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PROGRAMA DE REHABILITACIÓN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PROGRAMA DE REHABILITACIÓN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Programa de intervención individual que incluye el diseño de objetivos, metodología y actividades. Los contenidos del programa para la rehabilitación de las personas con discapacidad visual son básicamente: la optimización perceptiva, orientación y movilidad y habilidades de vida diaria.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