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SERVICIOS DE REHABILITACIÓN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SERVICIOS DE REHABILITACIÓN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Unidades donde se prestan acciones rehabilitadoras con el objetivo de conseguir la autonomía y plena integración en la sociedad de los afiliados a la ONCE, dotándoles de técnicas, estrategias y recursos que les permitan realizar las actividades cotidianas, participando de forma activa en cualquier ámbito (educativo, laboral, cultural, de ocio…). Desde estos Servicios, entre otras actuaciones, también se asesora a la familia, a las personas del entorno próximo, y se llevan a cabo acciones formativas para profesionales externos, voluntariado, instituciones sobre accesibilidad y adecuación del medio físico, y pautas de comportamiento.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