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DESARROLLO EVOLUTIVO INFANTIL</w:t>
      </w:r>
    </w:p>
    <w:p>
      <w:pPr>
        <w:pStyle w:val="ListBullet"/>
      </w:pPr>
      <w:r>
        <w:rPr>
          <w:rFonts w:ascii="Verdana" w:hAnsi="Verdana"/>
          <w:b/>
        </w:rPr>
        <w:t xml:space="preserve">Término: </w:t>
      </w:r>
      <w:r>
        <w:rPr>
          <w:rFonts w:ascii="Verdana" w:hAnsi="Verdana"/>
        </w:rPr>
        <w:t>DESARROLLO EVOLUTIVO INFANTIL</w:t>
      </w:r>
    </w:p>
    <w:p>
      <w:pPr>
        <w:pStyle w:val="ListBullet"/>
      </w:pPr>
      <w:r>
        <w:rPr>
          <w:rFonts w:ascii="Verdana" w:hAnsi="Verdana"/>
          <w:b/>
        </w:rPr>
        <w:t xml:space="preserve">Área: </w:t>
      </w:r>
      <w:r>
        <w:rPr>
          <w:rFonts w:ascii="Verdana" w:hAnsi="Verdana"/>
        </w:rPr>
        <w:t>EDUCACIÓN INCLUSIVA</w:t>
      </w:r>
    </w:p>
    <w:p>
      <w:pPr>
        <w:pStyle w:val="ListBullet"/>
      </w:pPr>
      <w:r>
        <w:rPr>
          <w:rFonts w:ascii="Verdana" w:hAnsi="Verdana"/>
          <w:b/>
        </w:rPr>
        <w:t xml:space="preserve">Definición: </w:t>
      </w:r>
      <w:r>
        <w:rPr>
          <w:rFonts w:ascii="Verdana" w:hAnsi="Verdana"/>
        </w:rPr>
        <w:t>Proceso de crecimiento y desarrollo bio-psico-social del niño, que abarca desde el nacimiento hasta la edad adulta. Hay que distinguir los procesos de maduración (representan el conjunto de factores internos que presiden el crecimiento, y que tienen en el niño un peso considerable), y los de desarrollo (que incluyen el conjunto de interacciones entre el niño y su medio). Ambos procesos, de maduración y desarrollo, están en permanente interacción y se influyen mutuamente.</w:t>
        <w:br/>
        <w:br/>
        <w:t>El desarrollo evolutivo infantil comprende: el desarrollo psicomotor; el desarrollo sensorial y perceptivo; el desarrollo de la comunicación y el lenguaje; el desarrollo cognitivo; el desarrollo emocional y afectivo; y el desarrollo social. La ausencia de visión puede influir en las áreas del desarrollo del niño, por lo que la intervención especializada desde el nacimiento tiene como objetivo compensar las posibles carencias que puede provocar la discapacidad o el entorno, para lograr el máximo aprovechamiento de sus capacidades.</w:t>
        <w:br/>
        <w:br/>
      </w:r>
    </w:p>
    <w:p>
      <w:pPr>
        <w:pStyle w:val="ListBullet"/>
      </w:pPr>
      <w:r>
        <w:rPr>
          <w:rFonts w:ascii="Verdana" w:hAnsi="Verdana"/>
          <w:b/>
        </w:rPr>
        <w:t xml:space="preserve">Sinónimos: </w:t>
      </w:r>
      <w:r>
        <w:rPr>
          <w:rFonts w:ascii="Verdana" w:hAnsi="Verdana"/>
        </w:rPr>
        <w:t>Desarrollo madurativo</w:t>
      </w:r>
    </w:p>
    <w:p>
      <w:pPr>
        <w:pStyle w:val="ListBullet"/>
      </w:pPr>
      <w:r>
        <w:rPr>
          <w:rFonts w:ascii="Verdana" w:hAnsi="Verdana"/>
          <w:b/>
        </w:rPr>
        <w:t xml:space="preserve">Use: </w:t>
      </w:r>
      <w:r>
        <w:rPr>
          <w:rFonts w:ascii="Verdana" w:hAnsi="Verdana"/>
        </w:rPr>
        <w:t>Desarrollo evolutivo infantil</w:t>
      </w:r>
    </w:p>
    <w:p>
      <w:pPr>
        <w:pStyle w:val="ListBullet"/>
      </w:pPr>
      <w:r>
        <w:rPr>
          <w:rFonts w:ascii="Verdana" w:hAnsi="Verdana"/>
          <w:b/>
        </w:rPr>
        <w:t xml:space="preserve">Fecha de publicación: </w:t>
      </w:r>
      <w:r>
        <w:rPr>
          <w:rFonts w:ascii="Verdana" w:hAnsi="Verdana"/>
        </w:rPr>
        <w:t>06/04/16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