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CÁLCULO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CÁLCULO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 xml:space="preserve"> Aplicación de las propiedades características de una estructura a datos concretos, para la obtención de resultados significativos. Al decir "datos concretos", no se excluyen expresiones simbólicas connotadoras de generalidad. Así tenemos el cálculo aritmético, el conjuntista o lógico, el algebráico y el geométrico (fundamentales estos dos en la primera etapa de la enseñanza) , el analítico, el infinitesimal,... Para adquirir las competencias básicas en este campo del conocimiento, las personas con ceguera o deficiencia visual utilizan productos de apoyo específicos como el ábaco, la regleta, caja para Aritmética, dactiloritmia,... que sirven para la consecución de los objetivos curriculares.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