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PRODUCTOS DE APOYO PARA LA EDUCACIÓN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PRODUCTOS DE APOYO PARA LA EDUCACIÓN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Dispositivos específicos para facilitar y optimizar el aprendizaje escolar de los alumnos con discapacidad visual o con sordoceguera.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