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jpeg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PRODUCTOS DE APOYO PARA LA ORIENTACIÓN Y MOVILIDAD PERSONAL</w:t>
      </w:r>
    </w:p>
    <w:p>
      <w:pPr>
        <w:pStyle w:val="ListBullet"/>
      </w:pPr>
      <w:r>
        <w:rPr>
          <w:rFonts w:ascii="Verdana" w:hAnsi="Verdana"/>
          <w:b/>
        </w:rPr>
        <w:t xml:space="preserve">Término: </w:t>
      </w:r>
      <w:r>
        <w:rPr>
          <w:rFonts w:ascii="Verdana" w:hAnsi="Verdana"/>
        </w:rPr>
        <w:t>PRODUCTOS DE APOYO PARA LA ORIENTACIÓN Y MOVILIDAD PERSONAL</w:t>
      </w:r>
    </w:p>
    <w:p>
      <w:pPr>
        <w:pStyle w:val="ListBullet"/>
      </w:pPr>
      <w:r>
        <w:rPr>
          <w:rFonts w:ascii="Verdana" w:hAnsi="Verdana"/>
          <w:b/>
        </w:rPr>
        <w:t xml:space="preserve">Área: </w:t>
      </w:r>
      <w:r>
        <w:rPr>
          <w:rFonts w:ascii="Verdana" w:hAnsi="Verdana"/>
        </w:rPr>
        <w:t xml:space="preserve">PRODUCTOS DE APOYO </w:t>
      </w:r>
    </w:p>
    <w:p>
      <w:pPr>
        <w:pStyle w:val="ListBullet"/>
      </w:pPr>
      <w:r>
        <w:rPr>
          <w:rFonts w:ascii="Verdana" w:hAnsi="Verdana"/>
          <w:b/>
        </w:rPr>
        <w:t xml:space="preserve">Definición: </w:t>
      </w:r>
      <w:r>
        <w:rPr>
          <w:rFonts w:ascii="Verdana" w:hAnsi="Verdana"/>
        </w:rPr>
        <w:t>Dispositivos que permiten el conocimiento de la posición física de la persona en relación con los objetos que se encuentren en el entorno y ayudan en el desplazamiento de las personas por éste.</w:t>
      </w:r>
    </w:p>
    <w:p>
      <w:pPr>
        <w:pStyle w:val="ListBullet"/>
      </w:pPr>
      <w:r>
        <w:rPr>
          <w:rFonts w:ascii="Verdana" w:hAnsi="Verdana"/>
          <w:b/>
        </w:rPr>
        <w:t xml:space="preserve">Fecha de publicación: </w:t>
      </w:r>
      <w:r>
        <w:rPr>
          <w:rFonts w:ascii="Verdana" w:hAnsi="Verdana"/>
        </w:rPr>
        <w:t>06/04/16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3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7" Type="http://schemas.openxmlformats.org/officeDocument/2006/relationships/fontTable" Target="fontTable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3" Type="http://schemas.openxmlformats.org/officeDocument/2006/relationships/styles" Target="styl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