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DESARROLLO DE LA COMUNICACIÓN EN PERSONAS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DESARROLLO DE LA COMUNICACIÓN EN PERSONAS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Proceso por el que se inicia y evoluciona la capacidad y habilidad de comunicación de la persona hasta adquirir un lenguaje. </w:t>
        <w:br/>
        <w:br/>
        <w:t>Para desarrollar la comunicación, la persona con sordoceguera necesita contar con interlocutores expertos, capaces de adaptar las situaciones de interacción comunicativa a sus posibilidades perceptivas, utilizar formas de comunicación lingüísticamente alcanzables, y a las que pueda acceder a través del tacto, así como saber interpretar las particulares expresiones de la persona para darles una respuesta.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