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 DACTYLS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 DACTYLS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combinado de comunicación empleado con las personas con sordoceguera. Utiliza el sistema dactilológico e incorpora  elementos de la lengua de signos, realizados sobre la palma de la mano o sobre el brazo de la persona con sordoceguera  y adaptados para permitir una fácil captación a través del tacto (lo que permite una mayor velocidad de comunicación) y requiere el acuerdo previo entre el interlocutor y la persona con sordoceguera.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