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jpeg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AUDIOMETRÍA DE OBSERVACIÓN DE LA CONDUCTA</w:t>
      </w:r>
    </w:p>
    <w:p>
      <w:pPr>
        <w:pStyle w:val="ListBullet"/>
      </w:pPr>
      <w:r>
        <w:rPr>
          <w:rFonts w:ascii="Verdana" w:hAnsi="Verdana"/>
          <w:b/>
        </w:rPr>
        <w:t xml:space="preserve">Término: </w:t>
      </w:r>
      <w:r>
        <w:rPr>
          <w:rFonts w:ascii="Verdana" w:hAnsi="Verdana"/>
        </w:rPr>
        <w:t>AUDIOMETRÍA DE OBSERVACIÓN DE LA CONDUCTA</w:t>
      </w:r>
    </w:p>
    <w:p>
      <w:pPr>
        <w:pStyle w:val="ListBullet"/>
      </w:pPr>
      <w:r>
        <w:rPr>
          <w:rFonts w:ascii="Verdana" w:hAnsi="Verdana"/>
          <w:b/>
        </w:rPr>
        <w:t xml:space="preserve">Área: </w:t>
      </w:r>
      <w:r>
        <w:rPr>
          <w:rFonts w:ascii="Verdana" w:hAnsi="Verdana"/>
        </w:rPr>
        <w:t>SORDOCEGUERA</w:t>
      </w:r>
    </w:p>
    <w:p>
      <w:pPr>
        <w:pStyle w:val="ListBullet"/>
      </w:pPr>
      <w:r>
        <w:rPr>
          <w:rFonts w:ascii="Verdana" w:hAnsi="Verdana"/>
          <w:b/>
        </w:rPr>
        <w:t xml:space="preserve">Definición: </w:t>
      </w:r>
      <w:r>
        <w:rPr>
          <w:rFonts w:ascii="Verdana" w:hAnsi="Verdana"/>
        </w:rPr>
        <w:t>Prueba audiométrica que consiste en la observación de la conducta de un niño ante un estímulo sonoro, complementaria a las pruebas objetivas.  La audición se evalúa por observación de las reacciones del lactante: reflejo respiratorio, reflejo cócleo palpebral, reflejo de movimiento, reflejo de llanto y reflejo de sorpresa. Es una prueba que se realiza en una habitación silenciosa y el estímulo ha de tener una intensidad de 20 dB por encima del sonido ambiente; como se efectúa en campo libre, no identifica las hipoacusias unilaterales. Puede usarse un audiómetro u otras fuentes sonoras, como juguetes sonoros.</w:t>
      </w:r>
    </w:p>
    <w:p>
      <w:pPr>
        <w:pStyle w:val="ListBullet"/>
      </w:pPr>
      <w:r>
        <w:rPr>
          <w:rFonts w:ascii="Verdana" w:hAnsi="Verdana"/>
          <w:b/>
        </w:rPr>
        <w:t xml:space="preserve">Fecha de publicación: </w:t>
      </w:r>
      <w:r>
        <w:rPr>
          <w:rFonts w:ascii="Verdana" w:hAnsi="Verdana"/>
        </w:rPr>
        <w:t>06/04/16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3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7" Type="http://schemas.openxmlformats.org/officeDocument/2006/relationships/fontTable" Target="fontTable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3" Type="http://schemas.openxmlformats.org/officeDocument/2006/relationships/styles" Target="styl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