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FUNCIONES VISUALES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FUNCIONES VISUALES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Capacidades del sistema visual para percibir la presencia de luz, forma, tamaño y color de un estímulo visual. Los parámetros por los que se valora la función visual son: la agudeza visual, el campo visual, la sensibilidad al contraste, la calidad de visión, las funciones relacionadas con la percepción de luz y color, la visión monocular, binocular y en esteropsis, la calidad de la imagen visual y la motilidad ocular. Para los profesionales del campo de la educación y rehabilitación, las funciones visuales son conductas visuales específicas, tales como fijación en un objeto y seguimiento de él.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