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1BAF5" w14:textId="375997A9" w:rsidR="009547BF" w:rsidRDefault="006E7738" w:rsidP="00212F67">
      <w:pPr>
        <w:pStyle w:val="Piedepgina"/>
        <w:jc w:val="center"/>
        <w:rPr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B0F0"/>
          <w:sz w:val="32"/>
          <w:szCs w:val="32"/>
          <w:shd w:val="clear" w:color="auto" w:fill="FFFFFF"/>
        </w:rPr>
        <w:tab/>
      </w:r>
    </w:p>
    <w:p w14:paraId="1E257DB4" w14:textId="4EFD6E0F" w:rsidR="00D55EB5" w:rsidRPr="00AE344B" w:rsidRDefault="00AE344B" w:rsidP="00F87E90">
      <w:pPr>
        <w:pStyle w:val="Piedepgina"/>
        <w:jc w:val="center"/>
        <w:rPr>
          <w:rFonts w:ascii="Arial" w:hAnsi="Arial" w:cs="Arial"/>
          <w:b/>
          <w:color w:val="007AB7"/>
          <w:lang w:val="es-ES"/>
        </w:rPr>
      </w:pPr>
      <w:r w:rsidRPr="00AE344B">
        <w:rPr>
          <w:rFonts w:ascii="Arial" w:hAnsi="Arial" w:cs="Arial"/>
          <w:b/>
          <w:color w:val="007AB7"/>
          <w:sz w:val="32"/>
          <w:szCs w:val="26"/>
          <w:lang w:val="es-ES"/>
        </w:rPr>
        <w:t>Manif</w:t>
      </w:r>
      <w:r>
        <w:rPr>
          <w:rFonts w:ascii="Arial" w:hAnsi="Arial" w:cs="Arial"/>
          <w:b/>
          <w:color w:val="007AB7"/>
          <w:sz w:val="32"/>
          <w:szCs w:val="26"/>
          <w:lang w:val="es-ES"/>
        </w:rPr>
        <w:t>iesto del EDF sobre las eleccio</w:t>
      </w:r>
      <w:r w:rsidRPr="00AE344B">
        <w:rPr>
          <w:rFonts w:ascii="Arial" w:hAnsi="Arial" w:cs="Arial"/>
          <w:b/>
          <w:color w:val="007AB7"/>
          <w:sz w:val="32"/>
          <w:szCs w:val="26"/>
          <w:lang w:val="es-ES"/>
        </w:rPr>
        <w:t>n</w:t>
      </w:r>
      <w:r>
        <w:rPr>
          <w:rFonts w:ascii="Arial" w:hAnsi="Arial" w:cs="Arial"/>
          <w:b/>
          <w:color w:val="007AB7"/>
          <w:sz w:val="32"/>
          <w:szCs w:val="26"/>
          <w:lang w:val="es-ES"/>
        </w:rPr>
        <w:t>e</w:t>
      </w:r>
      <w:r w:rsidRPr="00AE344B">
        <w:rPr>
          <w:rFonts w:ascii="Arial" w:hAnsi="Arial" w:cs="Arial"/>
          <w:b/>
          <w:color w:val="007AB7"/>
          <w:sz w:val="32"/>
          <w:szCs w:val="26"/>
          <w:lang w:val="es-ES"/>
        </w:rPr>
        <w:t>s europeas de 2019</w:t>
      </w:r>
    </w:p>
    <w:p w14:paraId="7174BC6F" w14:textId="6A0E78EC" w:rsidR="002E3149" w:rsidRPr="00AE344B" w:rsidRDefault="00AE344B" w:rsidP="00F87E90">
      <w:pPr>
        <w:pStyle w:val="Piedepgina"/>
        <w:jc w:val="center"/>
        <w:rPr>
          <w:rFonts w:ascii="Arial" w:hAnsi="Arial" w:cs="Arial"/>
          <w:b/>
          <w:color w:val="007AB7"/>
          <w:lang w:val="es-ES"/>
        </w:rPr>
      </w:pPr>
      <w:proofErr w:type="gramStart"/>
      <w:r w:rsidRPr="00AE344B">
        <w:rPr>
          <w:rFonts w:ascii="Arial" w:hAnsi="Arial" w:cs="Arial"/>
          <w:b/>
          <w:color w:val="007AB7"/>
          <w:lang w:val="es-ES"/>
        </w:rPr>
        <w:t>adoptado</w:t>
      </w:r>
      <w:proofErr w:type="gramEnd"/>
      <w:r w:rsidRPr="00AE344B">
        <w:rPr>
          <w:rFonts w:ascii="Arial" w:hAnsi="Arial" w:cs="Arial"/>
          <w:b/>
          <w:color w:val="007AB7"/>
          <w:lang w:val="es-ES"/>
        </w:rPr>
        <w:t xml:space="preserve"> por</w:t>
      </w:r>
      <w:r w:rsidR="00D55EB5" w:rsidRPr="00AE344B">
        <w:rPr>
          <w:rFonts w:ascii="Arial" w:hAnsi="Arial" w:cs="Arial"/>
          <w:b/>
          <w:color w:val="007AB7"/>
          <w:lang w:val="es-ES"/>
        </w:rPr>
        <w:t xml:space="preserve"> </w:t>
      </w:r>
      <w:r w:rsidRPr="00AE344B">
        <w:rPr>
          <w:rFonts w:ascii="Arial" w:hAnsi="Arial" w:cs="Arial"/>
          <w:b/>
          <w:color w:val="007AB7"/>
          <w:lang w:val="es-ES"/>
        </w:rPr>
        <w:t>el</w:t>
      </w:r>
      <w:r w:rsidR="00F87E90" w:rsidRPr="00AE344B">
        <w:rPr>
          <w:rFonts w:ascii="Arial" w:hAnsi="Arial" w:cs="Arial"/>
          <w:b/>
          <w:color w:val="007AB7"/>
          <w:lang w:val="es-ES"/>
        </w:rPr>
        <w:t xml:space="preserve"> </w:t>
      </w:r>
      <w:r w:rsidRPr="00AE344B">
        <w:rPr>
          <w:rFonts w:ascii="Arial" w:hAnsi="Arial" w:cs="Arial"/>
          <w:b/>
          <w:color w:val="007AB7"/>
          <w:lang w:val="es-ES"/>
        </w:rPr>
        <w:t>4º</w:t>
      </w:r>
      <w:r w:rsidR="00B67F48" w:rsidRPr="00AE344B">
        <w:rPr>
          <w:rFonts w:ascii="Arial" w:hAnsi="Arial" w:cs="Arial"/>
          <w:b/>
          <w:color w:val="007AB7"/>
          <w:lang w:val="es-ES"/>
        </w:rPr>
        <w:t xml:space="preserve"> </w:t>
      </w:r>
      <w:r w:rsidRPr="00AE344B">
        <w:rPr>
          <w:rFonts w:ascii="Arial" w:hAnsi="Arial" w:cs="Arial"/>
          <w:b/>
          <w:color w:val="007AB7"/>
          <w:lang w:val="es-ES"/>
        </w:rPr>
        <w:t>Parlam</w:t>
      </w:r>
      <w:r w:rsidR="00753645">
        <w:rPr>
          <w:rFonts w:ascii="Arial" w:hAnsi="Arial" w:cs="Arial"/>
          <w:b/>
          <w:color w:val="007AB7"/>
          <w:lang w:val="es-ES"/>
        </w:rPr>
        <w:t>ento Europeo de</w:t>
      </w:r>
      <w:r>
        <w:rPr>
          <w:rFonts w:ascii="Arial" w:hAnsi="Arial" w:cs="Arial"/>
          <w:b/>
          <w:color w:val="007AB7"/>
          <w:lang w:val="es-ES"/>
        </w:rPr>
        <w:t xml:space="preserve"> Personas co</w:t>
      </w:r>
      <w:r w:rsidRPr="00AE344B">
        <w:rPr>
          <w:rFonts w:ascii="Arial" w:hAnsi="Arial" w:cs="Arial"/>
          <w:b/>
          <w:color w:val="007AB7"/>
          <w:lang w:val="es-ES"/>
        </w:rPr>
        <w:t>n</w:t>
      </w:r>
      <w:r>
        <w:rPr>
          <w:rFonts w:ascii="Arial" w:hAnsi="Arial" w:cs="Arial"/>
          <w:b/>
          <w:color w:val="007AB7"/>
          <w:lang w:val="es-ES"/>
        </w:rPr>
        <w:t xml:space="preserve"> </w:t>
      </w:r>
      <w:r w:rsidRPr="00AE344B">
        <w:rPr>
          <w:rFonts w:ascii="Arial" w:hAnsi="Arial" w:cs="Arial"/>
          <w:b/>
          <w:color w:val="007AB7"/>
          <w:lang w:val="es-ES"/>
        </w:rPr>
        <w:t>Discapacidad</w:t>
      </w:r>
      <w:r w:rsidR="00F87E90" w:rsidRPr="00AE344B">
        <w:rPr>
          <w:rFonts w:ascii="Arial" w:hAnsi="Arial" w:cs="Arial"/>
          <w:b/>
          <w:color w:val="007AB7"/>
          <w:lang w:val="es-ES"/>
        </w:rPr>
        <w:t xml:space="preserve">, </w:t>
      </w:r>
      <w:r>
        <w:rPr>
          <w:rFonts w:ascii="Arial" w:hAnsi="Arial" w:cs="Arial"/>
          <w:b/>
          <w:color w:val="007AB7"/>
          <w:lang w:val="es-ES"/>
        </w:rPr>
        <w:t>Brus</w:t>
      </w:r>
      <w:r w:rsidR="00B55B59" w:rsidRPr="00AE344B">
        <w:rPr>
          <w:rFonts w:ascii="Arial" w:hAnsi="Arial" w:cs="Arial"/>
          <w:b/>
          <w:color w:val="007AB7"/>
          <w:lang w:val="es-ES"/>
        </w:rPr>
        <w:t>el</w:t>
      </w:r>
      <w:r>
        <w:rPr>
          <w:rFonts w:ascii="Arial" w:hAnsi="Arial" w:cs="Arial"/>
          <w:b/>
          <w:color w:val="007AB7"/>
          <w:lang w:val="es-ES"/>
        </w:rPr>
        <w:t>a</w:t>
      </w:r>
      <w:r w:rsidR="00B55B59" w:rsidRPr="00AE344B">
        <w:rPr>
          <w:rFonts w:ascii="Arial" w:hAnsi="Arial" w:cs="Arial"/>
          <w:b/>
          <w:color w:val="007AB7"/>
          <w:lang w:val="es-ES"/>
        </w:rPr>
        <w:t>s</w:t>
      </w:r>
      <w:r w:rsidR="00F87E90" w:rsidRPr="00AE344B">
        <w:rPr>
          <w:rFonts w:ascii="Arial" w:hAnsi="Arial" w:cs="Arial"/>
          <w:b/>
          <w:color w:val="007AB7"/>
          <w:lang w:val="es-ES"/>
        </w:rPr>
        <w:t xml:space="preserve">, </w:t>
      </w:r>
    </w:p>
    <w:p w14:paraId="7E3A01DC" w14:textId="62CEFC48" w:rsidR="00D55EB5" w:rsidRPr="000874A6" w:rsidRDefault="00AE344B" w:rsidP="00F87E90">
      <w:pPr>
        <w:pStyle w:val="Piedepgina"/>
        <w:jc w:val="center"/>
        <w:rPr>
          <w:rFonts w:ascii="Arial" w:hAnsi="Arial" w:cs="Arial"/>
          <w:b/>
          <w:color w:val="007AB7"/>
          <w:lang w:val="es-ES"/>
        </w:rPr>
      </w:pPr>
      <w:r w:rsidRPr="000874A6">
        <w:rPr>
          <w:rFonts w:ascii="Arial" w:hAnsi="Arial" w:cs="Arial"/>
          <w:b/>
          <w:color w:val="007AB7"/>
          <w:lang w:val="es-ES"/>
        </w:rPr>
        <w:t xml:space="preserve">6 </w:t>
      </w:r>
      <w:r w:rsidR="00477770" w:rsidRPr="000874A6">
        <w:rPr>
          <w:rFonts w:ascii="Arial" w:hAnsi="Arial" w:cs="Arial"/>
          <w:b/>
          <w:color w:val="007AB7"/>
          <w:lang w:val="es-ES"/>
        </w:rPr>
        <w:t>de d</w:t>
      </w:r>
      <w:r w:rsidRPr="000874A6">
        <w:rPr>
          <w:rFonts w:ascii="Arial" w:hAnsi="Arial" w:cs="Arial"/>
          <w:b/>
          <w:color w:val="007AB7"/>
          <w:lang w:val="es-ES"/>
        </w:rPr>
        <w:t>iciembre de</w:t>
      </w:r>
      <w:r w:rsidR="00F87E90" w:rsidRPr="000874A6">
        <w:rPr>
          <w:rFonts w:ascii="Arial" w:hAnsi="Arial" w:cs="Arial"/>
          <w:b/>
          <w:color w:val="007AB7"/>
          <w:lang w:val="es-ES"/>
        </w:rPr>
        <w:t xml:space="preserve"> 2017</w:t>
      </w:r>
    </w:p>
    <w:p w14:paraId="102905F8" w14:textId="005B1B91" w:rsidR="00AD1A0C" w:rsidRPr="000874A6" w:rsidRDefault="00AD1A0C" w:rsidP="00555598">
      <w:pPr>
        <w:pStyle w:val="Piedepgina"/>
        <w:jc w:val="center"/>
        <w:rPr>
          <w:rFonts w:ascii="Arial" w:hAnsi="Arial" w:cs="Arial"/>
          <w:b/>
          <w:color w:val="007AB7"/>
          <w:sz w:val="32"/>
          <w:szCs w:val="32"/>
          <w:lang w:val="es-ES"/>
        </w:rPr>
      </w:pPr>
      <w:r w:rsidRPr="000874A6">
        <w:rPr>
          <w:rFonts w:ascii="Arial" w:hAnsi="Arial" w:cs="Arial"/>
          <w:color w:val="000000"/>
          <w:sz w:val="25"/>
          <w:szCs w:val="25"/>
          <w:lang w:val="es-ES"/>
        </w:rPr>
        <w:t>...................................................................................</w:t>
      </w:r>
      <w:r w:rsidR="00B566B1" w:rsidRPr="000874A6">
        <w:rPr>
          <w:rFonts w:ascii="Arial" w:hAnsi="Arial" w:cs="Arial"/>
          <w:color w:val="000000"/>
          <w:sz w:val="25"/>
          <w:szCs w:val="25"/>
          <w:lang w:val="es-ES"/>
        </w:rPr>
        <w:t>.................</w:t>
      </w:r>
      <w:r w:rsidR="00BB04EE" w:rsidRPr="000874A6">
        <w:rPr>
          <w:rFonts w:ascii="Arial" w:hAnsi="Arial" w:cs="Arial"/>
          <w:color w:val="000000"/>
          <w:sz w:val="25"/>
          <w:szCs w:val="25"/>
          <w:lang w:val="es-ES"/>
        </w:rPr>
        <w:t>........................</w:t>
      </w:r>
    </w:p>
    <w:p w14:paraId="10D6A5E2" w14:textId="0D4430D9" w:rsidR="00BD763C" w:rsidRPr="000874A6" w:rsidRDefault="00BD763C" w:rsidP="00BD763C">
      <w:pPr>
        <w:pStyle w:val="Piedepgina"/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0C12B31A" w14:textId="7148914D" w:rsidR="00091577" w:rsidRPr="000874A6" w:rsidRDefault="00AE344B" w:rsidP="00BD763C">
      <w:pPr>
        <w:pStyle w:val="Piedepgina"/>
        <w:jc w:val="both"/>
        <w:rPr>
          <w:rFonts w:ascii="Arial" w:hAnsi="Arial" w:cs="Arial"/>
          <w:b/>
          <w:lang w:val="es-ES"/>
        </w:rPr>
      </w:pPr>
      <w:r w:rsidRPr="000874A6">
        <w:rPr>
          <w:rFonts w:ascii="Arial" w:hAnsi="Arial" w:cs="Arial"/>
          <w:b/>
          <w:lang w:val="es-ES"/>
        </w:rPr>
        <w:t>Introducción</w:t>
      </w:r>
    </w:p>
    <w:p w14:paraId="340EE1B3" w14:textId="77777777" w:rsidR="00091577" w:rsidRPr="000874A6" w:rsidRDefault="00091577" w:rsidP="00BD763C">
      <w:pPr>
        <w:pStyle w:val="Piedepgina"/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4C8EBEF0" w14:textId="55161D38" w:rsidR="00AE344B" w:rsidRPr="00AE344B" w:rsidRDefault="00AE344B" w:rsidP="00D94C31">
      <w:pPr>
        <w:jc w:val="both"/>
        <w:rPr>
          <w:rFonts w:ascii="Arial" w:hAnsi="Arial" w:cs="Arial"/>
          <w:lang w:val="es-ES"/>
        </w:rPr>
      </w:pPr>
      <w:r w:rsidRPr="00AE344B">
        <w:rPr>
          <w:rFonts w:ascii="Arial" w:hAnsi="Arial" w:cs="Arial"/>
          <w:lang w:val="es-ES"/>
        </w:rPr>
        <w:t xml:space="preserve">Este año, el Foro Europeo de la Discapacidad (EDF) celebra su 20 aniversario. </w:t>
      </w:r>
      <w:r>
        <w:rPr>
          <w:rFonts w:ascii="Arial" w:hAnsi="Arial" w:cs="Arial"/>
          <w:lang w:val="es-ES"/>
        </w:rPr>
        <w:t>Los delegados para</w:t>
      </w:r>
      <w:r w:rsidR="00753645">
        <w:rPr>
          <w:rFonts w:ascii="Arial" w:hAnsi="Arial" w:cs="Arial"/>
          <w:lang w:val="es-ES"/>
        </w:rPr>
        <w:t xml:space="preserve"> el 4º Parlamento Europeo de Personas con Discapacidad, representando el movimiento europeo de la discapacidad reunidos en Bruselas el 6 de diciembre de 2017, adoptaron este Manifiesto </w:t>
      </w:r>
      <w:r w:rsidR="000874A6">
        <w:rPr>
          <w:rFonts w:ascii="Arial" w:hAnsi="Arial" w:cs="Arial"/>
          <w:lang w:val="es-ES"/>
        </w:rPr>
        <w:t>con vistas a</w:t>
      </w:r>
      <w:r w:rsidR="00753645">
        <w:rPr>
          <w:rFonts w:ascii="Arial" w:hAnsi="Arial" w:cs="Arial"/>
          <w:lang w:val="es-ES"/>
        </w:rPr>
        <w:t xml:space="preserve"> la campaña para las elecciones europeas de 2019.</w:t>
      </w:r>
    </w:p>
    <w:p w14:paraId="3E7C1781" w14:textId="375D9F4A" w:rsidR="00B67F48" w:rsidRPr="000874A6" w:rsidRDefault="00B67F48" w:rsidP="00D94C31">
      <w:pPr>
        <w:jc w:val="both"/>
        <w:rPr>
          <w:rFonts w:ascii="Arial" w:hAnsi="Arial" w:cs="Arial"/>
          <w:lang w:val="es-ES"/>
        </w:rPr>
      </w:pPr>
      <w:r w:rsidRPr="000874A6">
        <w:rPr>
          <w:rFonts w:ascii="Arial" w:hAnsi="Arial" w:cs="Arial"/>
          <w:lang w:val="es-ES"/>
        </w:rPr>
        <w:tab/>
      </w:r>
    </w:p>
    <w:p w14:paraId="71276E25" w14:textId="36FE6F49" w:rsidR="00753645" w:rsidRPr="00753645" w:rsidRDefault="00753645" w:rsidP="00D94C31">
      <w:pPr>
        <w:spacing w:line="276" w:lineRule="auto"/>
        <w:jc w:val="both"/>
        <w:rPr>
          <w:rFonts w:ascii="Arial" w:hAnsi="Arial" w:cs="Arial"/>
          <w:lang w:val="es-ES"/>
        </w:rPr>
      </w:pPr>
      <w:r w:rsidRPr="00753645">
        <w:rPr>
          <w:rFonts w:ascii="Arial" w:hAnsi="Arial" w:cs="Arial"/>
          <w:lang w:val="es-ES"/>
        </w:rPr>
        <w:t>Las personas con discapacidad  ascienden a 8</w:t>
      </w:r>
      <w:r>
        <w:rPr>
          <w:rFonts w:ascii="Arial" w:hAnsi="Arial" w:cs="Arial"/>
          <w:lang w:val="es-ES"/>
        </w:rPr>
        <w:t xml:space="preserve">0 millones de personas en la Unión Europea (el 15% de la población). Según las tendencias demográficas actuales el número de personas con discapacidad se incrementará de 80 millones a 120 millones </w:t>
      </w:r>
      <w:r w:rsidR="000874A6">
        <w:rPr>
          <w:rFonts w:ascii="Arial" w:hAnsi="Arial" w:cs="Arial"/>
          <w:lang w:val="es-ES"/>
        </w:rPr>
        <w:t>en</w:t>
      </w:r>
      <w:r>
        <w:rPr>
          <w:rFonts w:ascii="Arial" w:hAnsi="Arial" w:cs="Arial"/>
          <w:lang w:val="es-ES"/>
        </w:rPr>
        <w:t xml:space="preserve"> 2020. Entre las personas con discapacidad, los grupos más alejados de la inclusión social son, entre otros, las mujeres, l</w:t>
      </w:r>
      <w:r w:rsidR="006E7738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s niñ</w:t>
      </w:r>
      <w:r w:rsidR="006E7738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s </w:t>
      </w:r>
      <w:r w:rsidR="006E7738">
        <w:rPr>
          <w:rFonts w:ascii="Arial" w:hAnsi="Arial" w:cs="Arial"/>
          <w:lang w:val="es-ES"/>
        </w:rPr>
        <w:t xml:space="preserve">y niños </w:t>
      </w:r>
      <w:r>
        <w:rPr>
          <w:rFonts w:ascii="Arial" w:hAnsi="Arial" w:cs="Arial"/>
          <w:lang w:val="es-ES"/>
        </w:rPr>
        <w:t xml:space="preserve">y los jóvenes, las personas mayores, las personas necesitadas de un apoyo más intensivo, las personas </w:t>
      </w:r>
      <w:proofErr w:type="spellStart"/>
      <w:r w:rsidR="000874A6">
        <w:rPr>
          <w:rFonts w:ascii="Arial" w:hAnsi="Arial" w:cs="Arial"/>
          <w:lang w:val="es-ES"/>
        </w:rPr>
        <w:t>sordociegas</w:t>
      </w:r>
      <w:proofErr w:type="spellEnd"/>
      <w:r>
        <w:rPr>
          <w:rFonts w:ascii="Arial" w:hAnsi="Arial" w:cs="Arial"/>
          <w:lang w:val="es-ES"/>
        </w:rPr>
        <w:t xml:space="preserve">, las personas con discapacidad psicosocial, intelectual, cognitiva y múltiple, </w:t>
      </w:r>
      <w:r w:rsidR="006E7738">
        <w:rPr>
          <w:rFonts w:ascii="Arial" w:hAnsi="Arial" w:cs="Arial"/>
          <w:lang w:val="es-ES"/>
        </w:rPr>
        <w:t xml:space="preserve">las personas sin hogar, las minorías étnicas y religiosas, las personas LGTBI, las personas con discapacidad refugiadas e inmigrantes, </w:t>
      </w:r>
      <w:r>
        <w:rPr>
          <w:rFonts w:ascii="Arial" w:hAnsi="Arial" w:cs="Arial"/>
          <w:lang w:val="es-ES"/>
        </w:rPr>
        <w:t xml:space="preserve">que no pueden participar en </w:t>
      </w:r>
      <w:r w:rsidR="000874A6">
        <w:rPr>
          <w:rFonts w:ascii="Arial" w:hAnsi="Arial" w:cs="Arial"/>
          <w:lang w:val="es-ES"/>
        </w:rPr>
        <w:t xml:space="preserve">condiciones </w:t>
      </w:r>
      <w:r>
        <w:rPr>
          <w:rFonts w:ascii="Arial" w:hAnsi="Arial" w:cs="Arial"/>
          <w:lang w:val="es-ES"/>
        </w:rPr>
        <w:t>de igualdad con l</w:t>
      </w:r>
      <w:r w:rsidR="000874A6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s demás en todos los aspectos de la vida.</w:t>
      </w:r>
    </w:p>
    <w:p w14:paraId="0F574D37" w14:textId="7322F90A" w:rsidR="00091577" w:rsidRPr="000874A6" w:rsidRDefault="00091577" w:rsidP="00D94C31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A05861D" w14:textId="00B14016" w:rsidR="00753645" w:rsidRPr="00753645" w:rsidRDefault="00753645" w:rsidP="00091577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campaña de las eleccio</w:t>
      </w:r>
      <w:r w:rsidRPr="00753645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>e</w:t>
      </w:r>
      <w:r w:rsidRPr="00753645">
        <w:rPr>
          <w:rFonts w:ascii="Arial" w:hAnsi="Arial" w:cs="Arial"/>
          <w:lang w:val="es-ES"/>
        </w:rPr>
        <w:t>s europeas de 2019</w:t>
      </w:r>
      <w:r>
        <w:rPr>
          <w:rFonts w:ascii="Arial" w:hAnsi="Arial" w:cs="Arial"/>
          <w:lang w:val="es-ES"/>
        </w:rPr>
        <w:t xml:space="preserve"> es una oportunidad única para las instituciones de la UE, partidos políticos y candidat</w:t>
      </w:r>
      <w:r w:rsidR="000874A6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s</w:t>
      </w:r>
      <w:r w:rsidR="000874A6">
        <w:rPr>
          <w:rFonts w:ascii="Arial" w:hAnsi="Arial" w:cs="Arial"/>
          <w:lang w:val="es-ES"/>
        </w:rPr>
        <w:t>/os</w:t>
      </w:r>
      <w:r>
        <w:rPr>
          <w:rFonts w:ascii="Arial" w:hAnsi="Arial" w:cs="Arial"/>
          <w:lang w:val="es-ES"/>
        </w:rPr>
        <w:t>, para lograr fuertes compromisos para concretar cambios, con el objetivo de garantizar que los ciudadanos</w:t>
      </w:r>
      <w:r w:rsidR="000874A6">
        <w:rPr>
          <w:rFonts w:ascii="Arial" w:hAnsi="Arial" w:cs="Arial"/>
          <w:lang w:val="es-ES"/>
        </w:rPr>
        <w:t xml:space="preserve"> y ciudadanas</w:t>
      </w:r>
      <w:r>
        <w:rPr>
          <w:rFonts w:ascii="Arial" w:hAnsi="Arial" w:cs="Arial"/>
          <w:lang w:val="es-ES"/>
        </w:rPr>
        <w:t xml:space="preserve"> europe</w:t>
      </w:r>
      <w:r w:rsidR="000874A6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s </w:t>
      </w:r>
      <w:r w:rsidR="00473E60">
        <w:rPr>
          <w:rFonts w:ascii="Arial" w:hAnsi="Arial" w:cs="Arial"/>
          <w:lang w:val="es-ES"/>
        </w:rPr>
        <w:t xml:space="preserve">con discapacidad disfruten plenamente de sus derechos humanos, civiles, políticos, sociales, económicos y culturales. </w:t>
      </w:r>
      <w:r w:rsidR="00473E60" w:rsidRPr="00473E60">
        <w:rPr>
          <w:rFonts w:ascii="Arial" w:hAnsi="Arial" w:cs="Arial"/>
          <w:b/>
          <w:lang w:val="es-ES"/>
        </w:rPr>
        <w:t xml:space="preserve">Llamamos a </w:t>
      </w:r>
      <w:r w:rsidR="000874A6">
        <w:rPr>
          <w:rFonts w:ascii="Arial" w:hAnsi="Arial" w:cs="Arial"/>
          <w:b/>
          <w:lang w:val="es-ES"/>
        </w:rPr>
        <w:t>quienes lideran la política en Europa</w:t>
      </w:r>
      <w:r w:rsidR="00473E60" w:rsidRPr="00473E60">
        <w:rPr>
          <w:rFonts w:ascii="Arial" w:hAnsi="Arial" w:cs="Arial"/>
          <w:b/>
          <w:lang w:val="es-ES"/>
        </w:rPr>
        <w:t xml:space="preserve"> a revitalizar el proyecto europeo </w:t>
      </w:r>
      <w:r w:rsidR="00473E60">
        <w:rPr>
          <w:rFonts w:ascii="Arial" w:hAnsi="Arial" w:cs="Arial"/>
          <w:lang w:val="es-ES"/>
        </w:rPr>
        <w:t>para garantizar a tod</w:t>
      </w:r>
      <w:r w:rsidR="000874A6">
        <w:rPr>
          <w:rFonts w:ascii="Arial" w:hAnsi="Arial" w:cs="Arial"/>
          <w:lang w:val="es-ES"/>
        </w:rPr>
        <w:t>a</w:t>
      </w:r>
      <w:r w:rsidR="00473E60">
        <w:rPr>
          <w:rFonts w:ascii="Arial" w:hAnsi="Arial" w:cs="Arial"/>
          <w:lang w:val="es-ES"/>
        </w:rPr>
        <w:t>s l</w:t>
      </w:r>
      <w:r w:rsidR="000874A6">
        <w:rPr>
          <w:rFonts w:ascii="Arial" w:hAnsi="Arial" w:cs="Arial"/>
          <w:lang w:val="es-ES"/>
        </w:rPr>
        <w:t>a</w:t>
      </w:r>
      <w:r w:rsidR="00473E60">
        <w:rPr>
          <w:rFonts w:ascii="Arial" w:hAnsi="Arial" w:cs="Arial"/>
          <w:lang w:val="es-ES"/>
        </w:rPr>
        <w:t xml:space="preserve">s </w:t>
      </w:r>
      <w:r w:rsidR="000874A6">
        <w:rPr>
          <w:rFonts w:ascii="Arial" w:hAnsi="Arial" w:cs="Arial"/>
          <w:lang w:val="es-ES"/>
        </w:rPr>
        <w:t>persona</w:t>
      </w:r>
      <w:r w:rsidR="00473E60">
        <w:rPr>
          <w:rFonts w:ascii="Arial" w:hAnsi="Arial" w:cs="Arial"/>
          <w:lang w:val="es-ES"/>
        </w:rPr>
        <w:t>s un futuro basado en la democracia y la libertad, los derechos humanos y la igualdad, la autonomía y la libertad de elección, la justicia social, la dignidad humana, la solidaridad, la inclusión y la participación de todas las personas con discapacidad en la sociedad, la paz y la sostenibilidad medioambiental.</w:t>
      </w:r>
    </w:p>
    <w:p w14:paraId="4A604CAB" w14:textId="77777777" w:rsidR="00473E60" w:rsidRDefault="00473E60" w:rsidP="0009157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19C6BCE" w14:textId="425BC33B" w:rsidR="00473E60" w:rsidRDefault="00473E60" w:rsidP="00091577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En vista de la campaña de elecciones europeas para 2019, y del próximo período legislativo y presupuestario de la UE, siguiendo el debate que ha tenido lugar hoy en el 4º Parlamento Europeo de Personas con Discapacidad, queremos resaltar las siguientes prioridades.</w:t>
      </w:r>
    </w:p>
    <w:p w14:paraId="399E96D1" w14:textId="0AEFC090" w:rsidR="00B67F48" w:rsidRPr="00473E60" w:rsidRDefault="00B67F48" w:rsidP="00D94C31">
      <w:pPr>
        <w:jc w:val="both"/>
        <w:rPr>
          <w:rFonts w:ascii="Arial" w:hAnsi="Arial" w:cs="Arial"/>
          <w:lang w:val="es-ES"/>
        </w:rPr>
      </w:pPr>
    </w:p>
    <w:p w14:paraId="16793925" w14:textId="4E5BF18F" w:rsidR="00091577" w:rsidRPr="00473E60" w:rsidRDefault="00091577" w:rsidP="007F738F">
      <w:pPr>
        <w:rPr>
          <w:rFonts w:ascii="Arial" w:hAnsi="Arial" w:cs="Arial"/>
          <w:b/>
          <w:lang w:val="es-ES"/>
        </w:rPr>
      </w:pPr>
    </w:p>
    <w:p w14:paraId="2372B387" w14:textId="017276CB" w:rsidR="001734C2" w:rsidRPr="00473E60" w:rsidRDefault="00473E60" w:rsidP="0009157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Una Europa donde </w:t>
      </w:r>
      <w:r w:rsidR="000874A6">
        <w:rPr>
          <w:rFonts w:ascii="Arial" w:hAnsi="Arial" w:cs="Arial"/>
          <w:b/>
          <w:lang w:val="es-ES"/>
        </w:rPr>
        <w:t>los procesos electorales</w:t>
      </w:r>
      <w:r>
        <w:rPr>
          <w:rFonts w:ascii="Arial" w:hAnsi="Arial" w:cs="Arial"/>
          <w:b/>
          <w:lang w:val="es-ES"/>
        </w:rPr>
        <w:t xml:space="preserve"> sean plenamente accesibles y donde las personas con discapacidad tengan derecho a participar </w:t>
      </w:r>
      <w:r w:rsidR="000874A6">
        <w:rPr>
          <w:rFonts w:ascii="Arial" w:hAnsi="Arial" w:cs="Arial"/>
          <w:b/>
          <w:lang w:val="es-ES"/>
        </w:rPr>
        <w:t>plenamente</w:t>
      </w:r>
      <w:r>
        <w:rPr>
          <w:rFonts w:ascii="Arial" w:hAnsi="Arial" w:cs="Arial"/>
          <w:b/>
          <w:lang w:val="es-ES"/>
        </w:rPr>
        <w:t xml:space="preserve"> en la vida política y pública</w:t>
      </w:r>
    </w:p>
    <w:p w14:paraId="173CFB83" w14:textId="77777777" w:rsidR="007D5154" w:rsidRPr="00473E60" w:rsidRDefault="007D5154" w:rsidP="00D94C31">
      <w:pPr>
        <w:jc w:val="both"/>
        <w:rPr>
          <w:rFonts w:ascii="Arial" w:hAnsi="Arial" w:cs="Arial"/>
          <w:lang w:val="es-ES"/>
        </w:rPr>
      </w:pPr>
    </w:p>
    <w:p w14:paraId="6EC91AF8" w14:textId="1F44046B" w:rsidR="00473E60" w:rsidRPr="00473E60" w:rsidRDefault="00473E60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 w:rsidRPr="00473E60">
        <w:rPr>
          <w:rFonts w:ascii="Arial" w:hAnsi="Arial" w:cs="Arial"/>
          <w:lang w:val="es-ES"/>
        </w:rPr>
        <w:t>Llamamos a la UE y los Estados Miembro a</w:t>
      </w:r>
      <w:r>
        <w:rPr>
          <w:rFonts w:ascii="Arial" w:hAnsi="Arial" w:cs="Arial"/>
          <w:lang w:val="es-ES"/>
        </w:rPr>
        <w:t xml:space="preserve"> garantizar que las personas co</w:t>
      </w:r>
      <w:r w:rsidRPr="00473E60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 xml:space="preserve"> </w:t>
      </w:r>
      <w:r w:rsidRPr="00473E60">
        <w:rPr>
          <w:rFonts w:ascii="Arial" w:hAnsi="Arial" w:cs="Arial"/>
          <w:lang w:val="es-ES"/>
        </w:rPr>
        <w:t>discapacidad</w:t>
      </w:r>
      <w:r>
        <w:rPr>
          <w:rFonts w:ascii="Arial" w:hAnsi="Arial" w:cs="Arial"/>
          <w:lang w:val="es-ES"/>
        </w:rPr>
        <w:t xml:space="preserve"> disfruten de su </w:t>
      </w:r>
      <w:r w:rsidRPr="0082020C">
        <w:rPr>
          <w:rFonts w:ascii="Arial" w:hAnsi="Arial" w:cs="Arial"/>
          <w:b/>
          <w:lang w:val="es-ES"/>
        </w:rPr>
        <w:t xml:space="preserve">derecho al voto y </w:t>
      </w:r>
      <w:r w:rsidR="0082020C" w:rsidRPr="0082020C">
        <w:rPr>
          <w:rFonts w:ascii="Arial" w:hAnsi="Arial" w:cs="Arial"/>
          <w:b/>
          <w:lang w:val="es-ES"/>
        </w:rPr>
        <w:t>a ser elegidas</w:t>
      </w:r>
      <w:r w:rsidR="0082020C">
        <w:rPr>
          <w:rFonts w:ascii="Arial" w:hAnsi="Arial" w:cs="Arial"/>
          <w:lang w:val="es-ES"/>
        </w:rPr>
        <w:t>, incluyendo:</w:t>
      </w:r>
    </w:p>
    <w:p w14:paraId="612165F2" w14:textId="21D5C11D" w:rsidR="005007FB" w:rsidRPr="000874A6" w:rsidRDefault="005007FB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220F1029" w14:textId="339DDCDB" w:rsidR="003D3714" w:rsidRPr="0082020C" w:rsidRDefault="0082020C" w:rsidP="00563042">
      <w:pPr>
        <w:pStyle w:val="Piedepgin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"/>
        </w:rPr>
      </w:pPr>
      <w:r w:rsidRPr="0082020C">
        <w:rPr>
          <w:rFonts w:ascii="Arial" w:hAnsi="Arial" w:cs="Arial"/>
          <w:lang w:val="es-ES"/>
        </w:rPr>
        <w:t>Recuperar el derecho al voto y a ser candidat</w:t>
      </w:r>
      <w:r w:rsidR="000874A6">
        <w:rPr>
          <w:rFonts w:ascii="Arial" w:hAnsi="Arial" w:cs="Arial"/>
          <w:lang w:val="es-ES"/>
        </w:rPr>
        <w:t>as</w:t>
      </w:r>
      <w:r w:rsidRPr="0082020C">
        <w:rPr>
          <w:rFonts w:ascii="Arial" w:hAnsi="Arial" w:cs="Arial"/>
          <w:lang w:val="es-ES"/>
        </w:rPr>
        <w:t xml:space="preserve"> para todas las personas a las que se les niega por la legislación </w:t>
      </w:r>
      <w:r w:rsidR="000874A6">
        <w:rPr>
          <w:rFonts w:ascii="Arial" w:hAnsi="Arial" w:cs="Arial"/>
          <w:lang w:val="es-ES"/>
        </w:rPr>
        <w:t>aplicable a la capacidad jurídica</w:t>
      </w:r>
      <w:r>
        <w:rPr>
          <w:rFonts w:ascii="Arial" w:hAnsi="Arial" w:cs="Arial"/>
          <w:lang w:val="es-ES"/>
        </w:rPr>
        <w:t>.</w:t>
      </w:r>
    </w:p>
    <w:p w14:paraId="7611C718" w14:textId="6F6B7CFF" w:rsidR="003D3714" w:rsidRPr="0082020C" w:rsidRDefault="00AE4CC4" w:rsidP="003D3714">
      <w:pPr>
        <w:pStyle w:val="Piedepgin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"/>
        </w:rPr>
      </w:pPr>
      <w:r w:rsidRPr="0082020C">
        <w:rPr>
          <w:rFonts w:ascii="Arial" w:hAnsi="Arial" w:cs="Arial"/>
          <w:lang w:val="es-ES"/>
        </w:rPr>
        <w:tab/>
      </w:r>
      <w:r w:rsidR="0082020C" w:rsidRPr="0082020C">
        <w:rPr>
          <w:rFonts w:ascii="Arial" w:hAnsi="Arial" w:cs="Arial"/>
          <w:lang w:val="es-ES"/>
        </w:rPr>
        <w:t>Sustitu</w:t>
      </w:r>
      <w:r w:rsidR="000874A6">
        <w:rPr>
          <w:rFonts w:ascii="Arial" w:hAnsi="Arial" w:cs="Arial"/>
          <w:lang w:val="es-ES"/>
        </w:rPr>
        <w:t>ir</w:t>
      </w:r>
      <w:r w:rsidR="0082020C" w:rsidRPr="0082020C">
        <w:rPr>
          <w:rFonts w:ascii="Arial" w:hAnsi="Arial" w:cs="Arial"/>
          <w:lang w:val="es-ES"/>
        </w:rPr>
        <w:t xml:space="preserve"> la legislación </w:t>
      </w:r>
      <w:r w:rsidR="000874A6">
        <w:rPr>
          <w:rFonts w:ascii="Arial" w:hAnsi="Arial" w:cs="Arial"/>
          <w:lang w:val="es-ES"/>
        </w:rPr>
        <w:t>sobre capacidad jurídica actual,</w:t>
      </w:r>
      <w:r w:rsidR="0082020C" w:rsidRPr="0082020C">
        <w:rPr>
          <w:rFonts w:ascii="Arial" w:hAnsi="Arial" w:cs="Arial"/>
          <w:lang w:val="es-ES"/>
        </w:rPr>
        <w:t xml:space="preserve"> que limita el ejercicio de la </w:t>
      </w:r>
      <w:r w:rsidR="000874A6">
        <w:rPr>
          <w:rFonts w:ascii="Arial" w:hAnsi="Arial" w:cs="Arial"/>
          <w:lang w:val="es-ES"/>
        </w:rPr>
        <w:t>misma,</w:t>
      </w:r>
      <w:r w:rsidR="0082020C" w:rsidRPr="0082020C">
        <w:rPr>
          <w:rFonts w:ascii="Arial" w:hAnsi="Arial" w:cs="Arial"/>
          <w:lang w:val="es-ES"/>
        </w:rPr>
        <w:t xml:space="preserve"> por el apo</w:t>
      </w:r>
      <w:r w:rsidR="00DE7A5C">
        <w:rPr>
          <w:rFonts w:ascii="Arial" w:hAnsi="Arial" w:cs="Arial"/>
          <w:lang w:val="es-ES"/>
        </w:rPr>
        <w:t xml:space="preserve">yo </w:t>
      </w:r>
      <w:r w:rsidR="000874A6">
        <w:rPr>
          <w:rFonts w:ascii="Arial" w:hAnsi="Arial" w:cs="Arial"/>
          <w:lang w:val="es-ES"/>
        </w:rPr>
        <w:t>a la toma de</w:t>
      </w:r>
      <w:r w:rsidR="00DE7A5C">
        <w:rPr>
          <w:rFonts w:ascii="Arial" w:hAnsi="Arial" w:cs="Arial"/>
          <w:lang w:val="es-ES"/>
        </w:rPr>
        <w:t xml:space="preserve"> las decisio</w:t>
      </w:r>
      <w:r w:rsidR="0082020C" w:rsidRPr="0082020C">
        <w:rPr>
          <w:rFonts w:ascii="Arial" w:hAnsi="Arial" w:cs="Arial"/>
          <w:lang w:val="es-ES"/>
        </w:rPr>
        <w:t>n</w:t>
      </w:r>
      <w:r w:rsidR="00DE7A5C">
        <w:rPr>
          <w:rFonts w:ascii="Arial" w:hAnsi="Arial" w:cs="Arial"/>
          <w:lang w:val="es-ES"/>
        </w:rPr>
        <w:t>e</w:t>
      </w:r>
      <w:r w:rsidR="0082020C" w:rsidRPr="0082020C">
        <w:rPr>
          <w:rFonts w:ascii="Arial" w:hAnsi="Arial" w:cs="Arial"/>
          <w:lang w:val="es-ES"/>
        </w:rPr>
        <w:t xml:space="preserve">s y </w:t>
      </w:r>
      <w:r w:rsidR="000874A6">
        <w:rPr>
          <w:rFonts w:ascii="Arial" w:hAnsi="Arial" w:cs="Arial"/>
          <w:lang w:val="es-ES"/>
        </w:rPr>
        <w:t>por una legislación</w:t>
      </w:r>
      <w:r w:rsidR="0082020C" w:rsidRPr="0082020C">
        <w:rPr>
          <w:rFonts w:ascii="Arial" w:hAnsi="Arial" w:cs="Arial"/>
          <w:lang w:val="es-ES"/>
        </w:rPr>
        <w:t xml:space="preserve"> y pr</w:t>
      </w:r>
      <w:r w:rsidR="0082020C">
        <w:rPr>
          <w:rFonts w:ascii="Arial" w:hAnsi="Arial" w:cs="Arial"/>
          <w:lang w:val="es-ES"/>
        </w:rPr>
        <w:t xml:space="preserve">ácticas </w:t>
      </w:r>
      <w:r w:rsidR="000874A6">
        <w:rPr>
          <w:rFonts w:ascii="Arial" w:hAnsi="Arial" w:cs="Arial"/>
          <w:lang w:val="es-ES"/>
        </w:rPr>
        <w:t>acordes</w:t>
      </w:r>
      <w:r w:rsidR="0082020C">
        <w:rPr>
          <w:rFonts w:ascii="Arial" w:hAnsi="Arial" w:cs="Arial"/>
          <w:lang w:val="es-ES"/>
        </w:rPr>
        <w:t xml:space="preserve"> con el Artículo 12 de la CDPD y el </w:t>
      </w:r>
      <w:r w:rsidR="0082020C" w:rsidRPr="0082020C">
        <w:rPr>
          <w:rFonts w:ascii="Arial" w:hAnsi="Arial" w:cs="Arial"/>
          <w:color w:val="0033CC"/>
          <w:u w:val="single"/>
          <w:lang w:val="es-ES"/>
        </w:rPr>
        <w:t>Comentario General nº 1 del Comité de la CDPD</w:t>
      </w:r>
      <w:r w:rsidR="0082020C">
        <w:rPr>
          <w:rFonts w:ascii="Arial" w:hAnsi="Arial" w:cs="Arial"/>
          <w:lang w:val="es-ES"/>
        </w:rPr>
        <w:t>.</w:t>
      </w:r>
      <w:r w:rsidR="00872154" w:rsidRPr="0082020C">
        <w:rPr>
          <w:rFonts w:ascii="Arial" w:hAnsi="Arial" w:cs="Arial"/>
          <w:lang w:val="es-ES"/>
        </w:rPr>
        <w:t xml:space="preserve"> </w:t>
      </w:r>
    </w:p>
    <w:p w14:paraId="04CFBDBB" w14:textId="657641D3" w:rsidR="00AE4CC4" w:rsidRDefault="00AE4CC4" w:rsidP="00D94C31">
      <w:pPr>
        <w:pStyle w:val="Piedepgin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"/>
        </w:rPr>
      </w:pPr>
      <w:r w:rsidRPr="0082020C">
        <w:rPr>
          <w:rFonts w:ascii="Arial" w:hAnsi="Arial" w:cs="Arial"/>
          <w:lang w:val="es-ES"/>
        </w:rPr>
        <w:tab/>
      </w:r>
      <w:r w:rsidR="0082020C" w:rsidRPr="0082020C">
        <w:rPr>
          <w:rFonts w:ascii="Arial" w:hAnsi="Arial" w:cs="Arial"/>
          <w:lang w:val="es-ES"/>
        </w:rPr>
        <w:t>Proporciona</w:t>
      </w:r>
      <w:r w:rsidR="000874A6">
        <w:rPr>
          <w:rFonts w:ascii="Arial" w:hAnsi="Arial" w:cs="Arial"/>
          <w:lang w:val="es-ES"/>
        </w:rPr>
        <w:t>r</w:t>
      </w:r>
      <w:r w:rsidR="0082020C" w:rsidRPr="0082020C">
        <w:rPr>
          <w:rFonts w:ascii="Arial" w:hAnsi="Arial" w:cs="Arial"/>
          <w:lang w:val="es-ES"/>
        </w:rPr>
        <w:t xml:space="preserve"> locales de votación accesibles, apropiados, accesibles y procedimientos de votación fáciles de entender, </w:t>
      </w:r>
      <w:r w:rsidR="0082020C">
        <w:rPr>
          <w:rFonts w:ascii="Arial" w:hAnsi="Arial" w:cs="Arial"/>
          <w:lang w:val="es-ES"/>
        </w:rPr>
        <w:t>incluyendo debates políticos e información para los votantes</w:t>
      </w:r>
      <w:r w:rsidR="006E7738">
        <w:rPr>
          <w:rFonts w:ascii="Arial" w:hAnsi="Arial" w:cs="Arial"/>
          <w:lang w:val="es-ES"/>
        </w:rPr>
        <w:t>, de forma que las personas con discapacidad puedan manifestar su voto por sí mismas</w:t>
      </w:r>
      <w:r w:rsidR="0082020C">
        <w:rPr>
          <w:rFonts w:ascii="Arial" w:hAnsi="Arial" w:cs="Arial"/>
          <w:lang w:val="es-ES"/>
        </w:rPr>
        <w:t>.</w:t>
      </w:r>
    </w:p>
    <w:p w14:paraId="04C821EF" w14:textId="68478942" w:rsidR="006E7738" w:rsidRPr="0082020C" w:rsidRDefault="006E7738" w:rsidP="00D94C31">
      <w:pPr>
        <w:pStyle w:val="Piedepgin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Garantizar que las instalaciones y materiales de campaña, debates políticos, programas de los partidos, páginas de internet sean accesibles y fáciles de entender, de forma que las personas con discapacidad puedan realizar una elección informada.</w:t>
      </w:r>
    </w:p>
    <w:p w14:paraId="67F574E8" w14:textId="4E6F8C72" w:rsidR="001734C2" w:rsidRDefault="0082020C" w:rsidP="00D94C31">
      <w:pPr>
        <w:pStyle w:val="Piedepgin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"/>
        </w:rPr>
      </w:pPr>
      <w:r w:rsidRPr="0082020C">
        <w:rPr>
          <w:rFonts w:ascii="Arial" w:hAnsi="Arial" w:cs="Arial"/>
          <w:lang w:val="es-ES"/>
        </w:rPr>
        <w:t>Garantiza</w:t>
      </w:r>
      <w:r w:rsidR="000874A6">
        <w:rPr>
          <w:rFonts w:ascii="Arial" w:hAnsi="Arial" w:cs="Arial"/>
          <w:lang w:val="es-ES"/>
        </w:rPr>
        <w:t>r</w:t>
      </w:r>
      <w:r w:rsidRPr="0082020C">
        <w:rPr>
          <w:rFonts w:ascii="Arial" w:hAnsi="Arial" w:cs="Arial"/>
          <w:lang w:val="es-ES"/>
        </w:rPr>
        <w:t xml:space="preserve"> que las personas con discapacidad que vivan en instituciones puedan registrarse y votar </w:t>
      </w:r>
      <w:r w:rsidR="00DE7A5C">
        <w:rPr>
          <w:rFonts w:ascii="Arial" w:hAnsi="Arial" w:cs="Arial"/>
          <w:lang w:val="es-ES"/>
        </w:rPr>
        <w:t>p</w:t>
      </w:r>
      <w:r w:rsidRPr="0082020C">
        <w:rPr>
          <w:rFonts w:ascii="Arial" w:hAnsi="Arial" w:cs="Arial"/>
          <w:lang w:val="es-ES"/>
        </w:rPr>
        <w:t>r</w:t>
      </w:r>
      <w:r w:rsidR="00DE7A5C">
        <w:rPr>
          <w:rFonts w:ascii="Arial" w:hAnsi="Arial" w:cs="Arial"/>
          <w:lang w:val="es-ES"/>
        </w:rPr>
        <w:t>o</w:t>
      </w:r>
      <w:r w:rsidRPr="0082020C">
        <w:rPr>
          <w:rFonts w:ascii="Arial" w:hAnsi="Arial" w:cs="Arial"/>
          <w:lang w:val="es-ES"/>
        </w:rPr>
        <w:t xml:space="preserve">porcionando </w:t>
      </w:r>
      <w:r>
        <w:rPr>
          <w:rFonts w:ascii="Arial" w:hAnsi="Arial" w:cs="Arial"/>
          <w:lang w:val="es-ES"/>
        </w:rPr>
        <w:t xml:space="preserve">comunicación </w:t>
      </w:r>
      <w:r w:rsidR="00DE7A5C">
        <w:rPr>
          <w:rFonts w:ascii="Arial" w:hAnsi="Arial" w:cs="Arial"/>
          <w:lang w:val="es-ES"/>
        </w:rPr>
        <w:t xml:space="preserve">y servicios </w:t>
      </w:r>
      <w:r>
        <w:rPr>
          <w:rFonts w:ascii="Arial" w:hAnsi="Arial" w:cs="Arial"/>
          <w:lang w:val="es-ES"/>
        </w:rPr>
        <w:t>accesible</w:t>
      </w:r>
      <w:r w:rsidR="00DE7A5C">
        <w:rPr>
          <w:rFonts w:ascii="Arial" w:hAnsi="Arial" w:cs="Arial"/>
          <w:lang w:val="es-ES"/>
        </w:rPr>
        <w:t>s.</w:t>
      </w:r>
    </w:p>
    <w:p w14:paraId="1B698631" w14:textId="7A000DEE" w:rsidR="006E7738" w:rsidRPr="0082020C" w:rsidRDefault="006E7738" w:rsidP="00D94C31">
      <w:pPr>
        <w:pStyle w:val="Piedepgin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Garantizar que los datos sobre la participación política de las personas con discapacidad estén disponibles.</w:t>
      </w:r>
    </w:p>
    <w:p w14:paraId="6030493F" w14:textId="77777777" w:rsidR="00FC43D5" w:rsidRPr="0082020C" w:rsidRDefault="00FC43D5" w:rsidP="00FC43D5">
      <w:pPr>
        <w:pStyle w:val="Piedepgina"/>
        <w:spacing w:line="276" w:lineRule="auto"/>
        <w:ind w:left="360"/>
        <w:jc w:val="both"/>
        <w:rPr>
          <w:rFonts w:ascii="Arial" w:hAnsi="Arial" w:cs="Arial"/>
          <w:lang w:val="es-ES"/>
        </w:rPr>
      </w:pPr>
    </w:p>
    <w:p w14:paraId="0BF023CF" w14:textId="745584C6" w:rsidR="00DE7A5C" w:rsidRDefault="00DE7A5C" w:rsidP="00FC43D5">
      <w:pPr>
        <w:pStyle w:val="Piedepgina"/>
        <w:spacing w:line="276" w:lineRule="auto"/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Llamamos </w:t>
      </w:r>
      <w:r w:rsidR="00EF6BF9">
        <w:rPr>
          <w:rFonts w:ascii="Arial" w:hAnsi="Arial" w:cs="Arial"/>
          <w:lang w:val="es-ES"/>
        </w:rPr>
        <w:t>a la UE y lo</w:t>
      </w:r>
      <w:r>
        <w:rPr>
          <w:rFonts w:ascii="Arial" w:hAnsi="Arial" w:cs="Arial"/>
          <w:lang w:val="es-ES"/>
        </w:rPr>
        <w:t>s Estados Miembro a garantizar que las personas con discapacidad participen plenamente, a través de sus organizaciones representativas, en la toma de decisiones cuando la decisión tiene un impacto en su vida, conforme con el Artículo 4.3 de la CDPD.</w:t>
      </w:r>
    </w:p>
    <w:p w14:paraId="344C0C6E" w14:textId="77777777" w:rsidR="00FC43D5" w:rsidRPr="00EF6BF9" w:rsidRDefault="00FC43D5" w:rsidP="00FC43D5">
      <w:pPr>
        <w:pStyle w:val="Piedepgina"/>
        <w:spacing w:line="276" w:lineRule="auto"/>
        <w:ind w:left="720"/>
        <w:jc w:val="both"/>
        <w:rPr>
          <w:rFonts w:ascii="Arial" w:hAnsi="Arial" w:cs="Arial"/>
          <w:lang w:val="es-ES"/>
        </w:rPr>
      </w:pPr>
    </w:p>
    <w:p w14:paraId="35C1F9ED" w14:textId="77777777" w:rsidR="00CB4D1B" w:rsidRPr="00EF6BF9" w:rsidRDefault="00CB4D1B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39167285" w14:textId="188E4FFA" w:rsidR="00771F98" w:rsidRPr="00EF6BF9" w:rsidRDefault="00771F98" w:rsidP="00D94C31">
      <w:pPr>
        <w:pStyle w:val="Ttulo2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Toc485144080"/>
    </w:p>
    <w:p w14:paraId="7B6888EB" w14:textId="6AE348AB" w:rsidR="007D5154" w:rsidRPr="00DE7A5C" w:rsidRDefault="00DE7A5C" w:rsidP="0009157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es-ES"/>
        </w:rPr>
      </w:pPr>
      <w:r w:rsidRPr="00DE7A5C">
        <w:rPr>
          <w:rFonts w:ascii="Arial" w:hAnsi="Arial" w:cs="Arial"/>
          <w:b/>
          <w:lang w:val="es-ES"/>
        </w:rPr>
        <w:t>Derechos Humanos para tod</w:t>
      </w:r>
      <w:r w:rsidR="000874A6">
        <w:rPr>
          <w:rFonts w:ascii="Arial" w:hAnsi="Arial" w:cs="Arial"/>
          <w:b/>
          <w:lang w:val="es-ES"/>
        </w:rPr>
        <w:t>a</w:t>
      </w:r>
      <w:r w:rsidRPr="00DE7A5C">
        <w:rPr>
          <w:rFonts w:ascii="Arial" w:hAnsi="Arial" w:cs="Arial"/>
          <w:b/>
          <w:lang w:val="es-ES"/>
        </w:rPr>
        <w:t>s</w:t>
      </w:r>
      <w:r w:rsidR="000874A6">
        <w:rPr>
          <w:rFonts w:ascii="Arial" w:hAnsi="Arial" w:cs="Arial"/>
          <w:b/>
          <w:lang w:val="es-ES"/>
        </w:rPr>
        <w:t xml:space="preserve"> las personas</w:t>
      </w:r>
      <w:r w:rsidR="007D5154" w:rsidRPr="00DE7A5C">
        <w:rPr>
          <w:rFonts w:ascii="Arial" w:hAnsi="Arial" w:cs="Arial"/>
          <w:b/>
          <w:lang w:val="es-ES"/>
        </w:rPr>
        <w:t xml:space="preserve">: </w:t>
      </w:r>
      <w:r w:rsidRPr="00DE7A5C">
        <w:rPr>
          <w:rFonts w:ascii="Arial" w:hAnsi="Arial" w:cs="Arial"/>
          <w:b/>
          <w:lang w:val="es-ES"/>
        </w:rPr>
        <w:t>una Estrategia de la CDPD de la UE</w:t>
      </w:r>
      <w:r>
        <w:rPr>
          <w:rFonts w:ascii="Arial" w:hAnsi="Arial" w:cs="Arial"/>
          <w:b/>
          <w:lang w:val="es-ES"/>
        </w:rPr>
        <w:t xml:space="preserve"> 2020-2030 apoyada en un presup</w:t>
      </w:r>
      <w:r w:rsidRPr="00DE7A5C">
        <w:rPr>
          <w:rFonts w:ascii="Arial" w:hAnsi="Arial" w:cs="Arial"/>
          <w:b/>
          <w:lang w:val="es-ES"/>
        </w:rPr>
        <w:t>u</w:t>
      </w:r>
      <w:r>
        <w:rPr>
          <w:rFonts w:ascii="Arial" w:hAnsi="Arial" w:cs="Arial"/>
          <w:b/>
          <w:lang w:val="es-ES"/>
        </w:rPr>
        <w:t>e</w:t>
      </w:r>
      <w:r w:rsidRPr="00DE7A5C">
        <w:rPr>
          <w:rFonts w:ascii="Arial" w:hAnsi="Arial" w:cs="Arial"/>
          <w:b/>
          <w:lang w:val="es-ES"/>
        </w:rPr>
        <w:t>sto adecuado y fondos inclusivos</w:t>
      </w:r>
      <w:r>
        <w:rPr>
          <w:rFonts w:ascii="Arial" w:hAnsi="Arial" w:cs="Arial"/>
          <w:b/>
          <w:lang w:val="es-ES"/>
        </w:rPr>
        <w:t xml:space="preserve"> </w:t>
      </w:r>
      <w:r w:rsidRPr="00DE7A5C">
        <w:rPr>
          <w:rFonts w:ascii="Arial" w:hAnsi="Arial" w:cs="Arial"/>
          <w:b/>
          <w:lang w:val="es-ES"/>
        </w:rPr>
        <w:t>de la UE</w:t>
      </w:r>
    </w:p>
    <w:p w14:paraId="0CEFFC32" w14:textId="77777777" w:rsidR="00771F98" w:rsidRPr="00DE7A5C" w:rsidRDefault="00771F98" w:rsidP="00D94C31">
      <w:pPr>
        <w:jc w:val="both"/>
        <w:rPr>
          <w:rFonts w:ascii="Arial" w:hAnsi="Arial" w:cs="Arial"/>
          <w:b/>
          <w:lang w:val="es-ES"/>
        </w:rPr>
      </w:pPr>
    </w:p>
    <w:p w14:paraId="383038F3" w14:textId="30B64C10" w:rsidR="00CB4D1B" w:rsidRPr="00DE7A5C" w:rsidRDefault="00EF6BF9" w:rsidP="00D94C31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lang w:val="es-ES" w:eastAsia="fr-FR"/>
        </w:rPr>
      </w:pPr>
      <w:r>
        <w:rPr>
          <w:rFonts w:ascii="Arial" w:hAnsi="Arial" w:cs="Arial"/>
          <w:lang w:val="es-ES" w:eastAsia="fr-FR"/>
        </w:rPr>
        <w:t>Llamamos a la UE y lo</w:t>
      </w:r>
      <w:r w:rsidR="00DE7A5C">
        <w:rPr>
          <w:rFonts w:ascii="Arial" w:hAnsi="Arial" w:cs="Arial"/>
          <w:lang w:val="es-ES" w:eastAsia="fr-FR"/>
        </w:rPr>
        <w:t>s Estados Miembro a:</w:t>
      </w:r>
    </w:p>
    <w:p w14:paraId="1B33AD0C" w14:textId="0BE69464" w:rsidR="00771F98" w:rsidRPr="00DE7A5C" w:rsidRDefault="00DE7A5C" w:rsidP="00D94C31">
      <w:pPr>
        <w:pStyle w:val="Prrafodelista"/>
        <w:numPr>
          <w:ilvl w:val="0"/>
          <w:numId w:val="10"/>
        </w:num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lang w:val="es-ES" w:eastAsia="fr-FR"/>
        </w:rPr>
      </w:pPr>
      <w:r w:rsidRPr="00DE7A5C">
        <w:rPr>
          <w:rFonts w:ascii="Arial" w:hAnsi="Arial" w:cs="Arial"/>
          <w:lang w:val="es-ES" w:eastAsia="fr-FR"/>
        </w:rPr>
        <w:t xml:space="preserve">Implementar completamente la </w:t>
      </w:r>
      <w:r w:rsidRPr="00DE7A5C">
        <w:rPr>
          <w:rFonts w:ascii="Arial" w:hAnsi="Arial" w:cs="Arial"/>
          <w:b/>
          <w:lang w:val="es-ES" w:eastAsia="fr-FR"/>
        </w:rPr>
        <w:t>CDPD</w:t>
      </w:r>
      <w:r w:rsidRPr="00DE7A5C">
        <w:rPr>
          <w:rFonts w:ascii="Arial" w:hAnsi="Arial" w:cs="Arial"/>
          <w:lang w:val="es-ES" w:eastAsia="fr-FR"/>
        </w:rPr>
        <w:t xml:space="preserve"> y a adoptar una estrategia de amplio alcance y comprensiva</w:t>
      </w:r>
      <w:r>
        <w:rPr>
          <w:rFonts w:ascii="Arial" w:hAnsi="Arial" w:cs="Arial"/>
          <w:lang w:val="es-ES" w:eastAsia="fr-FR"/>
        </w:rPr>
        <w:t xml:space="preserve"> siendo</w:t>
      </w:r>
      <w:r w:rsidRPr="00DE7A5C">
        <w:rPr>
          <w:rFonts w:ascii="Arial" w:hAnsi="Arial" w:cs="Arial"/>
          <w:lang w:val="es-ES" w:eastAsia="fr-FR"/>
        </w:rPr>
        <w:t xml:space="preserve"> la fuerza </w:t>
      </w:r>
      <w:r>
        <w:rPr>
          <w:rFonts w:ascii="Arial" w:hAnsi="Arial" w:cs="Arial"/>
          <w:lang w:val="es-ES" w:eastAsia="fr-FR"/>
        </w:rPr>
        <w:t>impulsora de una nueva Agenda de Derechos de Discapacidad 2020-2030.</w:t>
      </w:r>
    </w:p>
    <w:p w14:paraId="25A135FB" w14:textId="6BAE73AE" w:rsidR="00771F98" w:rsidRPr="00DE7A5C" w:rsidRDefault="00DE7A5C" w:rsidP="00D94C31">
      <w:pPr>
        <w:pStyle w:val="Piedepgin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es-ES"/>
        </w:rPr>
      </w:pPr>
      <w:r w:rsidRPr="00DE7A5C">
        <w:rPr>
          <w:rFonts w:ascii="Arial" w:hAnsi="Arial" w:cs="Arial"/>
          <w:lang w:val="es-ES"/>
        </w:rPr>
        <w:t>Ratificar ráp</w:t>
      </w:r>
      <w:r w:rsidR="00EF6BF9">
        <w:rPr>
          <w:rFonts w:ascii="Arial" w:hAnsi="Arial" w:cs="Arial"/>
          <w:lang w:val="es-ES"/>
        </w:rPr>
        <w:t>idamente el P</w:t>
      </w:r>
      <w:r w:rsidRPr="00DE7A5C">
        <w:rPr>
          <w:rFonts w:ascii="Arial" w:hAnsi="Arial" w:cs="Arial"/>
          <w:lang w:val="es-ES"/>
        </w:rPr>
        <w:t>r</w:t>
      </w:r>
      <w:r w:rsidR="00EF6BF9">
        <w:rPr>
          <w:rFonts w:ascii="Arial" w:hAnsi="Arial" w:cs="Arial"/>
          <w:lang w:val="es-ES"/>
        </w:rPr>
        <w:t>o</w:t>
      </w:r>
      <w:r w:rsidRPr="00DE7A5C">
        <w:rPr>
          <w:rFonts w:ascii="Arial" w:hAnsi="Arial" w:cs="Arial"/>
          <w:lang w:val="es-ES"/>
        </w:rPr>
        <w:t xml:space="preserve">tocolo </w:t>
      </w:r>
      <w:r w:rsidR="000874A6">
        <w:rPr>
          <w:rFonts w:ascii="Arial" w:hAnsi="Arial" w:cs="Arial"/>
          <w:lang w:val="es-ES"/>
        </w:rPr>
        <w:t>Potestativo</w:t>
      </w:r>
      <w:r w:rsidRPr="00DE7A5C">
        <w:rPr>
          <w:rFonts w:ascii="Arial" w:hAnsi="Arial" w:cs="Arial"/>
          <w:lang w:val="es-ES"/>
        </w:rPr>
        <w:t xml:space="preserve"> a la CDPD</w:t>
      </w:r>
      <w:r w:rsidR="000874A6">
        <w:rPr>
          <w:rFonts w:ascii="Arial" w:hAnsi="Arial" w:cs="Arial"/>
          <w:lang w:val="es-ES"/>
        </w:rPr>
        <w:t>,</w:t>
      </w:r>
      <w:r w:rsidRPr="00DE7A5C">
        <w:rPr>
          <w:rFonts w:ascii="Arial" w:hAnsi="Arial" w:cs="Arial"/>
          <w:lang w:val="es-ES"/>
        </w:rPr>
        <w:t xml:space="preserve"> </w:t>
      </w:r>
      <w:r w:rsidR="00EF6BF9">
        <w:rPr>
          <w:rFonts w:ascii="Arial" w:hAnsi="Arial" w:cs="Arial"/>
          <w:lang w:val="es-ES"/>
        </w:rPr>
        <w:t>que contiene procedim</w:t>
      </w:r>
      <w:r w:rsidRPr="00DE7A5C">
        <w:rPr>
          <w:rFonts w:ascii="Arial" w:hAnsi="Arial" w:cs="Arial"/>
          <w:lang w:val="es-ES"/>
        </w:rPr>
        <w:t>i</w:t>
      </w:r>
      <w:r w:rsidR="00EF6BF9">
        <w:rPr>
          <w:rFonts w:ascii="Arial" w:hAnsi="Arial" w:cs="Arial"/>
          <w:lang w:val="es-ES"/>
        </w:rPr>
        <w:t>e</w:t>
      </w:r>
      <w:r w:rsidRPr="00DE7A5C">
        <w:rPr>
          <w:rFonts w:ascii="Arial" w:hAnsi="Arial" w:cs="Arial"/>
          <w:lang w:val="es-ES"/>
        </w:rPr>
        <w:t>ntos para fortalecer la protecci</w:t>
      </w:r>
      <w:r w:rsidR="00EF6BF9">
        <w:rPr>
          <w:rFonts w:ascii="Arial" w:hAnsi="Arial" w:cs="Arial"/>
          <w:lang w:val="es-ES"/>
        </w:rPr>
        <w:t>ón de los derech</w:t>
      </w:r>
      <w:r w:rsidRPr="00DE7A5C">
        <w:rPr>
          <w:rFonts w:ascii="Arial" w:hAnsi="Arial" w:cs="Arial"/>
          <w:lang w:val="es-ES"/>
        </w:rPr>
        <w:t>o</w:t>
      </w:r>
      <w:r w:rsidR="00EF6BF9">
        <w:rPr>
          <w:rFonts w:ascii="Arial" w:hAnsi="Arial" w:cs="Arial"/>
          <w:lang w:val="es-ES"/>
        </w:rPr>
        <w:t>s</w:t>
      </w:r>
      <w:r w:rsidRPr="00DE7A5C">
        <w:rPr>
          <w:rFonts w:ascii="Arial" w:hAnsi="Arial" w:cs="Arial"/>
          <w:lang w:val="es-ES"/>
        </w:rPr>
        <w:t xml:space="preserve"> de las personas con discapacidad</w:t>
      </w:r>
      <w:r w:rsidR="00EF6BF9">
        <w:rPr>
          <w:rFonts w:ascii="Arial" w:hAnsi="Arial" w:cs="Arial"/>
          <w:lang w:val="es-ES"/>
        </w:rPr>
        <w:t xml:space="preserve"> consagrados en la CDPD.</w:t>
      </w:r>
    </w:p>
    <w:p w14:paraId="0F400F39" w14:textId="4A2FF2B9" w:rsidR="00771F98" w:rsidRPr="00EF6BF9" w:rsidRDefault="00EF6BF9" w:rsidP="00D94C31">
      <w:pPr>
        <w:pStyle w:val="Piedepgin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es-ES"/>
        </w:rPr>
      </w:pPr>
      <w:r w:rsidRPr="00EF6BF9">
        <w:rPr>
          <w:rFonts w:ascii="Arial" w:hAnsi="Arial" w:cs="Arial"/>
          <w:lang w:val="es-ES"/>
        </w:rPr>
        <w:t>Declarar</w:t>
      </w:r>
      <w:r w:rsidR="00771F98" w:rsidRPr="00EF6BF9">
        <w:rPr>
          <w:rFonts w:ascii="Arial" w:hAnsi="Arial" w:cs="Arial"/>
          <w:lang w:val="es-ES"/>
        </w:rPr>
        <w:t xml:space="preserve"> 2021 </w:t>
      </w:r>
      <w:r w:rsidRPr="00EF6BF9">
        <w:rPr>
          <w:rFonts w:ascii="Arial" w:hAnsi="Arial" w:cs="Arial"/>
          <w:lang w:val="es-ES"/>
        </w:rPr>
        <w:t>el Año Europeo de los Derechos de las Personas con Discapacidad para celebrar e</w:t>
      </w:r>
      <w:r w:rsidR="004849CA">
        <w:rPr>
          <w:rFonts w:ascii="Arial" w:hAnsi="Arial" w:cs="Arial"/>
          <w:lang w:val="es-ES"/>
        </w:rPr>
        <w:t>l</w:t>
      </w:r>
      <w:r w:rsidRPr="00EF6BF9">
        <w:rPr>
          <w:rFonts w:ascii="Arial" w:hAnsi="Arial" w:cs="Arial"/>
          <w:lang w:val="es-ES"/>
        </w:rPr>
        <w:t xml:space="preserve"> 10º aniversario de la conclusi</w:t>
      </w:r>
      <w:r>
        <w:rPr>
          <w:rFonts w:ascii="Arial" w:hAnsi="Arial" w:cs="Arial"/>
          <w:lang w:val="es-ES"/>
        </w:rPr>
        <w:t>ón de la CDPD por la UE.</w:t>
      </w:r>
    </w:p>
    <w:p w14:paraId="5C6B6AF8" w14:textId="77777777" w:rsidR="00CB4D1B" w:rsidRPr="00EF6BF9" w:rsidRDefault="00CB4D1B" w:rsidP="00D94C31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lang w:val="es-ES" w:eastAsia="fr-FR"/>
        </w:rPr>
      </w:pPr>
    </w:p>
    <w:p w14:paraId="2823FE0F" w14:textId="1DF66578" w:rsidR="00EF6BF9" w:rsidRPr="00EF6BF9" w:rsidRDefault="00EF6BF9" w:rsidP="00D94C31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lang w:val="es-ES" w:eastAsia="fr-FR"/>
        </w:rPr>
      </w:pPr>
      <w:r w:rsidRPr="00EF6BF9">
        <w:rPr>
          <w:rFonts w:ascii="Arial" w:hAnsi="Arial" w:cs="Arial"/>
          <w:lang w:val="es-ES" w:eastAsia="fr-FR"/>
        </w:rPr>
        <w:t xml:space="preserve">Urgimos </w:t>
      </w:r>
      <w:r>
        <w:rPr>
          <w:rFonts w:ascii="Arial" w:hAnsi="Arial" w:cs="Arial"/>
          <w:lang w:val="es-ES" w:eastAsia="fr-FR"/>
        </w:rPr>
        <w:t>al Co</w:t>
      </w:r>
      <w:r w:rsidRPr="00EF6BF9">
        <w:rPr>
          <w:rFonts w:ascii="Arial" w:hAnsi="Arial" w:cs="Arial"/>
          <w:lang w:val="es-ES" w:eastAsia="fr-FR"/>
        </w:rPr>
        <w:t>n</w:t>
      </w:r>
      <w:r>
        <w:rPr>
          <w:rFonts w:ascii="Arial" w:hAnsi="Arial" w:cs="Arial"/>
          <w:lang w:val="es-ES" w:eastAsia="fr-FR"/>
        </w:rPr>
        <w:t>s</w:t>
      </w:r>
      <w:r w:rsidRPr="00EF6BF9">
        <w:rPr>
          <w:rFonts w:ascii="Arial" w:hAnsi="Arial" w:cs="Arial"/>
          <w:lang w:val="es-ES" w:eastAsia="fr-FR"/>
        </w:rPr>
        <w:t xml:space="preserve">ejo de la UE a </w:t>
      </w:r>
      <w:r>
        <w:rPr>
          <w:rFonts w:ascii="Arial" w:hAnsi="Arial" w:cs="Arial"/>
          <w:lang w:val="es-ES" w:eastAsia="fr-FR"/>
        </w:rPr>
        <w:t>finaliza</w:t>
      </w:r>
      <w:r w:rsidRPr="00EF6BF9">
        <w:rPr>
          <w:rFonts w:ascii="Arial" w:hAnsi="Arial" w:cs="Arial"/>
          <w:lang w:val="es-ES" w:eastAsia="fr-FR"/>
        </w:rPr>
        <w:t>r el bloqueo des</w:t>
      </w:r>
      <w:r>
        <w:rPr>
          <w:rFonts w:ascii="Arial" w:hAnsi="Arial" w:cs="Arial"/>
          <w:lang w:val="es-ES" w:eastAsia="fr-FR"/>
        </w:rPr>
        <w:t>de 2008 de la Directiva de Igual</w:t>
      </w:r>
      <w:r w:rsidRPr="00EF6BF9">
        <w:rPr>
          <w:rFonts w:ascii="Arial" w:hAnsi="Arial" w:cs="Arial"/>
          <w:lang w:val="es-ES" w:eastAsia="fr-FR"/>
        </w:rPr>
        <w:t>dad de Trato</w:t>
      </w:r>
      <w:r>
        <w:rPr>
          <w:rFonts w:ascii="Arial" w:hAnsi="Arial" w:cs="Arial"/>
          <w:lang w:val="es-ES" w:eastAsia="fr-FR"/>
        </w:rPr>
        <w:t xml:space="preserve"> y llamamos a adoptar rápidamente la legislación conforme a la CDPD prohibiendo la discriminación basada en la religión, creencia, discapacidad, edad u orientación sexual en todos los aspectos de la vida, incluyendo la discriminación múltiple e </w:t>
      </w:r>
      <w:proofErr w:type="spellStart"/>
      <w:r>
        <w:rPr>
          <w:rFonts w:ascii="Arial" w:hAnsi="Arial" w:cs="Arial"/>
          <w:lang w:val="es-ES" w:eastAsia="fr-FR"/>
        </w:rPr>
        <w:t>interseccional</w:t>
      </w:r>
      <w:proofErr w:type="spellEnd"/>
      <w:r>
        <w:rPr>
          <w:rFonts w:ascii="Arial" w:hAnsi="Arial" w:cs="Arial"/>
          <w:lang w:val="es-ES" w:eastAsia="fr-FR"/>
        </w:rPr>
        <w:t xml:space="preserve"> y la discriminación pro asociación.</w:t>
      </w:r>
    </w:p>
    <w:p w14:paraId="2C7F812B" w14:textId="77777777" w:rsidR="004849CA" w:rsidRDefault="004849CA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bookmarkStart w:id="1" w:name="_Hlk483310410"/>
    </w:p>
    <w:p w14:paraId="109F6BE9" w14:textId="6F6DD5BC" w:rsidR="00EF6BF9" w:rsidRPr="00EF6BF9" w:rsidRDefault="00EF6BF9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UE y lo</w:t>
      </w:r>
      <w:r w:rsidRPr="00EF6BF9">
        <w:rPr>
          <w:rFonts w:ascii="Arial" w:hAnsi="Arial" w:cs="Arial"/>
          <w:lang w:val="es-ES"/>
        </w:rPr>
        <w:t>s Estados Miembro deber</w:t>
      </w:r>
      <w:r>
        <w:rPr>
          <w:rFonts w:ascii="Arial" w:hAnsi="Arial" w:cs="Arial"/>
          <w:lang w:val="es-ES"/>
        </w:rPr>
        <w:t>án garantizar que los derechos de las mujeres y niñas con discapacidad</w:t>
      </w:r>
      <w:r w:rsidR="009132CC" w:rsidRPr="009132CC">
        <w:rPr>
          <w:rFonts w:ascii="Arial" w:hAnsi="Arial" w:cs="Arial"/>
          <w:b/>
          <w:color w:val="0070C0"/>
          <w:lang w:val="es-ES"/>
        </w:rPr>
        <w:t xml:space="preserve"> </w:t>
      </w:r>
      <w:r w:rsidR="009132CC" w:rsidRPr="009132CC">
        <w:rPr>
          <w:rFonts w:ascii="Arial" w:hAnsi="Arial" w:cs="Arial"/>
          <w:lang w:val="es-ES"/>
        </w:rPr>
        <w:t>y de las madres de niñas y niños con discapacidad</w:t>
      </w:r>
      <w:r w:rsidRPr="009132C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sean tenidos en cuenta en todas las medidas legislativas y administrativas sobre igualdad de género, los derechos de la mujer y la implementación de la CDPD y CEDAW. La UE y los Estados Miembro deben ratificar e implementar inmediatamente la Convención de Estambul del Consejo de Europa sobre la prevención y </w:t>
      </w:r>
      <w:r w:rsidR="005C1322">
        <w:rPr>
          <w:rFonts w:ascii="Arial" w:hAnsi="Arial" w:cs="Arial"/>
          <w:lang w:val="es-ES"/>
        </w:rPr>
        <w:t>lucha para combatir</w:t>
      </w:r>
      <w:r>
        <w:rPr>
          <w:rFonts w:ascii="Arial" w:hAnsi="Arial" w:cs="Arial"/>
          <w:lang w:val="es-ES"/>
        </w:rPr>
        <w:t xml:space="preserve"> la violencia</w:t>
      </w:r>
      <w:r w:rsidR="009E1332">
        <w:rPr>
          <w:rFonts w:ascii="Arial" w:hAnsi="Arial" w:cs="Arial"/>
          <w:lang w:val="es-ES"/>
        </w:rPr>
        <w:t xml:space="preserve"> contra las mujeres y la violencia doméstica, incluyendo la prohibición de la práctica de la esterilización forzada.</w:t>
      </w:r>
    </w:p>
    <w:bookmarkEnd w:id="1"/>
    <w:p w14:paraId="737C6ADA" w14:textId="77777777" w:rsidR="00771F98" w:rsidRDefault="00771F98" w:rsidP="00D94C31">
      <w:pPr>
        <w:jc w:val="both"/>
        <w:rPr>
          <w:rFonts w:ascii="Arial" w:hAnsi="Arial" w:cs="Arial"/>
          <w:lang w:val="es-ES"/>
        </w:rPr>
      </w:pPr>
    </w:p>
    <w:p w14:paraId="1AAFD7A5" w14:textId="1DB6FB51" w:rsidR="004044FB" w:rsidRPr="004044FB" w:rsidRDefault="004044FB" w:rsidP="00D94C31">
      <w:pPr>
        <w:jc w:val="both"/>
        <w:rPr>
          <w:rFonts w:ascii="Arial" w:hAnsi="Arial" w:cs="Arial"/>
          <w:b/>
          <w:lang w:val="es-ES"/>
        </w:rPr>
      </w:pPr>
      <w:r w:rsidRPr="004044FB">
        <w:rPr>
          <w:rFonts w:ascii="Arial" w:hAnsi="Arial" w:cs="Arial"/>
          <w:b/>
          <w:lang w:val="es-ES"/>
        </w:rPr>
        <w:t>Diálogo estructurado con las organizaciones representativas de las personas con discapacidad</w:t>
      </w:r>
    </w:p>
    <w:bookmarkEnd w:id="0"/>
    <w:p w14:paraId="3F29E7F5" w14:textId="195F48D1" w:rsidR="009E1332" w:rsidRPr="009E1332" w:rsidRDefault="009E1332" w:rsidP="00D94C31">
      <w:pPr>
        <w:jc w:val="both"/>
        <w:rPr>
          <w:rFonts w:ascii="Arial" w:hAnsi="Arial" w:cs="Arial"/>
          <w:lang w:val="es-ES"/>
        </w:rPr>
      </w:pPr>
      <w:r w:rsidRPr="009E1332">
        <w:rPr>
          <w:rFonts w:ascii="Arial" w:hAnsi="Arial" w:cs="Arial"/>
          <w:lang w:val="es-ES"/>
        </w:rPr>
        <w:t>El EDF fue fu</w:t>
      </w:r>
      <w:r>
        <w:rPr>
          <w:rFonts w:ascii="Arial" w:hAnsi="Arial" w:cs="Arial"/>
          <w:lang w:val="es-ES"/>
        </w:rPr>
        <w:t>nd</w:t>
      </w:r>
      <w:r w:rsidRPr="009E1332">
        <w:rPr>
          <w:rFonts w:ascii="Arial" w:hAnsi="Arial" w:cs="Arial"/>
          <w:lang w:val="es-ES"/>
        </w:rPr>
        <w:t>ado hace 20 años para garantizar que las decision</w:t>
      </w:r>
      <w:r>
        <w:rPr>
          <w:rFonts w:ascii="Arial" w:hAnsi="Arial" w:cs="Arial"/>
          <w:lang w:val="es-ES"/>
        </w:rPr>
        <w:t>e</w:t>
      </w:r>
      <w:r w:rsidRPr="009E1332">
        <w:rPr>
          <w:rFonts w:ascii="Arial" w:hAnsi="Arial" w:cs="Arial"/>
          <w:lang w:val="es-ES"/>
        </w:rPr>
        <w:t xml:space="preserve">s a nivel europeo </w:t>
      </w:r>
      <w:r>
        <w:rPr>
          <w:rFonts w:ascii="Arial" w:hAnsi="Arial" w:cs="Arial"/>
          <w:lang w:val="es-ES"/>
        </w:rPr>
        <w:t>que afectan a las personas con discapacidad y sus familias se tomen por y con las personas con discapacidad y sus organizaciones representativas. Urgimos a la UE y los Estados Miembro a establecer un diálogo estructurado con organizaciones representativas de personas con discapacidad</w:t>
      </w:r>
      <w:r w:rsidR="009132CC">
        <w:rPr>
          <w:rFonts w:ascii="Arial" w:hAnsi="Arial" w:cs="Arial"/>
          <w:lang w:val="es-ES"/>
        </w:rPr>
        <w:t xml:space="preserve"> y de sus familias</w:t>
      </w:r>
      <w:r>
        <w:rPr>
          <w:rFonts w:ascii="Arial" w:hAnsi="Arial" w:cs="Arial"/>
          <w:lang w:val="es-ES"/>
        </w:rPr>
        <w:t xml:space="preserve">. </w:t>
      </w:r>
      <w:r w:rsidRPr="009E1332">
        <w:rPr>
          <w:rFonts w:ascii="Arial" w:hAnsi="Arial" w:cs="Arial"/>
          <w:lang w:val="es-ES"/>
        </w:rPr>
        <w:t>Urgimos a la UE y los Estados Miembro a garantizar que la financiaci</w:t>
      </w:r>
      <w:r>
        <w:rPr>
          <w:rFonts w:ascii="Arial" w:hAnsi="Arial" w:cs="Arial"/>
          <w:lang w:val="es-ES"/>
        </w:rPr>
        <w:t xml:space="preserve">ón para organizaciones de personas con discapacidad </w:t>
      </w:r>
      <w:r w:rsidR="009132CC">
        <w:rPr>
          <w:rFonts w:ascii="Arial" w:hAnsi="Arial" w:cs="Arial"/>
          <w:lang w:val="es-ES"/>
        </w:rPr>
        <w:t xml:space="preserve">y de sus familias </w:t>
      </w:r>
      <w:r>
        <w:rPr>
          <w:rFonts w:ascii="Arial" w:hAnsi="Arial" w:cs="Arial"/>
          <w:lang w:val="es-ES"/>
        </w:rPr>
        <w:t xml:space="preserve">nacionales, regionales y locales, incluyendo aquellas </w:t>
      </w:r>
      <w:r w:rsidR="005C1322">
        <w:rPr>
          <w:rFonts w:ascii="Arial" w:hAnsi="Arial" w:cs="Arial"/>
          <w:lang w:val="es-ES"/>
        </w:rPr>
        <w:t>que representan</w:t>
      </w:r>
      <w:r>
        <w:rPr>
          <w:rFonts w:ascii="Arial" w:hAnsi="Arial" w:cs="Arial"/>
          <w:lang w:val="es-ES"/>
        </w:rPr>
        <w:t xml:space="preserve"> a </w:t>
      </w:r>
      <w:r w:rsidR="005C1322">
        <w:rPr>
          <w:rFonts w:ascii="Arial" w:hAnsi="Arial" w:cs="Arial"/>
          <w:lang w:val="es-ES"/>
        </w:rPr>
        <w:t xml:space="preserve">las niñas y los </w:t>
      </w:r>
      <w:r>
        <w:rPr>
          <w:rFonts w:ascii="Arial" w:hAnsi="Arial" w:cs="Arial"/>
          <w:lang w:val="es-ES"/>
        </w:rPr>
        <w:t>niños, mujeres y personas con discapacidad necesitados de un apoyo más intenso, sea establecid</w:t>
      </w:r>
      <w:r w:rsidR="005C1322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en las leyes y reglamentos adecuados conforme con las obligaciones citadas en los Artículos 4.3 y 33.3 de la CDPD.</w:t>
      </w:r>
    </w:p>
    <w:p w14:paraId="1D6182EF" w14:textId="77777777" w:rsidR="00397ACE" w:rsidRPr="000874A6" w:rsidRDefault="00397ACE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4D80B19B" w14:textId="5BFDBB06" w:rsidR="009E1332" w:rsidRPr="009E1332" w:rsidRDefault="009E1332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 w:rsidRPr="009E1332">
        <w:rPr>
          <w:rFonts w:ascii="Arial" w:hAnsi="Arial" w:cs="Arial"/>
          <w:b/>
          <w:lang w:val="es-ES"/>
        </w:rPr>
        <w:t xml:space="preserve">Los Fondos Estructurales Europeos y de Inversión </w:t>
      </w:r>
      <w:r w:rsidRPr="009E1332">
        <w:rPr>
          <w:rFonts w:ascii="Arial" w:hAnsi="Arial" w:cs="Arial"/>
          <w:lang w:val="es-ES"/>
        </w:rPr>
        <w:t>pueden jugar un papel</w:t>
      </w:r>
      <w:r w:rsidR="002C728A" w:rsidRPr="009E1332">
        <w:rPr>
          <w:rFonts w:ascii="Arial" w:hAnsi="Arial" w:cs="Arial"/>
          <w:lang w:val="es-ES"/>
        </w:rPr>
        <w:t xml:space="preserve"> </w:t>
      </w:r>
      <w:r w:rsidRPr="009E1332">
        <w:rPr>
          <w:rFonts w:ascii="Arial" w:hAnsi="Arial" w:cs="Arial"/>
          <w:lang w:val="es-ES"/>
        </w:rPr>
        <w:t>clave</w:t>
      </w:r>
      <w:r>
        <w:rPr>
          <w:rFonts w:ascii="Arial" w:hAnsi="Arial" w:cs="Arial"/>
          <w:lang w:val="es-ES"/>
        </w:rPr>
        <w:t xml:space="preserve"> para garantizar la igualdad de oportunidades y no discriminación de las personas con discapacidad como ciudadanos europeos con plenos derechos. Llamamos a la UE:</w:t>
      </w:r>
    </w:p>
    <w:p w14:paraId="0199B317" w14:textId="7D8782BC" w:rsidR="00B67F48" w:rsidRPr="001824B1" w:rsidRDefault="001824B1" w:rsidP="00D94C31">
      <w:pPr>
        <w:pStyle w:val="Piedepgin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es-ES"/>
        </w:rPr>
      </w:pPr>
      <w:r w:rsidRPr="001824B1">
        <w:rPr>
          <w:rFonts w:ascii="Arial" w:hAnsi="Arial" w:cs="Arial"/>
          <w:lang w:val="es-ES"/>
        </w:rPr>
        <w:t xml:space="preserve">A salvaguardar </w:t>
      </w:r>
      <w:r>
        <w:rPr>
          <w:rFonts w:ascii="Arial" w:hAnsi="Arial" w:cs="Arial"/>
          <w:lang w:val="es-ES"/>
        </w:rPr>
        <w:t xml:space="preserve">el presupuesto de </w:t>
      </w:r>
      <w:r w:rsidRPr="001824B1">
        <w:rPr>
          <w:rFonts w:ascii="Arial" w:hAnsi="Arial" w:cs="Arial"/>
          <w:lang w:val="es-ES"/>
        </w:rPr>
        <w:t>la política de cohesi</w:t>
      </w:r>
      <w:r>
        <w:rPr>
          <w:rFonts w:ascii="Arial" w:hAnsi="Arial" w:cs="Arial"/>
          <w:lang w:val="es-ES"/>
        </w:rPr>
        <w:t>ón en el marco Financiero Multianual.</w:t>
      </w:r>
    </w:p>
    <w:p w14:paraId="70B96EE6" w14:textId="03488117" w:rsidR="00397ACE" w:rsidRDefault="001824B1" w:rsidP="00D94C31">
      <w:pPr>
        <w:pStyle w:val="Piedepgin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es-ES"/>
        </w:rPr>
      </w:pPr>
      <w:r w:rsidRPr="001824B1">
        <w:rPr>
          <w:rFonts w:ascii="Arial" w:hAnsi="Arial" w:cs="Arial"/>
          <w:lang w:val="es-ES"/>
        </w:rPr>
        <w:t>A mantener el principio de</w:t>
      </w:r>
      <w:r>
        <w:rPr>
          <w:rFonts w:ascii="Arial" w:hAnsi="Arial" w:cs="Arial"/>
          <w:lang w:val="es-ES"/>
        </w:rPr>
        <w:t xml:space="preserve"> colaboración</w:t>
      </w:r>
      <w:r w:rsidRPr="001824B1">
        <w:rPr>
          <w:rFonts w:ascii="Arial" w:hAnsi="Arial" w:cs="Arial"/>
          <w:lang w:val="es-ES"/>
        </w:rPr>
        <w:t xml:space="preserve"> y el código de conducta sobre colaboraci</w:t>
      </w:r>
      <w:r>
        <w:rPr>
          <w:rFonts w:ascii="Arial" w:hAnsi="Arial" w:cs="Arial"/>
          <w:lang w:val="es-ES"/>
        </w:rPr>
        <w:t>ones</w:t>
      </w:r>
      <w:r w:rsidR="000E0355" w:rsidRPr="001824B1">
        <w:rPr>
          <w:rFonts w:ascii="Arial" w:hAnsi="Arial" w:cs="Arial"/>
          <w:lang w:val="es-ES"/>
        </w:rPr>
        <w:t>.</w:t>
      </w:r>
      <w:r w:rsidR="00B67F48" w:rsidRPr="001824B1">
        <w:rPr>
          <w:rFonts w:ascii="Arial" w:hAnsi="Arial" w:cs="Arial"/>
          <w:lang w:val="es-ES"/>
        </w:rPr>
        <w:t xml:space="preserve"> </w:t>
      </w:r>
    </w:p>
    <w:p w14:paraId="0FD40515" w14:textId="62942F97" w:rsidR="004044FB" w:rsidRPr="001824B1" w:rsidRDefault="004044FB" w:rsidP="00D94C31">
      <w:pPr>
        <w:pStyle w:val="Piedepgin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 garantizar la implicación estructurada y significativa de las personas </w:t>
      </w:r>
      <w:r w:rsidR="004B068D">
        <w:rPr>
          <w:rFonts w:ascii="Arial" w:hAnsi="Arial" w:cs="Arial"/>
          <w:lang w:val="es-ES"/>
        </w:rPr>
        <w:t>con discapacidad y su</w:t>
      </w:r>
      <w:r>
        <w:rPr>
          <w:rFonts w:ascii="Arial" w:hAnsi="Arial" w:cs="Arial"/>
          <w:lang w:val="es-ES"/>
        </w:rPr>
        <w:t>s</w:t>
      </w:r>
      <w:r w:rsidR="004B068D">
        <w:rPr>
          <w:rFonts w:ascii="Arial" w:hAnsi="Arial" w:cs="Arial"/>
          <w:lang w:val="es-ES"/>
        </w:rPr>
        <w:t xml:space="preserve"> organizaciones</w:t>
      </w:r>
      <w:r>
        <w:rPr>
          <w:rFonts w:ascii="Arial" w:hAnsi="Arial" w:cs="Arial"/>
          <w:lang w:val="es-ES"/>
        </w:rPr>
        <w:t xml:space="preserve"> representativas </w:t>
      </w:r>
      <w:r w:rsidR="004B068D">
        <w:rPr>
          <w:rFonts w:ascii="Arial" w:hAnsi="Arial" w:cs="Arial"/>
          <w:lang w:val="es-ES"/>
        </w:rPr>
        <w:t>en el proceso político relativo a los Fondos Europeos y el futuro presupuesto de la UE.</w:t>
      </w:r>
    </w:p>
    <w:p w14:paraId="1E11D0E8" w14:textId="3D9D32B9" w:rsidR="00B67F48" w:rsidRPr="001824B1" w:rsidRDefault="001824B1" w:rsidP="00D94C31">
      <w:pPr>
        <w:pStyle w:val="Piedepgin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es-ES"/>
        </w:rPr>
      </w:pPr>
      <w:r w:rsidRPr="001824B1">
        <w:rPr>
          <w:rFonts w:ascii="Arial" w:hAnsi="Arial" w:cs="Arial"/>
          <w:lang w:val="es-ES"/>
        </w:rPr>
        <w:t xml:space="preserve">A mantener el principio general de promoción de la Igualdad entre hombres y mujeres y no discriminación, incluyendo </w:t>
      </w:r>
      <w:r>
        <w:rPr>
          <w:rFonts w:ascii="Arial" w:hAnsi="Arial" w:cs="Arial"/>
          <w:lang w:val="es-ES"/>
        </w:rPr>
        <w:t>la accesibilidad para las perso</w:t>
      </w:r>
      <w:r w:rsidRPr="001824B1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>a</w:t>
      </w:r>
      <w:r w:rsidRPr="001824B1">
        <w:rPr>
          <w:rFonts w:ascii="Arial" w:hAnsi="Arial" w:cs="Arial"/>
          <w:lang w:val="es-ES"/>
        </w:rPr>
        <w:t>s con discapacidad que debería tenerse en cuenta durante la planificaci</w:t>
      </w:r>
      <w:r>
        <w:rPr>
          <w:rFonts w:ascii="Arial" w:hAnsi="Arial" w:cs="Arial"/>
          <w:lang w:val="es-ES"/>
        </w:rPr>
        <w:t>ón e implementación de los programas.</w:t>
      </w:r>
    </w:p>
    <w:p w14:paraId="27A1A2AF" w14:textId="77777777" w:rsidR="00956DE9" w:rsidRPr="001824B1" w:rsidRDefault="00956DE9" w:rsidP="00D94C31">
      <w:pPr>
        <w:jc w:val="both"/>
        <w:rPr>
          <w:rFonts w:ascii="Arial" w:hAnsi="Arial" w:cs="Arial"/>
          <w:lang w:val="es-ES"/>
        </w:rPr>
      </w:pPr>
    </w:p>
    <w:p w14:paraId="6C325F28" w14:textId="35E950AE" w:rsidR="00DF25D5" w:rsidRPr="00D655FD" w:rsidRDefault="00D655FD" w:rsidP="00D94C31">
      <w:pPr>
        <w:jc w:val="both"/>
        <w:rPr>
          <w:rFonts w:ascii="Arial" w:hAnsi="Arial" w:cs="Arial"/>
          <w:lang w:val="es-ES"/>
        </w:rPr>
      </w:pPr>
      <w:r w:rsidRPr="00D655FD">
        <w:rPr>
          <w:rFonts w:ascii="Arial" w:hAnsi="Arial" w:cs="Arial"/>
          <w:b/>
          <w:lang w:val="es-ES"/>
        </w:rPr>
        <w:t>Pilar de la UE de Derecho Social</w:t>
      </w:r>
      <w:r w:rsidR="00DF25D5" w:rsidRPr="00D655FD">
        <w:rPr>
          <w:rFonts w:ascii="Arial" w:hAnsi="Arial" w:cs="Arial"/>
          <w:lang w:val="es-ES"/>
        </w:rPr>
        <w:t xml:space="preserve"> </w:t>
      </w:r>
    </w:p>
    <w:p w14:paraId="48472285" w14:textId="77777777" w:rsidR="00B964CD" w:rsidRPr="00D655FD" w:rsidRDefault="00B964CD" w:rsidP="00D94C31">
      <w:pPr>
        <w:jc w:val="both"/>
        <w:rPr>
          <w:rFonts w:ascii="Arial" w:hAnsi="Arial" w:cs="Arial"/>
          <w:lang w:val="es-ES"/>
        </w:rPr>
      </w:pPr>
    </w:p>
    <w:p w14:paraId="2C5565B6" w14:textId="0592BA60" w:rsidR="00397ACE" w:rsidRDefault="00D655FD" w:rsidP="00D94C3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UE y sus Estados Miembro deberían:</w:t>
      </w:r>
    </w:p>
    <w:p w14:paraId="5D1DF9E3" w14:textId="62084FA1" w:rsidR="00B94F6D" w:rsidRPr="00B94F6D" w:rsidRDefault="00B94F6D" w:rsidP="00B94F6D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es-ES"/>
        </w:rPr>
      </w:pPr>
      <w:r w:rsidRPr="00B94F6D">
        <w:rPr>
          <w:rFonts w:ascii="Arial" w:hAnsi="Arial" w:cs="Arial"/>
          <w:lang w:val="es-ES"/>
        </w:rPr>
        <w:t>Trabajar conjuntamente para aplicar el Pilar Europeo de Derechos Sociales.</w:t>
      </w:r>
    </w:p>
    <w:p w14:paraId="16F5A1C3" w14:textId="77793FD5" w:rsidR="00B67F48" w:rsidRDefault="00670F62" w:rsidP="00D94C3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Garantizar la implicación estructurada de las personas con discapacidad </w:t>
      </w:r>
      <w:r w:rsidR="009132CC">
        <w:rPr>
          <w:rFonts w:ascii="Arial" w:hAnsi="Arial" w:cs="Arial"/>
          <w:lang w:val="es-ES"/>
        </w:rPr>
        <w:t xml:space="preserve">y sus familias </w:t>
      </w:r>
      <w:bookmarkStart w:id="2" w:name="_GoBack"/>
      <w:bookmarkEnd w:id="2"/>
      <w:r>
        <w:rPr>
          <w:rFonts w:ascii="Arial" w:hAnsi="Arial" w:cs="Arial"/>
          <w:lang w:val="es-ES"/>
        </w:rPr>
        <w:t>y sus organizaciones representativas en la materialización del Pilar Social e iniciativas conexas, lo que incluye la distribución de</w:t>
      </w:r>
      <w:r w:rsidR="00D655FD" w:rsidRPr="00D655FD">
        <w:rPr>
          <w:rFonts w:ascii="Arial" w:hAnsi="Arial" w:cs="Arial"/>
          <w:lang w:val="es-ES"/>
        </w:rPr>
        <w:t xml:space="preserve"> </w:t>
      </w:r>
      <w:r w:rsidR="00D655FD">
        <w:rPr>
          <w:rFonts w:ascii="Arial" w:hAnsi="Arial" w:cs="Arial"/>
          <w:lang w:val="es-ES"/>
        </w:rPr>
        <w:t>recu</w:t>
      </w:r>
      <w:r w:rsidR="00D655FD" w:rsidRPr="00D655FD">
        <w:rPr>
          <w:rFonts w:ascii="Arial" w:hAnsi="Arial" w:cs="Arial"/>
          <w:lang w:val="es-ES"/>
        </w:rPr>
        <w:t>r</w:t>
      </w:r>
      <w:r w:rsidR="00D655FD">
        <w:rPr>
          <w:rFonts w:ascii="Arial" w:hAnsi="Arial" w:cs="Arial"/>
          <w:lang w:val="es-ES"/>
        </w:rPr>
        <w:t>sos fi</w:t>
      </w:r>
      <w:r w:rsidR="00D655FD" w:rsidRPr="00D655FD">
        <w:rPr>
          <w:rFonts w:ascii="Arial" w:hAnsi="Arial" w:cs="Arial"/>
          <w:lang w:val="es-ES"/>
        </w:rPr>
        <w:t>n</w:t>
      </w:r>
      <w:r w:rsidR="00D655FD">
        <w:rPr>
          <w:rFonts w:ascii="Arial" w:hAnsi="Arial" w:cs="Arial"/>
          <w:lang w:val="es-ES"/>
        </w:rPr>
        <w:t>a</w:t>
      </w:r>
      <w:r w:rsidR="00D655FD" w:rsidRPr="00D655FD">
        <w:rPr>
          <w:rFonts w:ascii="Arial" w:hAnsi="Arial" w:cs="Arial"/>
          <w:lang w:val="es-ES"/>
        </w:rPr>
        <w:t>ncieros</w:t>
      </w:r>
      <w:r>
        <w:rPr>
          <w:rFonts w:ascii="Arial" w:hAnsi="Arial" w:cs="Arial"/>
          <w:lang w:val="es-ES"/>
        </w:rPr>
        <w:t xml:space="preserve"> y no financieros</w:t>
      </w:r>
      <w:r w:rsidR="00D655FD" w:rsidRPr="00D655FD">
        <w:rPr>
          <w:rFonts w:ascii="Arial" w:hAnsi="Arial" w:cs="Arial"/>
          <w:lang w:val="es-ES"/>
        </w:rPr>
        <w:t xml:space="preserve"> adecuados para </w:t>
      </w:r>
      <w:r>
        <w:rPr>
          <w:rFonts w:ascii="Arial" w:hAnsi="Arial" w:cs="Arial"/>
          <w:lang w:val="es-ES"/>
        </w:rPr>
        <w:t xml:space="preserve"> garantizar </w:t>
      </w:r>
      <w:r w:rsidR="00D655FD" w:rsidRPr="00D655FD">
        <w:rPr>
          <w:rFonts w:ascii="Arial" w:hAnsi="Arial" w:cs="Arial"/>
          <w:lang w:val="es-ES"/>
        </w:rPr>
        <w:t xml:space="preserve">la </w:t>
      </w:r>
      <w:r w:rsidR="00D655FD">
        <w:rPr>
          <w:rFonts w:ascii="Arial" w:hAnsi="Arial" w:cs="Arial"/>
          <w:lang w:val="es-ES"/>
        </w:rPr>
        <w:t>inclusió</w:t>
      </w:r>
      <w:r w:rsidR="00D655FD" w:rsidRPr="00D655FD">
        <w:rPr>
          <w:rFonts w:ascii="Arial" w:hAnsi="Arial" w:cs="Arial"/>
          <w:lang w:val="es-ES"/>
        </w:rPr>
        <w:t xml:space="preserve">n y </w:t>
      </w:r>
      <w:r w:rsidR="00D655FD">
        <w:rPr>
          <w:rFonts w:ascii="Arial" w:hAnsi="Arial" w:cs="Arial"/>
          <w:lang w:val="es-ES"/>
        </w:rPr>
        <w:t>accesibil</w:t>
      </w:r>
      <w:r w:rsidR="00D655FD" w:rsidRPr="00D655FD">
        <w:rPr>
          <w:rFonts w:ascii="Arial" w:hAnsi="Arial" w:cs="Arial"/>
          <w:lang w:val="es-ES"/>
        </w:rPr>
        <w:t>i</w:t>
      </w:r>
      <w:r w:rsidR="00D655FD">
        <w:rPr>
          <w:rFonts w:ascii="Arial" w:hAnsi="Arial" w:cs="Arial"/>
          <w:lang w:val="es-ES"/>
        </w:rPr>
        <w:t>d</w:t>
      </w:r>
      <w:r w:rsidR="00D655FD" w:rsidRPr="00D655FD">
        <w:rPr>
          <w:rFonts w:ascii="Arial" w:hAnsi="Arial" w:cs="Arial"/>
          <w:lang w:val="es-ES"/>
        </w:rPr>
        <w:t>ad de</w:t>
      </w:r>
      <w:r>
        <w:rPr>
          <w:rFonts w:ascii="Arial" w:hAnsi="Arial" w:cs="Arial"/>
          <w:lang w:val="es-ES"/>
        </w:rPr>
        <w:t xml:space="preserve"> las personas con discapacidad.</w:t>
      </w:r>
    </w:p>
    <w:p w14:paraId="69628038" w14:textId="7FA5A8F3" w:rsidR="00683AEA" w:rsidRPr="00D655FD" w:rsidRDefault="00683AEA" w:rsidP="00D94C3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Asegurar que los Derechos y Libertades son plenamente accesibles para toda la ciudadanía de la UE.</w:t>
      </w:r>
    </w:p>
    <w:p w14:paraId="1F3BF44A" w14:textId="272D9E8D" w:rsidR="00397ACE" w:rsidRDefault="00D655FD" w:rsidP="00D94C31">
      <w:pPr>
        <w:pStyle w:val="Prrafodelista"/>
        <w:numPr>
          <w:ilvl w:val="0"/>
          <w:numId w:val="10"/>
        </w:numPr>
        <w:spacing w:after="240"/>
        <w:jc w:val="both"/>
        <w:rPr>
          <w:rFonts w:ascii="Arial" w:hAnsi="Arial" w:cs="Arial"/>
          <w:lang w:val="es-ES"/>
        </w:rPr>
      </w:pPr>
      <w:r w:rsidRPr="00D655FD">
        <w:rPr>
          <w:rFonts w:ascii="Arial" w:hAnsi="Arial" w:cs="Arial"/>
          <w:lang w:val="es-ES"/>
        </w:rPr>
        <w:t xml:space="preserve">Establecer un suelo de protección social que </w:t>
      </w:r>
      <w:r>
        <w:rPr>
          <w:rFonts w:ascii="Arial" w:hAnsi="Arial" w:cs="Arial"/>
          <w:lang w:val="es-ES"/>
        </w:rPr>
        <w:t>respe</w:t>
      </w:r>
      <w:r w:rsidRPr="00D655FD">
        <w:rPr>
          <w:rFonts w:ascii="Arial" w:hAnsi="Arial" w:cs="Arial"/>
          <w:lang w:val="es-ES"/>
        </w:rPr>
        <w:t xml:space="preserve">te el contenido central del derecho a un estándar de vida adecuado y a la </w:t>
      </w:r>
      <w:r>
        <w:rPr>
          <w:rFonts w:ascii="Arial" w:hAnsi="Arial" w:cs="Arial"/>
          <w:lang w:val="es-ES"/>
        </w:rPr>
        <w:t xml:space="preserve">protección social para las personas con discapacidad, sus </w:t>
      </w:r>
      <w:r w:rsidR="005C1322">
        <w:rPr>
          <w:rFonts w:ascii="Arial" w:hAnsi="Arial" w:cs="Arial"/>
          <w:lang w:val="es-ES"/>
        </w:rPr>
        <w:t>familias y personas</w:t>
      </w:r>
      <w:r>
        <w:rPr>
          <w:rFonts w:ascii="Arial" w:hAnsi="Arial" w:cs="Arial"/>
          <w:lang w:val="es-ES"/>
        </w:rPr>
        <w:t xml:space="preserve"> cuidador</w:t>
      </w:r>
      <w:r w:rsidR="005C1322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s.</w:t>
      </w:r>
    </w:p>
    <w:p w14:paraId="114F5D5A" w14:textId="590F2D5F" w:rsidR="00683AEA" w:rsidRPr="00D655FD" w:rsidRDefault="00683AEA" w:rsidP="00D94C31">
      <w:pPr>
        <w:pStyle w:val="Prrafodelista"/>
        <w:numPr>
          <w:ilvl w:val="0"/>
          <w:numId w:val="10"/>
        </w:numPr>
        <w:spacing w:after="2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Promover el empleo de las personas con discapacidad en todas las políticas, programas y legislación dirigidas a aumentar la tasa de empleo en la UE.</w:t>
      </w:r>
    </w:p>
    <w:p w14:paraId="3E9DAF62" w14:textId="53EA748E" w:rsidR="00B67F48" w:rsidRPr="00D655FD" w:rsidRDefault="00D655FD" w:rsidP="00D94C31">
      <w:pPr>
        <w:pStyle w:val="Prrafodelista"/>
        <w:numPr>
          <w:ilvl w:val="0"/>
          <w:numId w:val="10"/>
        </w:numPr>
        <w:spacing w:after="240"/>
        <w:jc w:val="both"/>
        <w:rPr>
          <w:rFonts w:ascii="Arial" w:hAnsi="Arial" w:cs="Arial"/>
          <w:lang w:val="es-ES"/>
        </w:rPr>
      </w:pPr>
      <w:r w:rsidRPr="00D655FD">
        <w:rPr>
          <w:rFonts w:ascii="Arial" w:hAnsi="Arial" w:cs="Arial"/>
          <w:lang w:val="es-ES"/>
        </w:rPr>
        <w:t xml:space="preserve">Tomar iniciativas específicas bajo el Pilar Social para trabajar hacia el cumplimiento del </w:t>
      </w:r>
      <w:r w:rsidR="00990F6D">
        <w:rPr>
          <w:rFonts w:ascii="Arial" w:hAnsi="Arial" w:cs="Arial"/>
          <w:lang w:val="es-ES"/>
        </w:rPr>
        <w:t>compromiso</w:t>
      </w:r>
      <w:r w:rsidRPr="00D655FD">
        <w:rPr>
          <w:rFonts w:ascii="Arial" w:hAnsi="Arial" w:cs="Arial"/>
          <w:lang w:val="es-ES"/>
        </w:rPr>
        <w:t xml:space="preserve"> para erradicar la pobreza y conseguir la Agenda 2030 para el Desarrollo Sostenible</w:t>
      </w:r>
      <w:r w:rsidR="00990F6D">
        <w:rPr>
          <w:rFonts w:ascii="Arial" w:hAnsi="Arial" w:cs="Arial"/>
          <w:lang w:val="es-ES"/>
        </w:rPr>
        <w:t xml:space="preserve"> para 2030.</w:t>
      </w:r>
    </w:p>
    <w:p w14:paraId="68D44072" w14:textId="40443CC5" w:rsidR="008D7825" w:rsidRPr="008D7825" w:rsidRDefault="008D7825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 w:rsidRPr="008D7825">
        <w:rPr>
          <w:rFonts w:ascii="Arial" w:hAnsi="Arial" w:cs="Arial"/>
          <w:lang w:val="es-ES"/>
        </w:rPr>
        <w:t xml:space="preserve">Llamamos el Parlamento Europeo y al Consejo a acordar un </w:t>
      </w:r>
      <w:r>
        <w:rPr>
          <w:rFonts w:ascii="Arial" w:hAnsi="Arial" w:cs="Arial"/>
          <w:b/>
          <w:lang w:val="es-ES"/>
        </w:rPr>
        <w:t>Acta Europea</w:t>
      </w:r>
      <w:r w:rsidRPr="008D7825">
        <w:rPr>
          <w:rFonts w:ascii="Arial" w:hAnsi="Arial" w:cs="Arial"/>
          <w:b/>
          <w:lang w:val="es-ES"/>
        </w:rPr>
        <w:t xml:space="preserve"> de Accesibilidad</w:t>
      </w:r>
      <w:r w:rsidRPr="008D7825">
        <w:rPr>
          <w:rFonts w:ascii="Arial" w:hAnsi="Arial" w:cs="Arial"/>
          <w:lang w:val="es-ES"/>
        </w:rPr>
        <w:t xml:space="preserve"> que respon</w:t>
      </w:r>
      <w:r>
        <w:rPr>
          <w:rFonts w:ascii="Arial" w:hAnsi="Arial" w:cs="Arial"/>
          <w:lang w:val="es-ES"/>
        </w:rPr>
        <w:t>da a las necesidades de las per</w:t>
      </w:r>
      <w:r w:rsidRPr="008D7825"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ES"/>
        </w:rPr>
        <w:t>o</w:t>
      </w:r>
      <w:r w:rsidRPr="008D7825">
        <w:rPr>
          <w:rFonts w:ascii="Arial" w:hAnsi="Arial" w:cs="Arial"/>
          <w:lang w:val="es-ES"/>
        </w:rPr>
        <w:t>nas con discapacidad garanti</w:t>
      </w:r>
      <w:r>
        <w:rPr>
          <w:rFonts w:ascii="Arial" w:hAnsi="Arial" w:cs="Arial"/>
          <w:lang w:val="es-ES"/>
        </w:rPr>
        <w:t>zando que los p</w:t>
      </w:r>
      <w:r w:rsidRPr="008D7825">
        <w:rPr>
          <w:rFonts w:ascii="Arial" w:hAnsi="Arial" w:cs="Arial"/>
          <w:lang w:val="es-ES"/>
        </w:rPr>
        <w:t>r</w:t>
      </w:r>
      <w:r>
        <w:rPr>
          <w:rFonts w:ascii="Arial" w:hAnsi="Arial" w:cs="Arial"/>
          <w:lang w:val="es-ES"/>
        </w:rPr>
        <w:t>o</w:t>
      </w:r>
      <w:r w:rsidRPr="008D7825">
        <w:rPr>
          <w:rFonts w:ascii="Arial" w:hAnsi="Arial" w:cs="Arial"/>
          <w:lang w:val="es-ES"/>
        </w:rPr>
        <w:t xml:space="preserve">ductos y servicios </w:t>
      </w:r>
      <w:r w:rsidR="00CF4424">
        <w:rPr>
          <w:rFonts w:ascii="Arial" w:hAnsi="Arial" w:cs="Arial"/>
          <w:lang w:val="es-ES"/>
        </w:rPr>
        <w:t>sean accesibles y disponibles para todas las personas en condiciones de igualdad</w:t>
      </w:r>
      <w:r>
        <w:rPr>
          <w:rFonts w:ascii="Arial" w:hAnsi="Arial" w:cs="Arial"/>
          <w:lang w:val="es-ES"/>
        </w:rPr>
        <w:t>.</w:t>
      </w:r>
    </w:p>
    <w:p w14:paraId="2B3C2172" w14:textId="77777777" w:rsidR="00D96A27" w:rsidRDefault="00D96A27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1FFA67C3" w14:textId="4A81FA74" w:rsidR="00C52C31" w:rsidRDefault="00C52C31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 w:rsidRPr="00493129">
        <w:rPr>
          <w:rFonts w:ascii="Arial" w:hAnsi="Arial" w:cs="Arial"/>
          <w:lang w:val="es-ES"/>
        </w:rPr>
        <w:t>Llamamos a la UE y los Estados Miembro</w:t>
      </w:r>
      <w:r>
        <w:rPr>
          <w:rFonts w:ascii="Arial" w:hAnsi="Arial" w:cs="Arial"/>
          <w:lang w:val="es-ES"/>
        </w:rPr>
        <w:t xml:space="preserve"> a garantizar la plena implementación del </w:t>
      </w:r>
      <w:r w:rsidRPr="00C52C31">
        <w:rPr>
          <w:rFonts w:ascii="Arial" w:hAnsi="Arial" w:cs="Arial"/>
          <w:b/>
          <w:lang w:val="es-ES"/>
        </w:rPr>
        <w:t>Tratado</w:t>
      </w:r>
      <w:r>
        <w:rPr>
          <w:rFonts w:ascii="Arial" w:hAnsi="Arial" w:cs="Arial"/>
          <w:lang w:val="es-ES"/>
        </w:rPr>
        <w:t xml:space="preserve"> </w:t>
      </w:r>
      <w:r w:rsidRPr="00C52C31">
        <w:rPr>
          <w:rFonts w:ascii="Arial" w:hAnsi="Arial" w:cs="Arial"/>
          <w:b/>
          <w:lang w:val="es-ES"/>
        </w:rPr>
        <w:t xml:space="preserve">de </w:t>
      </w:r>
      <w:proofErr w:type="spellStart"/>
      <w:r w:rsidRPr="00C52C31">
        <w:rPr>
          <w:rFonts w:ascii="Arial" w:hAnsi="Arial" w:cs="Arial"/>
          <w:b/>
          <w:lang w:val="es-ES"/>
        </w:rPr>
        <w:t>Marrakesh</w:t>
      </w:r>
      <w:proofErr w:type="spellEnd"/>
      <w:r>
        <w:rPr>
          <w:rFonts w:ascii="Arial" w:hAnsi="Arial" w:cs="Arial"/>
          <w:lang w:val="es-ES"/>
        </w:rPr>
        <w:t xml:space="preserve"> dentro de la UE y en cooperación con los países de todo el mundo, a fin de que las personas ciegas y otras personas con discapacidad puedan tener el mismo acceso que las demás a los libros, revistas y otro material de lectura; urgimos a los Estados Miembro a no utilizar la opción de imponer una compensación económica sobre la impresión.</w:t>
      </w:r>
    </w:p>
    <w:p w14:paraId="646B6AA5" w14:textId="77777777" w:rsidR="00C52C31" w:rsidRPr="008D7825" w:rsidRDefault="00C52C31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07F743B5" w14:textId="77777777" w:rsidR="00042A5E" w:rsidRDefault="00493129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Llamamos a la UE y los Estados Miembro a garantizar a todas las personas con discapacidad una educación inclusiva c</w:t>
      </w:r>
      <w:r w:rsidR="00CF4424">
        <w:rPr>
          <w:rFonts w:ascii="Arial" w:hAnsi="Arial" w:cs="Arial"/>
          <w:lang w:val="es-ES"/>
        </w:rPr>
        <w:t xml:space="preserve">on el apoyo necesario requerido. Esto incluye </w:t>
      </w:r>
      <w:r>
        <w:rPr>
          <w:rFonts w:ascii="Arial" w:hAnsi="Arial" w:cs="Arial"/>
          <w:lang w:val="es-ES"/>
        </w:rPr>
        <w:t>las lenguas más apropiadas y modos y medios de comunicación</w:t>
      </w:r>
      <w:r w:rsidR="00042A5E">
        <w:rPr>
          <w:rFonts w:ascii="Arial" w:hAnsi="Arial" w:cs="Arial"/>
          <w:lang w:val="es-ES"/>
        </w:rPr>
        <w:t>.</w:t>
      </w:r>
    </w:p>
    <w:p w14:paraId="2CDE8695" w14:textId="77777777" w:rsidR="00042A5E" w:rsidRDefault="00042A5E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304DAB0F" w14:textId="79DBADB5" w:rsidR="00493129" w:rsidRDefault="00042A5E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Llamamos a la UE y los Estados Miembro</w:t>
      </w:r>
      <w:r w:rsidR="0049312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a garantizar que todas las personas tengan acceso a </w:t>
      </w:r>
      <w:r w:rsidR="00493129">
        <w:rPr>
          <w:rFonts w:ascii="Arial" w:hAnsi="Arial" w:cs="Arial"/>
          <w:lang w:val="es-ES"/>
        </w:rPr>
        <w:t xml:space="preserve">un entorno de trabajo inclusivo con </w:t>
      </w:r>
      <w:r w:rsidR="00DE48BF">
        <w:rPr>
          <w:rFonts w:ascii="Arial" w:hAnsi="Arial" w:cs="Arial"/>
          <w:lang w:val="es-ES"/>
        </w:rPr>
        <w:t>ajustes</w:t>
      </w:r>
      <w:r w:rsidR="00493129">
        <w:rPr>
          <w:rFonts w:ascii="Arial" w:hAnsi="Arial" w:cs="Arial"/>
          <w:lang w:val="es-ES"/>
        </w:rPr>
        <w:t xml:space="preserve"> razonables, y el acceso a </w:t>
      </w:r>
      <w:r>
        <w:rPr>
          <w:rFonts w:ascii="Arial" w:hAnsi="Arial" w:cs="Arial"/>
          <w:lang w:val="es-ES"/>
        </w:rPr>
        <w:t>una</w:t>
      </w:r>
      <w:r w:rsidR="00493129">
        <w:rPr>
          <w:rFonts w:ascii="Arial" w:hAnsi="Arial" w:cs="Arial"/>
          <w:lang w:val="es-ES"/>
        </w:rPr>
        <w:t xml:space="preserve"> protección social mínim</w:t>
      </w:r>
      <w:r>
        <w:rPr>
          <w:rFonts w:ascii="Arial" w:hAnsi="Arial" w:cs="Arial"/>
          <w:lang w:val="es-ES"/>
        </w:rPr>
        <w:t>a</w:t>
      </w:r>
      <w:r w:rsidR="00493129">
        <w:rPr>
          <w:rFonts w:ascii="Arial" w:hAnsi="Arial" w:cs="Arial"/>
          <w:lang w:val="es-ES"/>
        </w:rPr>
        <w:t xml:space="preserve"> para permitir a cada persona con discapacidad un estándar de vida digno.</w:t>
      </w:r>
    </w:p>
    <w:p w14:paraId="6191827A" w14:textId="77777777" w:rsidR="00C73426" w:rsidRPr="000874A6" w:rsidRDefault="00C73426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3B84D340" w14:textId="520C4BD5" w:rsidR="00493129" w:rsidRPr="00493129" w:rsidRDefault="00493129" w:rsidP="00C73426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 w:rsidRPr="00493129">
        <w:rPr>
          <w:rFonts w:ascii="Arial" w:hAnsi="Arial" w:cs="Arial"/>
          <w:lang w:val="es-ES"/>
        </w:rPr>
        <w:t>Llamamos a la UE y los Estados Miembro</w:t>
      </w:r>
      <w:r>
        <w:rPr>
          <w:rFonts w:ascii="Arial" w:hAnsi="Arial" w:cs="Arial"/>
          <w:lang w:val="es-ES"/>
        </w:rPr>
        <w:t xml:space="preserve"> a poner fin a la segregación de las personas con </w:t>
      </w:r>
      <w:proofErr w:type="gramStart"/>
      <w:r>
        <w:rPr>
          <w:rFonts w:ascii="Arial" w:hAnsi="Arial" w:cs="Arial"/>
          <w:lang w:val="es-ES"/>
        </w:rPr>
        <w:t xml:space="preserve">discapacidad </w:t>
      </w:r>
      <w:r w:rsidR="00042A5E">
        <w:rPr>
          <w:rFonts w:ascii="Arial" w:hAnsi="Arial" w:cs="Arial"/>
          <w:lang w:val="es-ES"/>
        </w:rPr>
        <w:t>institucionalizadas</w:t>
      </w:r>
      <w:proofErr w:type="gramEnd"/>
      <w:r w:rsidR="00042A5E">
        <w:rPr>
          <w:rFonts w:ascii="Arial" w:hAnsi="Arial" w:cs="Arial"/>
          <w:lang w:val="es-ES"/>
        </w:rPr>
        <w:t>, prevenir la segregación de nuevas personas y</w:t>
      </w:r>
      <w:r>
        <w:rPr>
          <w:rFonts w:ascii="Arial" w:hAnsi="Arial" w:cs="Arial"/>
          <w:lang w:val="es-ES"/>
        </w:rPr>
        <w:t xml:space="preserve"> a garantizar la toma de medidas </w:t>
      </w:r>
      <w:r w:rsidR="00042A5E">
        <w:rPr>
          <w:rFonts w:ascii="Arial" w:hAnsi="Arial" w:cs="Arial"/>
          <w:lang w:val="es-ES"/>
        </w:rPr>
        <w:t xml:space="preserve">transitorias dirigidas a </w:t>
      </w:r>
      <w:r>
        <w:rPr>
          <w:rFonts w:ascii="Arial" w:hAnsi="Arial" w:cs="Arial"/>
          <w:lang w:val="es-ES"/>
        </w:rPr>
        <w:t xml:space="preserve">reintegrarles en la comunidad </w:t>
      </w:r>
      <w:r w:rsidR="00042A5E">
        <w:rPr>
          <w:rFonts w:ascii="Arial" w:hAnsi="Arial" w:cs="Arial"/>
          <w:lang w:val="es-ES"/>
        </w:rPr>
        <w:t>de forma que puedan tener una participación plena y efectiva en la comunidad</w:t>
      </w:r>
      <w:r>
        <w:rPr>
          <w:rFonts w:ascii="Arial" w:hAnsi="Arial" w:cs="Arial"/>
          <w:lang w:val="es-ES"/>
        </w:rPr>
        <w:t>.</w:t>
      </w:r>
    </w:p>
    <w:p w14:paraId="4936EB13" w14:textId="77777777" w:rsidR="007D5154" w:rsidRPr="000874A6" w:rsidRDefault="007D5154" w:rsidP="00D94C31">
      <w:pPr>
        <w:pStyle w:val="Piedepgina"/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425E05F6" w14:textId="3084004F" w:rsidR="00B67F48" w:rsidRPr="009A3BD1" w:rsidRDefault="00493129" w:rsidP="0009157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es-ES"/>
        </w:rPr>
      </w:pPr>
      <w:r w:rsidRPr="009A3BD1">
        <w:rPr>
          <w:rFonts w:ascii="Arial" w:hAnsi="Arial" w:cs="Arial"/>
          <w:b/>
          <w:lang w:val="es-ES"/>
        </w:rPr>
        <w:t>Una Europa que lidere con el ejemplo promoviendo globalmente los Objetivos de Desarrollo Sostenible</w:t>
      </w:r>
      <w:r w:rsidR="009A3BD1" w:rsidRPr="009A3BD1">
        <w:rPr>
          <w:rFonts w:ascii="Arial" w:hAnsi="Arial" w:cs="Arial"/>
          <w:b/>
          <w:lang w:val="es-ES"/>
        </w:rPr>
        <w:t xml:space="preserve"> y l</w:t>
      </w:r>
      <w:r w:rsidRPr="009A3BD1">
        <w:rPr>
          <w:rFonts w:ascii="Arial" w:hAnsi="Arial" w:cs="Arial"/>
          <w:b/>
          <w:lang w:val="es-ES"/>
        </w:rPr>
        <w:t>o</w:t>
      </w:r>
      <w:r w:rsidR="009A3BD1">
        <w:rPr>
          <w:rFonts w:ascii="Arial" w:hAnsi="Arial" w:cs="Arial"/>
          <w:b/>
          <w:lang w:val="es-ES"/>
        </w:rPr>
        <w:t>s Derechos de las Perso</w:t>
      </w:r>
      <w:r w:rsidRPr="009A3BD1">
        <w:rPr>
          <w:rFonts w:ascii="Arial" w:hAnsi="Arial" w:cs="Arial"/>
          <w:b/>
          <w:lang w:val="es-ES"/>
        </w:rPr>
        <w:t>n</w:t>
      </w:r>
      <w:r w:rsidR="009A3BD1">
        <w:rPr>
          <w:rFonts w:ascii="Arial" w:hAnsi="Arial" w:cs="Arial"/>
          <w:b/>
          <w:lang w:val="es-ES"/>
        </w:rPr>
        <w:t>as co</w:t>
      </w:r>
      <w:r w:rsidRPr="009A3BD1">
        <w:rPr>
          <w:rFonts w:ascii="Arial" w:hAnsi="Arial" w:cs="Arial"/>
          <w:b/>
          <w:lang w:val="es-ES"/>
        </w:rPr>
        <w:t>n</w:t>
      </w:r>
      <w:r w:rsidR="009A3BD1">
        <w:rPr>
          <w:rFonts w:ascii="Arial" w:hAnsi="Arial" w:cs="Arial"/>
          <w:b/>
          <w:lang w:val="es-ES"/>
        </w:rPr>
        <w:t xml:space="preserve"> </w:t>
      </w:r>
      <w:r w:rsidRPr="009A3BD1">
        <w:rPr>
          <w:rFonts w:ascii="Arial" w:hAnsi="Arial" w:cs="Arial"/>
          <w:b/>
          <w:lang w:val="es-ES"/>
        </w:rPr>
        <w:t>Discapacidad</w:t>
      </w:r>
    </w:p>
    <w:p w14:paraId="5FFDDB91" w14:textId="19707391" w:rsidR="00B67F48" w:rsidRPr="009A3BD1" w:rsidRDefault="00B67F48" w:rsidP="00D94C31">
      <w:pPr>
        <w:jc w:val="both"/>
        <w:rPr>
          <w:rFonts w:ascii="Arial" w:hAnsi="Arial" w:cs="Arial"/>
          <w:color w:val="000000"/>
          <w:lang w:val="es-ES"/>
        </w:rPr>
      </w:pPr>
    </w:p>
    <w:p w14:paraId="530C9CC2" w14:textId="60BCF2C0" w:rsidR="009A3BD1" w:rsidRPr="009A3BD1" w:rsidRDefault="009A3BD1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 w:rsidRPr="009A3BD1">
        <w:rPr>
          <w:rFonts w:ascii="Arial" w:hAnsi="Arial" w:cs="Arial"/>
          <w:lang w:val="es-ES"/>
        </w:rPr>
        <w:t>Las personas con discapacidad han sido incluidas en el coraz</w:t>
      </w:r>
      <w:r>
        <w:rPr>
          <w:rFonts w:ascii="Arial" w:hAnsi="Arial" w:cs="Arial"/>
          <w:lang w:val="es-ES"/>
        </w:rPr>
        <w:t>ón de la Agenda 2030 para el Desarrollo Sostenible, con la promesa de 193 líderes mundiales de no dejar a nadie</w:t>
      </w:r>
      <w:r w:rsidR="00DE48BF">
        <w:rPr>
          <w:rFonts w:ascii="Arial" w:hAnsi="Arial" w:cs="Arial"/>
          <w:lang w:val="es-ES"/>
        </w:rPr>
        <w:t xml:space="preserve"> atrás</w:t>
      </w:r>
      <w:r>
        <w:rPr>
          <w:rFonts w:ascii="Arial" w:hAnsi="Arial" w:cs="Arial"/>
          <w:lang w:val="es-ES"/>
        </w:rPr>
        <w:t>.</w:t>
      </w:r>
    </w:p>
    <w:p w14:paraId="2478C572" w14:textId="77777777" w:rsidR="007D5154" w:rsidRPr="000874A6" w:rsidRDefault="007D5154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77DAD51F" w14:textId="399520CA" w:rsidR="001734C2" w:rsidRPr="009A3BD1" w:rsidRDefault="009A3BD1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 w:rsidRPr="009A3BD1">
        <w:rPr>
          <w:rFonts w:ascii="Arial" w:hAnsi="Arial" w:cs="Arial"/>
          <w:lang w:val="es-ES"/>
        </w:rPr>
        <w:t xml:space="preserve">Por lo tanto, </w:t>
      </w:r>
      <w:r>
        <w:rPr>
          <w:rFonts w:ascii="Arial" w:hAnsi="Arial" w:cs="Arial"/>
          <w:lang w:val="es-ES"/>
        </w:rPr>
        <w:t>llamam</w:t>
      </w:r>
      <w:r w:rsidRPr="009A3BD1">
        <w:rPr>
          <w:rFonts w:ascii="Arial" w:hAnsi="Arial" w:cs="Arial"/>
          <w:lang w:val="es-ES"/>
        </w:rPr>
        <w:t>o</w:t>
      </w:r>
      <w:r>
        <w:rPr>
          <w:rFonts w:ascii="Arial" w:hAnsi="Arial" w:cs="Arial"/>
          <w:lang w:val="es-ES"/>
        </w:rPr>
        <w:t>s</w:t>
      </w:r>
      <w:r w:rsidRPr="009A3BD1">
        <w:rPr>
          <w:rFonts w:ascii="Arial" w:hAnsi="Arial" w:cs="Arial"/>
          <w:lang w:val="es-ES"/>
        </w:rPr>
        <w:t xml:space="preserve"> a la UE a tomar un papel de liderazgo</w:t>
      </w:r>
      <w:r>
        <w:rPr>
          <w:rFonts w:ascii="Arial" w:hAnsi="Arial" w:cs="Arial"/>
          <w:lang w:val="es-ES"/>
        </w:rPr>
        <w:t xml:space="preserve"> en el cumplimiento de la Agenda 2030 para el Desarrollo Sostenible, con una hoja de ruta clara y unos Objetivos de Desarrollo Sostenible regionales inclusivos de las personas con discapacidad.</w:t>
      </w:r>
    </w:p>
    <w:p w14:paraId="54609FE1" w14:textId="29BB056D" w:rsidR="00D96A27" w:rsidRPr="009A3BD1" w:rsidRDefault="00D96A27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2917B0FD" w14:textId="71FB85D1" w:rsidR="009A3BD1" w:rsidRPr="009A3BD1" w:rsidRDefault="009A3BD1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Llamamos a la UE y </w:t>
      </w:r>
      <w:r w:rsidRPr="009A3BD1">
        <w:rPr>
          <w:rFonts w:ascii="Arial" w:hAnsi="Arial" w:cs="Arial"/>
          <w:lang w:val="es-ES"/>
        </w:rPr>
        <w:t>sus Estados Miembro</w:t>
      </w:r>
      <w:r>
        <w:rPr>
          <w:rFonts w:ascii="Arial" w:hAnsi="Arial" w:cs="Arial"/>
          <w:lang w:val="es-ES"/>
        </w:rPr>
        <w:t xml:space="preserve"> a trabajar activamente hacia la implementación y supervisión de los Objetivos de Desarrollo Sostenible a nivel regional y de país; también urgimos a la UE a presentar un Análisis Nacional Voluntario en el Foro Político de Alto Nivel.</w:t>
      </w:r>
    </w:p>
    <w:p w14:paraId="398B921E" w14:textId="77777777" w:rsidR="00397ACE" w:rsidRPr="009A3BD1" w:rsidRDefault="00397ACE" w:rsidP="00D94C31">
      <w:pPr>
        <w:pStyle w:val="Prrafodelista"/>
        <w:spacing w:line="276" w:lineRule="auto"/>
        <w:ind w:left="0"/>
        <w:jc w:val="both"/>
        <w:rPr>
          <w:rFonts w:ascii="Arial" w:hAnsi="Arial" w:cs="Arial"/>
          <w:lang w:val="es-ES" w:eastAsia="fr-FR"/>
        </w:rPr>
      </w:pPr>
    </w:p>
    <w:p w14:paraId="0A2A4A93" w14:textId="3B446492" w:rsidR="009A3BD1" w:rsidRPr="009A3BD1" w:rsidRDefault="009A3BD1" w:rsidP="00D94C31">
      <w:pPr>
        <w:pStyle w:val="Prrafodelista"/>
        <w:spacing w:line="276" w:lineRule="auto"/>
        <w:ind w:left="0"/>
        <w:jc w:val="both"/>
        <w:rPr>
          <w:rFonts w:ascii="Arial" w:hAnsi="Arial" w:cs="Arial"/>
          <w:lang w:val="es-ES" w:eastAsia="fr-FR"/>
        </w:rPr>
      </w:pPr>
      <w:r w:rsidRPr="009A3BD1">
        <w:rPr>
          <w:rFonts w:ascii="Arial" w:hAnsi="Arial" w:cs="Arial"/>
          <w:lang w:val="es-ES" w:eastAsia="fr-FR"/>
        </w:rPr>
        <w:t>Finalmente</w:t>
      </w:r>
      <w:r w:rsidR="001048E6" w:rsidRPr="009A3BD1">
        <w:rPr>
          <w:rFonts w:ascii="Arial" w:hAnsi="Arial" w:cs="Arial"/>
          <w:lang w:val="es-ES" w:eastAsia="fr-FR"/>
        </w:rPr>
        <w:t xml:space="preserve">, </w:t>
      </w:r>
      <w:r w:rsidRPr="009A3BD1">
        <w:rPr>
          <w:rFonts w:ascii="Arial" w:hAnsi="Arial" w:cs="Arial"/>
          <w:lang w:val="es-ES" w:eastAsia="fr-FR"/>
        </w:rPr>
        <w:t xml:space="preserve">urgimos a la UE y sus Estados Miembro </w:t>
      </w:r>
      <w:r>
        <w:rPr>
          <w:rFonts w:ascii="Arial" w:hAnsi="Arial" w:cs="Arial"/>
          <w:lang w:val="es-ES" w:eastAsia="fr-FR"/>
        </w:rPr>
        <w:t>a acoger a l</w:t>
      </w:r>
      <w:r w:rsidR="00DE48BF">
        <w:rPr>
          <w:rFonts w:ascii="Arial" w:hAnsi="Arial" w:cs="Arial"/>
          <w:lang w:val="es-ES" w:eastAsia="fr-FR"/>
        </w:rPr>
        <w:t>a</w:t>
      </w:r>
      <w:r>
        <w:rPr>
          <w:rFonts w:ascii="Arial" w:hAnsi="Arial" w:cs="Arial"/>
          <w:lang w:val="es-ES" w:eastAsia="fr-FR"/>
        </w:rPr>
        <w:t xml:space="preserve">s </w:t>
      </w:r>
      <w:r w:rsidR="00DE48BF">
        <w:rPr>
          <w:rFonts w:ascii="Arial" w:hAnsi="Arial" w:cs="Arial"/>
          <w:lang w:val="es-ES" w:eastAsia="fr-FR"/>
        </w:rPr>
        <w:t xml:space="preserve">personas </w:t>
      </w:r>
      <w:r>
        <w:rPr>
          <w:rFonts w:ascii="Arial" w:hAnsi="Arial" w:cs="Arial"/>
          <w:lang w:val="es-ES" w:eastAsia="fr-FR"/>
        </w:rPr>
        <w:t>refugiad</w:t>
      </w:r>
      <w:r w:rsidR="00DE48BF">
        <w:rPr>
          <w:rFonts w:ascii="Arial" w:hAnsi="Arial" w:cs="Arial"/>
          <w:lang w:val="es-ES" w:eastAsia="fr-FR"/>
        </w:rPr>
        <w:t>a</w:t>
      </w:r>
      <w:r>
        <w:rPr>
          <w:rFonts w:ascii="Arial" w:hAnsi="Arial" w:cs="Arial"/>
          <w:lang w:val="es-ES" w:eastAsia="fr-FR"/>
        </w:rPr>
        <w:t>s y a trabajar con ell</w:t>
      </w:r>
      <w:r w:rsidR="00DE48BF">
        <w:rPr>
          <w:rFonts w:ascii="Arial" w:hAnsi="Arial" w:cs="Arial"/>
          <w:lang w:val="es-ES" w:eastAsia="fr-FR"/>
        </w:rPr>
        <w:t>a</w:t>
      </w:r>
      <w:r>
        <w:rPr>
          <w:rFonts w:ascii="Arial" w:hAnsi="Arial" w:cs="Arial"/>
          <w:lang w:val="es-ES" w:eastAsia="fr-FR"/>
        </w:rPr>
        <w:t xml:space="preserve">s para poner fin a los conflictos armados que les </w:t>
      </w:r>
      <w:r w:rsidR="00477770">
        <w:rPr>
          <w:rFonts w:ascii="Arial" w:hAnsi="Arial" w:cs="Arial"/>
          <w:lang w:val="es-ES" w:eastAsia="fr-FR"/>
        </w:rPr>
        <w:t xml:space="preserve">sacan </w:t>
      </w:r>
      <w:r>
        <w:rPr>
          <w:rFonts w:ascii="Arial" w:hAnsi="Arial" w:cs="Arial"/>
          <w:lang w:val="es-ES" w:eastAsia="fr-FR"/>
        </w:rPr>
        <w:t>fuera de sus hogares</w:t>
      </w:r>
      <w:r w:rsidR="00477770">
        <w:rPr>
          <w:rFonts w:ascii="Arial" w:hAnsi="Arial" w:cs="Arial"/>
          <w:lang w:val="es-ES" w:eastAsia="fr-FR"/>
        </w:rPr>
        <w:t xml:space="preserve"> y dejan a las personas con discapacidad sin poder escapar y en una posición de inseguridad permanente.</w:t>
      </w:r>
    </w:p>
    <w:p w14:paraId="42167A97" w14:textId="77777777" w:rsidR="001734C2" w:rsidRPr="000874A6" w:rsidRDefault="001734C2" w:rsidP="00D94C31">
      <w:pPr>
        <w:pStyle w:val="Piedepgina"/>
        <w:spacing w:line="276" w:lineRule="auto"/>
        <w:jc w:val="both"/>
        <w:rPr>
          <w:rFonts w:ascii="Arial" w:hAnsi="Arial" w:cs="Arial"/>
          <w:lang w:val="es-ES"/>
        </w:rPr>
      </w:pPr>
    </w:p>
    <w:p w14:paraId="0A0E505B" w14:textId="76DFDC24" w:rsidR="00B67F48" w:rsidRPr="000874A6" w:rsidRDefault="00B67F48" w:rsidP="00D94C31">
      <w:pPr>
        <w:pStyle w:val="Piedepgina"/>
        <w:jc w:val="both"/>
        <w:rPr>
          <w:rFonts w:ascii="Arial" w:hAnsi="Arial" w:cs="Arial"/>
          <w:color w:val="000000"/>
          <w:lang w:val="es-ES"/>
        </w:rPr>
      </w:pPr>
    </w:p>
    <w:sectPr w:rsidR="00B67F48" w:rsidRPr="000874A6" w:rsidSect="001B3EBF">
      <w:headerReference w:type="default" r:id="rId9"/>
      <w:footerReference w:type="default" r:id="rId10"/>
      <w:footerReference w:type="first" r:id="rId11"/>
      <w:pgSz w:w="12240" w:h="15840"/>
      <w:pgMar w:top="1801" w:right="1134" w:bottom="1134" w:left="1134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20EF1" w14:textId="77777777" w:rsidR="00177717" w:rsidRDefault="00177717" w:rsidP="00713123">
      <w:r>
        <w:separator/>
      </w:r>
    </w:p>
  </w:endnote>
  <w:endnote w:type="continuationSeparator" w:id="0">
    <w:p w14:paraId="7E730987" w14:textId="77777777" w:rsidR="00177717" w:rsidRDefault="00177717" w:rsidP="00713123">
      <w:r>
        <w:continuationSeparator/>
      </w:r>
    </w:p>
  </w:endnote>
  <w:endnote w:type="continuationNotice" w:id="1">
    <w:p w14:paraId="4FFBF890" w14:textId="77777777" w:rsidR="00177717" w:rsidRDefault="00177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649C9" w14:textId="77777777" w:rsidR="00AD1A0C" w:rsidRDefault="00AD1A0C">
    <w:pPr>
      <w:pStyle w:val="Piedepgina"/>
      <w:jc w:val="center"/>
    </w:pPr>
  </w:p>
  <w:p w14:paraId="0FD969A2" w14:textId="77777777" w:rsidR="00AD1A0C" w:rsidRDefault="00AD1A0C">
    <w:pPr>
      <w:pStyle w:val="Piedepgina"/>
      <w:jc w:val="center"/>
    </w:pPr>
  </w:p>
  <w:p w14:paraId="35FE2FA8" w14:textId="50D0C2D6" w:rsidR="00AD1A0C" w:rsidRDefault="00B67F48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F286D8" wp14:editId="60E51E85">
              <wp:simplePos x="0" y="0"/>
              <wp:positionH relativeFrom="column">
                <wp:posOffset>-224790</wp:posOffset>
              </wp:positionH>
              <wp:positionV relativeFrom="paragraph">
                <wp:posOffset>37465</wp:posOffset>
              </wp:positionV>
              <wp:extent cx="6858000" cy="488950"/>
              <wp:effectExtent l="0" t="0" r="0" b="635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BC08C" w14:textId="158A9A97" w:rsidR="00AD1A0C" w:rsidRPr="00763375" w:rsidRDefault="00AD1A0C" w:rsidP="003C04D4">
                          <w:pPr>
                            <w:pStyle w:val="Piedepgina"/>
                            <w:pBdr>
                              <w:left w:val="single" w:sz="2" w:space="31" w:color="000000"/>
                            </w:pBdr>
                            <w:tabs>
                              <w:tab w:val="left" w:pos="1701"/>
                              <w:tab w:val="left" w:pos="4395"/>
                              <w:tab w:val="center" w:pos="5310"/>
                              <w:tab w:val="left" w:pos="6930"/>
                              <w:tab w:val="left" w:pos="7650"/>
                              <w:tab w:val="right" w:pos="7740"/>
                            </w:tabs>
                            <w:ind w:left="-787"/>
                            <w:rPr>
                              <w:rFonts w:ascii="Arial" w:hAnsi="Arial"/>
                              <w:sz w:val="20"/>
                              <w:lang w:val="fr-FR"/>
                            </w:rPr>
                          </w:pPr>
                          <w:r w:rsidRPr="007A60C9">
                            <w:rPr>
                              <w:rFonts w:ascii="Arial" w:hAnsi="Arial"/>
                              <w:sz w:val="20"/>
                            </w:rPr>
                            <w:tab/>
                          </w:r>
                          <w:r w:rsidRPr="00763375">
                            <w:rPr>
                              <w:rFonts w:ascii="Arial" w:hAnsi="Arial"/>
                              <w:sz w:val="20"/>
                              <w:lang w:val="fr-FR"/>
                            </w:rPr>
                            <w:t xml:space="preserve">35 </w:t>
                          </w:r>
                          <w:proofErr w:type="gramStart"/>
                          <w:r w:rsidRPr="00763375">
                            <w:rPr>
                              <w:rFonts w:ascii="Arial" w:hAnsi="Arial"/>
                              <w:sz w:val="20"/>
                              <w:lang w:val="fr-FR"/>
                            </w:rPr>
                            <w:t xml:space="preserve">square de </w:t>
                          </w:r>
                          <w:proofErr w:type="spellStart"/>
                          <w:r w:rsidRPr="00763375">
                            <w:rPr>
                              <w:rFonts w:ascii="Arial" w:hAnsi="Arial"/>
                              <w:sz w:val="20"/>
                              <w:lang w:val="fr-FR"/>
                            </w:rPr>
                            <w:t>Meeûs</w:t>
                          </w:r>
                          <w:proofErr w:type="spellEnd"/>
                          <w:r w:rsidRPr="00763375">
                            <w:rPr>
                              <w:rFonts w:ascii="Arial" w:hAnsi="Arial"/>
                              <w:sz w:val="20"/>
                              <w:lang w:val="fr-FR"/>
                            </w:rPr>
                            <w:tab/>
                          </w:r>
                          <w:r w:rsidRPr="00763375">
                            <w:rPr>
                              <w:rFonts w:ascii="Arial" w:hAnsi="Arial"/>
                              <w:b/>
                              <w:color w:val="007AB7"/>
                              <w:sz w:val="20"/>
                              <w:lang w:val="fr-FR"/>
                            </w:rPr>
                            <w:t>tel</w:t>
                          </w:r>
                          <w:r w:rsidRPr="00763375">
                            <w:rPr>
                              <w:rFonts w:ascii="Arial" w:hAnsi="Arial"/>
                              <w:sz w:val="20"/>
                              <w:lang w:val="fr-FR"/>
                            </w:rPr>
                            <w:t xml:space="preserve"> +32 2 282 46 00</w:t>
                          </w:r>
                          <w:r w:rsidRPr="00763375">
                            <w:rPr>
                              <w:rFonts w:ascii="Arial" w:hAnsi="Arial"/>
                              <w:sz w:val="20"/>
                              <w:lang w:val="fr-FR"/>
                            </w:rPr>
                            <w:tab/>
                          </w:r>
                          <w:hyperlink r:id="rId1" w:history="1">
                            <w:r w:rsidR="00E13211" w:rsidRPr="00763375">
                              <w:rPr>
                                <w:rStyle w:val="Hipervnculo"/>
                                <w:rFonts w:ascii="Arial" w:hAnsi="Arial"/>
                                <w:sz w:val="20"/>
                                <w:lang w:val="fr-FR"/>
                              </w:rPr>
                              <w:t>info@edf-feph.org</w:t>
                            </w:r>
                            <w:proofErr w:type="gramEnd"/>
                          </w:hyperlink>
                        </w:p>
                        <w:p w14:paraId="0286778F" w14:textId="43E45450" w:rsidR="00AD1A0C" w:rsidRPr="00763375" w:rsidRDefault="00AD1A0C" w:rsidP="00AD1A0C">
                          <w:pPr>
                            <w:pStyle w:val="Piedepgina"/>
                            <w:tabs>
                              <w:tab w:val="left" w:pos="1701"/>
                              <w:tab w:val="left" w:pos="4395"/>
                              <w:tab w:val="center" w:pos="5310"/>
                              <w:tab w:val="left" w:pos="6930"/>
                              <w:tab w:val="left" w:pos="7650"/>
                              <w:tab w:val="right" w:pos="7740"/>
                            </w:tabs>
                            <w:rPr>
                              <w:rFonts w:ascii="Arial" w:hAnsi="Arial"/>
                              <w:b/>
                              <w:color w:val="FF0000"/>
                              <w:sz w:val="20"/>
                              <w:lang w:val="de-DE"/>
                            </w:rPr>
                          </w:pPr>
                          <w:r w:rsidRPr="00763375">
                            <w:rPr>
                              <w:rFonts w:ascii="Arial" w:hAnsi="Arial"/>
                              <w:sz w:val="20"/>
                              <w:lang w:val="fr-FR"/>
                            </w:rPr>
                            <w:tab/>
                          </w:r>
                          <w:r w:rsidRPr="00763375">
                            <w:rPr>
                              <w:rFonts w:ascii="Arial" w:hAnsi="Arial"/>
                              <w:sz w:val="20"/>
                              <w:lang w:val="de-DE"/>
                            </w:rPr>
                            <w:t>1000 Brussels - Belgium</w:t>
                          </w:r>
                          <w:r w:rsidRPr="00763375">
                            <w:rPr>
                              <w:rFonts w:ascii="Arial" w:hAnsi="Arial"/>
                              <w:sz w:val="20"/>
                              <w:lang w:val="de-DE"/>
                            </w:rPr>
                            <w:tab/>
                          </w:r>
                          <w:r w:rsidRPr="00763375">
                            <w:rPr>
                              <w:rFonts w:ascii="Arial" w:hAnsi="Arial"/>
                              <w:b/>
                              <w:color w:val="007AB7"/>
                              <w:sz w:val="20"/>
                              <w:lang w:val="de-DE"/>
                            </w:rPr>
                            <w:t>fax</w:t>
                          </w:r>
                          <w:r w:rsidRPr="00763375">
                            <w:rPr>
                              <w:rFonts w:ascii="Arial" w:hAnsi="Arial"/>
                              <w:sz w:val="20"/>
                              <w:lang w:val="de-DE"/>
                            </w:rPr>
                            <w:t xml:space="preserve"> +32 2 282 46 09</w:t>
                          </w:r>
                          <w:r w:rsidRPr="00763375">
                            <w:rPr>
                              <w:rFonts w:ascii="Arial" w:hAnsi="Arial"/>
                              <w:sz w:val="20"/>
                              <w:lang w:val="de-DE"/>
                            </w:rPr>
                            <w:tab/>
                          </w:r>
                          <w:hyperlink r:id="rId2" w:history="1">
                            <w:r w:rsidRPr="00763375">
                              <w:rPr>
                                <w:rStyle w:val="Hipervnculo"/>
                                <w:rFonts w:ascii="Arial" w:hAnsi="Arial"/>
                                <w:sz w:val="20"/>
                                <w:lang w:val="de-DE"/>
                              </w:rPr>
                              <w:t>www.edf-feph.org</w:t>
                            </w:r>
                          </w:hyperlink>
                          <w:r w:rsidR="0055427C" w:rsidRPr="00763375">
                            <w:rPr>
                              <w:rStyle w:val="Hipervnculo"/>
                              <w:rFonts w:ascii="Arial" w:hAnsi="Arial"/>
                              <w:color w:val="auto"/>
                              <w:sz w:val="20"/>
                              <w:lang w:val="de-DE"/>
                            </w:rPr>
                            <w:t xml:space="preserve"> </w:t>
                          </w:r>
                        </w:p>
                        <w:p w14:paraId="7BA55202" w14:textId="77777777" w:rsidR="00AD1A0C" w:rsidRPr="00763375" w:rsidRDefault="00AD1A0C" w:rsidP="00AD1A0C">
                          <w:pPr>
                            <w:tabs>
                              <w:tab w:val="left" w:pos="1440"/>
                              <w:tab w:val="left" w:pos="2160"/>
                              <w:tab w:val="left" w:pos="3960"/>
                              <w:tab w:val="center" w:pos="5310"/>
                              <w:tab w:val="left" w:pos="6750"/>
                            </w:tabs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F28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7.7pt;margin-top:2.95pt;width:540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" filled="f" stroked="f">
              <v:textbox>
                <w:txbxContent>
                  <w:p w14:paraId="2D2BC08C" w14:textId="158A9A97" w:rsidR="00AD1A0C" w:rsidRPr="00763375" w:rsidRDefault="00AD1A0C" w:rsidP="003C04D4">
                    <w:pPr>
                      <w:pStyle w:val="Footer"/>
                      <w:pBdr>
                        <w:left w:val="single" w:sz="2" w:space="31" w:color="000000"/>
                      </w:pBdr>
                      <w:tabs>
                        <w:tab w:val="left" w:pos="1701"/>
                        <w:tab w:val="left" w:pos="4395"/>
                        <w:tab w:val="center" w:pos="5310"/>
                        <w:tab w:val="left" w:pos="6930"/>
                        <w:tab w:val="left" w:pos="7650"/>
                        <w:tab w:val="right" w:pos="7740"/>
                      </w:tabs>
                      <w:ind w:left="-787"/>
                      <w:rPr>
                        <w:rFonts w:ascii="Arial" w:hAnsi="Arial"/>
                        <w:sz w:val="20"/>
                        <w:lang w:val="fr-FR"/>
                      </w:rPr>
                    </w:pPr>
                    <w:r w:rsidRPr="007A60C9">
                      <w:rPr>
                        <w:rFonts w:ascii="Arial" w:hAnsi="Arial"/>
                        <w:sz w:val="20"/>
                      </w:rPr>
                      <w:tab/>
                    </w:r>
                    <w:r w:rsidRPr="00763375">
                      <w:rPr>
                        <w:rFonts w:ascii="Arial" w:hAnsi="Arial"/>
                        <w:sz w:val="20"/>
                        <w:lang w:val="fr-FR"/>
                      </w:rPr>
                      <w:t xml:space="preserve">35 square de </w:t>
                    </w:r>
                    <w:proofErr w:type="spellStart"/>
                    <w:r w:rsidRPr="00763375">
                      <w:rPr>
                        <w:rFonts w:ascii="Arial" w:hAnsi="Arial"/>
                        <w:sz w:val="20"/>
                        <w:lang w:val="fr-FR"/>
                      </w:rPr>
                      <w:t>Meeûs</w:t>
                    </w:r>
                    <w:proofErr w:type="spellEnd"/>
                    <w:r w:rsidRPr="00763375">
                      <w:rPr>
                        <w:rFonts w:ascii="Arial" w:hAnsi="Arial"/>
                        <w:sz w:val="20"/>
                        <w:lang w:val="fr-FR"/>
                      </w:rPr>
                      <w:tab/>
                    </w:r>
                    <w:r w:rsidRPr="00763375">
                      <w:rPr>
                        <w:rFonts w:ascii="Arial" w:hAnsi="Arial"/>
                        <w:b/>
                        <w:color w:val="007AB7"/>
                        <w:sz w:val="20"/>
                        <w:lang w:val="fr-FR"/>
                      </w:rPr>
                      <w:t>tel</w:t>
                    </w:r>
                    <w:r w:rsidRPr="00763375">
                      <w:rPr>
                        <w:rFonts w:ascii="Arial" w:hAnsi="Arial"/>
                        <w:sz w:val="20"/>
                        <w:lang w:val="fr-FR"/>
                      </w:rPr>
                      <w:t xml:space="preserve"> +32 2 282 46 00</w:t>
                    </w:r>
                    <w:r w:rsidRPr="00763375">
                      <w:rPr>
                        <w:rFonts w:ascii="Arial" w:hAnsi="Arial"/>
                        <w:sz w:val="20"/>
                        <w:lang w:val="fr-FR"/>
                      </w:rPr>
                      <w:tab/>
                    </w:r>
                    <w:hyperlink r:id="rId3" w:history="1">
                      <w:r w:rsidR="00E13211" w:rsidRPr="00763375">
                        <w:rPr>
                          <w:rStyle w:val="Hyperlink"/>
                          <w:rFonts w:ascii="Arial" w:hAnsi="Arial"/>
                          <w:sz w:val="20"/>
                          <w:lang w:val="fr-FR"/>
                        </w:rPr>
                        <w:t>info@edf-feph.org</w:t>
                      </w:r>
                    </w:hyperlink>
                  </w:p>
                  <w:p w14:paraId="0286778F" w14:textId="43E45450" w:rsidR="00AD1A0C" w:rsidRPr="00763375" w:rsidRDefault="00AD1A0C" w:rsidP="00AD1A0C">
                    <w:pPr>
                      <w:pStyle w:val="Footer"/>
                      <w:tabs>
                        <w:tab w:val="left" w:pos="1701"/>
                        <w:tab w:val="left" w:pos="4395"/>
                        <w:tab w:val="center" w:pos="5310"/>
                        <w:tab w:val="left" w:pos="6930"/>
                        <w:tab w:val="left" w:pos="7650"/>
                        <w:tab w:val="right" w:pos="7740"/>
                      </w:tabs>
                      <w:rPr>
                        <w:rFonts w:ascii="Arial" w:hAnsi="Arial"/>
                        <w:b/>
                        <w:color w:val="FF0000"/>
                        <w:sz w:val="20"/>
                        <w:lang w:val="de-DE"/>
                      </w:rPr>
                    </w:pPr>
                    <w:r w:rsidRPr="00763375">
                      <w:rPr>
                        <w:rFonts w:ascii="Arial" w:hAnsi="Arial"/>
                        <w:sz w:val="20"/>
                        <w:lang w:val="fr-FR"/>
                      </w:rPr>
                      <w:tab/>
                    </w:r>
                    <w:r w:rsidRPr="00763375">
                      <w:rPr>
                        <w:rFonts w:ascii="Arial" w:hAnsi="Arial"/>
                        <w:sz w:val="20"/>
                        <w:lang w:val="de-DE"/>
                      </w:rPr>
                      <w:t>1000 Brussels - Belgium</w:t>
                    </w:r>
                    <w:r w:rsidRPr="00763375">
                      <w:rPr>
                        <w:rFonts w:ascii="Arial" w:hAnsi="Arial"/>
                        <w:sz w:val="20"/>
                        <w:lang w:val="de-DE"/>
                      </w:rPr>
                      <w:tab/>
                    </w:r>
                    <w:r w:rsidRPr="00763375">
                      <w:rPr>
                        <w:rFonts w:ascii="Arial" w:hAnsi="Arial"/>
                        <w:b/>
                        <w:color w:val="007AB7"/>
                        <w:sz w:val="20"/>
                        <w:lang w:val="de-DE"/>
                      </w:rPr>
                      <w:t>fax</w:t>
                    </w:r>
                    <w:r w:rsidRPr="00763375">
                      <w:rPr>
                        <w:rFonts w:ascii="Arial" w:hAnsi="Arial"/>
                        <w:sz w:val="20"/>
                        <w:lang w:val="de-DE"/>
                      </w:rPr>
                      <w:t xml:space="preserve"> +32 2 282 46 09</w:t>
                    </w:r>
                    <w:r w:rsidRPr="00763375">
                      <w:rPr>
                        <w:rFonts w:ascii="Arial" w:hAnsi="Arial"/>
                        <w:sz w:val="20"/>
                        <w:lang w:val="de-DE"/>
                      </w:rPr>
                      <w:tab/>
                    </w:r>
                    <w:hyperlink r:id="rId4" w:history="1">
                      <w:r w:rsidRPr="00763375">
                        <w:rPr>
                          <w:rStyle w:val="Hyperlink"/>
                          <w:rFonts w:ascii="Arial" w:hAnsi="Arial"/>
                          <w:sz w:val="20"/>
                          <w:lang w:val="de-DE"/>
                        </w:rPr>
                        <w:t>www.edf-feph.org</w:t>
                      </w:r>
                    </w:hyperlink>
                    <w:r w:rsidR="0055427C" w:rsidRPr="00763375">
                      <w:rPr>
                        <w:rStyle w:val="Hyperlink"/>
                        <w:rFonts w:ascii="Arial" w:hAnsi="Arial"/>
                        <w:color w:val="auto"/>
                        <w:sz w:val="20"/>
                        <w:lang w:val="de-DE"/>
                      </w:rPr>
                      <w:t xml:space="preserve"> </w:t>
                    </w:r>
                  </w:p>
                  <w:p w14:paraId="7BA55202" w14:textId="77777777" w:rsidR="00AD1A0C" w:rsidRPr="00763375" w:rsidRDefault="00AD1A0C" w:rsidP="00AD1A0C">
                    <w:pPr>
                      <w:tabs>
                        <w:tab w:val="left" w:pos="1440"/>
                        <w:tab w:val="left" w:pos="2160"/>
                        <w:tab w:val="left" w:pos="3960"/>
                        <w:tab w:val="center" w:pos="5310"/>
                        <w:tab w:val="left" w:pos="6750"/>
                      </w:tabs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E641C21" w14:textId="77777777" w:rsidR="00AD1A0C" w:rsidRDefault="00AD1A0C">
    <w:pPr>
      <w:pStyle w:val="Piedepgina"/>
      <w:jc w:val="center"/>
    </w:pPr>
  </w:p>
  <w:p w14:paraId="2197FA27" w14:textId="77777777" w:rsidR="00AD1A0C" w:rsidRDefault="00AD1A0C">
    <w:pPr>
      <w:pStyle w:val="Piedepgina"/>
      <w:jc w:val="center"/>
    </w:pPr>
  </w:p>
  <w:p w14:paraId="5E646DAD" w14:textId="238A0FE6" w:rsidR="00AD1A0C" w:rsidRPr="006E0149" w:rsidRDefault="00AD1A0C">
    <w:pPr>
      <w:pStyle w:val="Piedepgina"/>
      <w:jc w:val="center"/>
      <w:rPr>
        <w:rFonts w:ascii="Arial" w:hAnsi="Arial" w:cs="Arial"/>
      </w:rPr>
    </w:pPr>
    <w:r w:rsidRPr="006E0149">
      <w:rPr>
        <w:rFonts w:ascii="Arial" w:hAnsi="Arial" w:cs="Arial"/>
      </w:rPr>
      <w:fldChar w:fldCharType="begin"/>
    </w:r>
    <w:r w:rsidRPr="006E0149">
      <w:rPr>
        <w:rFonts w:ascii="Arial" w:hAnsi="Arial" w:cs="Arial"/>
      </w:rPr>
      <w:instrText xml:space="preserve"> PAGE   \* MERGEFORMAT </w:instrText>
    </w:r>
    <w:r w:rsidRPr="006E0149">
      <w:rPr>
        <w:rFonts w:ascii="Arial" w:hAnsi="Arial" w:cs="Arial"/>
      </w:rPr>
      <w:fldChar w:fldCharType="separate"/>
    </w:r>
    <w:r w:rsidR="009132CC">
      <w:rPr>
        <w:rFonts w:ascii="Arial" w:hAnsi="Arial" w:cs="Arial"/>
        <w:noProof/>
      </w:rPr>
      <w:t>4</w:t>
    </w:r>
    <w:r w:rsidRPr="006E0149">
      <w:rPr>
        <w:rFonts w:ascii="Arial" w:hAnsi="Arial" w:cs="Arial"/>
        <w:noProof/>
      </w:rPr>
      <w:fldChar w:fldCharType="end"/>
    </w:r>
  </w:p>
  <w:p w14:paraId="4DD078F0" w14:textId="77777777" w:rsidR="00AD1A0C" w:rsidRDefault="00AD1A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3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60337" w14:textId="77777777" w:rsidR="001B3EBF" w:rsidRDefault="001B3EBF">
        <w:pPr>
          <w:pStyle w:val="Piedepgina"/>
          <w:jc w:val="center"/>
        </w:pPr>
        <w:r w:rsidRPr="001B3EBF">
          <w:rPr>
            <w:rFonts w:ascii="Arial" w:hAnsi="Arial" w:cs="Arial"/>
          </w:rPr>
          <w:fldChar w:fldCharType="begin"/>
        </w:r>
        <w:r w:rsidRPr="001B3EBF">
          <w:rPr>
            <w:rFonts w:ascii="Arial" w:hAnsi="Arial" w:cs="Arial"/>
          </w:rPr>
          <w:instrText xml:space="preserve"> PAGE   \* MERGEFORMAT </w:instrText>
        </w:r>
        <w:r w:rsidRPr="001B3EB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1B3EBF">
          <w:rPr>
            <w:rFonts w:ascii="Arial" w:hAnsi="Arial" w:cs="Arial"/>
            <w:noProof/>
          </w:rPr>
          <w:fldChar w:fldCharType="end"/>
        </w:r>
      </w:p>
    </w:sdtContent>
  </w:sdt>
  <w:p w14:paraId="1B862E5F" w14:textId="77777777" w:rsidR="00BE026F" w:rsidRDefault="00BE02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AFBEA" w14:textId="77777777" w:rsidR="00177717" w:rsidRDefault="00177717" w:rsidP="00713123">
      <w:r>
        <w:separator/>
      </w:r>
    </w:p>
  </w:footnote>
  <w:footnote w:type="continuationSeparator" w:id="0">
    <w:p w14:paraId="7615E1DC" w14:textId="77777777" w:rsidR="00177717" w:rsidRDefault="00177717" w:rsidP="00713123">
      <w:r>
        <w:continuationSeparator/>
      </w:r>
    </w:p>
  </w:footnote>
  <w:footnote w:type="continuationNotice" w:id="1">
    <w:p w14:paraId="0A86424F" w14:textId="77777777" w:rsidR="00177717" w:rsidRDefault="001777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CB09E" w14:textId="09A9F977" w:rsidR="00B67F48" w:rsidRPr="00F87E90" w:rsidRDefault="00F87E90" w:rsidP="00F87E90">
    <w:pPr>
      <w:pStyle w:val="Encabezado"/>
    </w:pPr>
    <w:r w:rsidRPr="00F73940">
      <w:rPr>
        <w:noProof/>
        <w:lang w:val="es-ES" w:eastAsia="es-ES"/>
      </w:rPr>
      <w:drawing>
        <wp:inline distT="0" distB="0" distL="0" distR="0" wp14:anchorId="7C5462AB" wp14:editId="4C5A2D23">
          <wp:extent cx="2468880" cy="1143000"/>
          <wp:effectExtent l="0" t="0" r="7620" b="0"/>
          <wp:docPr id="2" name="Picture 2" descr="\\edf-data\shared folders\New Folder Structure\Communication and campaigns\communication\Tools\Logos\EDF 20 anniversary logos\web use and small print artworks\EDF-20Y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edf-data\shared folders\New Folder Structure\Communication and campaigns\communication\Tools\Logos\EDF 20 anniversary logos\web use and small print artworks\EDF-20YR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noProof/>
        <w:color w:val="00B0F0"/>
        <w:sz w:val="32"/>
        <w:szCs w:val="32"/>
        <w:shd w:val="clear" w:color="auto" w:fill="FFFFFF"/>
        <w:lang w:val="es-ES" w:eastAsia="es-ES"/>
      </w:rPr>
      <w:drawing>
        <wp:inline distT="0" distB="0" distL="0" distR="0" wp14:anchorId="47ED082B" wp14:editId="47342E0E">
          <wp:extent cx="1351343" cy="1193800"/>
          <wp:effectExtent l="0" t="0" r="1270" b="6350"/>
          <wp:docPr id="12" name="Picture 12" descr="E:\Users\etienne\AppData\Local\Microsoft\Windows\INetCache\Content.Word\Funded by the EU cent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ers\etienne\AppData\Local\Microsoft\Windows\INetCache\Content.Word\Funded by the EU centr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226" cy="1198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0EC"/>
    <w:multiLevelType w:val="hybridMultilevel"/>
    <w:tmpl w:val="305A34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2846"/>
    <w:multiLevelType w:val="hybridMultilevel"/>
    <w:tmpl w:val="4B9E64E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472"/>
    <w:multiLevelType w:val="hybridMultilevel"/>
    <w:tmpl w:val="12E2A9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12AE8"/>
    <w:multiLevelType w:val="hybridMultilevel"/>
    <w:tmpl w:val="68CCF4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131AE"/>
    <w:multiLevelType w:val="hybridMultilevel"/>
    <w:tmpl w:val="9FF29A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65E9C"/>
    <w:multiLevelType w:val="hybridMultilevel"/>
    <w:tmpl w:val="C8E48950"/>
    <w:lvl w:ilvl="0" w:tplc="3348AE6A">
      <w:start w:val="1"/>
      <w:numFmt w:val="decimal"/>
      <w:lvlText w:val="%1."/>
      <w:lvlJc w:val="left"/>
      <w:pPr>
        <w:ind w:left="1065" w:hanging="705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1364F"/>
    <w:multiLevelType w:val="hybridMultilevel"/>
    <w:tmpl w:val="AFF6FBA4"/>
    <w:lvl w:ilvl="0" w:tplc="6268B6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C0E9E"/>
    <w:multiLevelType w:val="hybridMultilevel"/>
    <w:tmpl w:val="DEF0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42A24"/>
    <w:multiLevelType w:val="hybridMultilevel"/>
    <w:tmpl w:val="381033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73013"/>
    <w:multiLevelType w:val="hybridMultilevel"/>
    <w:tmpl w:val="2E5E2CB0"/>
    <w:lvl w:ilvl="0" w:tplc="6268B6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12501"/>
    <w:multiLevelType w:val="hybridMultilevel"/>
    <w:tmpl w:val="FA48364C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B02C1"/>
    <w:multiLevelType w:val="hybridMultilevel"/>
    <w:tmpl w:val="7BEA48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74735"/>
    <w:multiLevelType w:val="hybridMultilevel"/>
    <w:tmpl w:val="E046622A"/>
    <w:lvl w:ilvl="0" w:tplc="F2065E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11"/>
    <w:rsid w:val="0000376A"/>
    <w:rsid w:val="00016558"/>
    <w:rsid w:val="00024888"/>
    <w:rsid w:val="00024E66"/>
    <w:rsid w:val="00030AB7"/>
    <w:rsid w:val="00042A5E"/>
    <w:rsid w:val="000449D9"/>
    <w:rsid w:val="00046EF6"/>
    <w:rsid w:val="00054EE7"/>
    <w:rsid w:val="000703C2"/>
    <w:rsid w:val="00071B60"/>
    <w:rsid w:val="00077F61"/>
    <w:rsid w:val="0008399D"/>
    <w:rsid w:val="000874A6"/>
    <w:rsid w:val="000904BC"/>
    <w:rsid w:val="00091577"/>
    <w:rsid w:val="00097DF0"/>
    <w:rsid w:val="000A2A45"/>
    <w:rsid w:val="000A406E"/>
    <w:rsid w:val="000A43CD"/>
    <w:rsid w:val="000B7079"/>
    <w:rsid w:val="000C45E7"/>
    <w:rsid w:val="000D60D8"/>
    <w:rsid w:val="000E0355"/>
    <w:rsid w:val="000F4AB9"/>
    <w:rsid w:val="001048E6"/>
    <w:rsid w:val="00114151"/>
    <w:rsid w:val="0012516D"/>
    <w:rsid w:val="001279C5"/>
    <w:rsid w:val="001336BF"/>
    <w:rsid w:val="00147ABA"/>
    <w:rsid w:val="001527F3"/>
    <w:rsid w:val="00162B87"/>
    <w:rsid w:val="00162C41"/>
    <w:rsid w:val="001734C2"/>
    <w:rsid w:val="001743F6"/>
    <w:rsid w:val="00177717"/>
    <w:rsid w:val="001824B1"/>
    <w:rsid w:val="00191413"/>
    <w:rsid w:val="001A661F"/>
    <w:rsid w:val="001B3EBF"/>
    <w:rsid w:val="001C2229"/>
    <w:rsid w:val="001C43AD"/>
    <w:rsid w:val="001D3EA2"/>
    <w:rsid w:val="001E02FA"/>
    <w:rsid w:val="001E0CF8"/>
    <w:rsid w:val="001E4079"/>
    <w:rsid w:val="001F21B2"/>
    <w:rsid w:val="001F241A"/>
    <w:rsid w:val="00204084"/>
    <w:rsid w:val="00210982"/>
    <w:rsid w:val="00212F67"/>
    <w:rsid w:val="002176EA"/>
    <w:rsid w:val="0022169C"/>
    <w:rsid w:val="00221B1E"/>
    <w:rsid w:val="002227C7"/>
    <w:rsid w:val="00222B10"/>
    <w:rsid w:val="0022539E"/>
    <w:rsid w:val="00227CF3"/>
    <w:rsid w:val="002364D3"/>
    <w:rsid w:val="002451C7"/>
    <w:rsid w:val="002469BE"/>
    <w:rsid w:val="00251FCE"/>
    <w:rsid w:val="00252E81"/>
    <w:rsid w:val="002872CA"/>
    <w:rsid w:val="00291F95"/>
    <w:rsid w:val="002A6F34"/>
    <w:rsid w:val="002B73A8"/>
    <w:rsid w:val="002C0635"/>
    <w:rsid w:val="002C1562"/>
    <w:rsid w:val="002C728A"/>
    <w:rsid w:val="002E3149"/>
    <w:rsid w:val="002F499A"/>
    <w:rsid w:val="003015B5"/>
    <w:rsid w:val="00313D8F"/>
    <w:rsid w:val="00320ACB"/>
    <w:rsid w:val="003267E9"/>
    <w:rsid w:val="00351B3E"/>
    <w:rsid w:val="0035514D"/>
    <w:rsid w:val="003652B0"/>
    <w:rsid w:val="003702E9"/>
    <w:rsid w:val="00372578"/>
    <w:rsid w:val="00372DB2"/>
    <w:rsid w:val="00375A00"/>
    <w:rsid w:val="003823FE"/>
    <w:rsid w:val="00383AE5"/>
    <w:rsid w:val="0038443A"/>
    <w:rsid w:val="00384E17"/>
    <w:rsid w:val="00397ACE"/>
    <w:rsid w:val="003C04D4"/>
    <w:rsid w:val="003D3714"/>
    <w:rsid w:val="003F158C"/>
    <w:rsid w:val="00400EB6"/>
    <w:rsid w:val="004044FB"/>
    <w:rsid w:val="00405F3D"/>
    <w:rsid w:val="0041031B"/>
    <w:rsid w:val="004150C9"/>
    <w:rsid w:val="00417C41"/>
    <w:rsid w:val="004222FB"/>
    <w:rsid w:val="0043713E"/>
    <w:rsid w:val="004439D1"/>
    <w:rsid w:val="00453587"/>
    <w:rsid w:val="00462109"/>
    <w:rsid w:val="004643FF"/>
    <w:rsid w:val="00473E60"/>
    <w:rsid w:val="00477770"/>
    <w:rsid w:val="0048107F"/>
    <w:rsid w:val="004849CA"/>
    <w:rsid w:val="00493129"/>
    <w:rsid w:val="00494E15"/>
    <w:rsid w:val="00496973"/>
    <w:rsid w:val="004B068D"/>
    <w:rsid w:val="004C1C63"/>
    <w:rsid w:val="004D1A01"/>
    <w:rsid w:val="004D571B"/>
    <w:rsid w:val="004E43A6"/>
    <w:rsid w:val="004E545A"/>
    <w:rsid w:val="004F713A"/>
    <w:rsid w:val="005003FD"/>
    <w:rsid w:val="0050069C"/>
    <w:rsid w:val="0050076C"/>
    <w:rsid w:val="005007FB"/>
    <w:rsid w:val="00505DA1"/>
    <w:rsid w:val="00517718"/>
    <w:rsid w:val="00525103"/>
    <w:rsid w:val="005251C9"/>
    <w:rsid w:val="00546C7B"/>
    <w:rsid w:val="00551084"/>
    <w:rsid w:val="005529B1"/>
    <w:rsid w:val="0055427C"/>
    <w:rsid w:val="00555598"/>
    <w:rsid w:val="00561B12"/>
    <w:rsid w:val="00563042"/>
    <w:rsid w:val="005727E5"/>
    <w:rsid w:val="00576C53"/>
    <w:rsid w:val="00580249"/>
    <w:rsid w:val="00586E60"/>
    <w:rsid w:val="00593E79"/>
    <w:rsid w:val="00597AD6"/>
    <w:rsid w:val="005B466D"/>
    <w:rsid w:val="005B7CBF"/>
    <w:rsid w:val="005C1322"/>
    <w:rsid w:val="005C3744"/>
    <w:rsid w:val="005C5AAF"/>
    <w:rsid w:val="005E1D4B"/>
    <w:rsid w:val="005E325E"/>
    <w:rsid w:val="00603F95"/>
    <w:rsid w:val="00604E1D"/>
    <w:rsid w:val="006055B8"/>
    <w:rsid w:val="00605908"/>
    <w:rsid w:val="00614254"/>
    <w:rsid w:val="006155C4"/>
    <w:rsid w:val="00621305"/>
    <w:rsid w:val="006224C2"/>
    <w:rsid w:val="0065702A"/>
    <w:rsid w:val="00663EF7"/>
    <w:rsid w:val="00670F62"/>
    <w:rsid w:val="00673C82"/>
    <w:rsid w:val="0067572F"/>
    <w:rsid w:val="00683AEA"/>
    <w:rsid w:val="0068542D"/>
    <w:rsid w:val="0068783D"/>
    <w:rsid w:val="006902BC"/>
    <w:rsid w:val="006A1F03"/>
    <w:rsid w:val="006A5D49"/>
    <w:rsid w:val="006B4694"/>
    <w:rsid w:val="006C527A"/>
    <w:rsid w:val="006C7FF9"/>
    <w:rsid w:val="006E0149"/>
    <w:rsid w:val="006E5153"/>
    <w:rsid w:val="006E7738"/>
    <w:rsid w:val="006F7334"/>
    <w:rsid w:val="00700268"/>
    <w:rsid w:val="00711F74"/>
    <w:rsid w:val="00713123"/>
    <w:rsid w:val="007131A2"/>
    <w:rsid w:val="00722E65"/>
    <w:rsid w:val="00735459"/>
    <w:rsid w:val="00737DDB"/>
    <w:rsid w:val="00744C46"/>
    <w:rsid w:val="00750D12"/>
    <w:rsid w:val="007529BE"/>
    <w:rsid w:val="00753645"/>
    <w:rsid w:val="00763375"/>
    <w:rsid w:val="00771F98"/>
    <w:rsid w:val="0079041F"/>
    <w:rsid w:val="0079171D"/>
    <w:rsid w:val="007A2CF3"/>
    <w:rsid w:val="007B01A9"/>
    <w:rsid w:val="007D0A98"/>
    <w:rsid w:val="007D4C09"/>
    <w:rsid w:val="007D5154"/>
    <w:rsid w:val="007E3BB5"/>
    <w:rsid w:val="007F738F"/>
    <w:rsid w:val="00801753"/>
    <w:rsid w:val="0082020C"/>
    <w:rsid w:val="008367C0"/>
    <w:rsid w:val="00847FD3"/>
    <w:rsid w:val="0085561F"/>
    <w:rsid w:val="0086065A"/>
    <w:rsid w:val="00867D07"/>
    <w:rsid w:val="00872154"/>
    <w:rsid w:val="00872C49"/>
    <w:rsid w:val="00883D21"/>
    <w:rsid w:val="0088561E"/>
    <w:rsid w:val="00887636"/>
    <w:rsid w:val="008D102A"/>
    <w:rsid w:val="008D7825"/>
    <w:rsid w:val="008E1F16"/>
    <w:rsid w:val="008F686A"/>
    <w:rsid w:val="008F7F6D"/>
    <w:rsid w:val="00906DAC"/>
    <w:rsid w:val="00910BF8"/>
    <w:rsid w:val="009132CC"/>
    <w:rsid w:val="009139E6"/>
    <w:rsid w:val="009204B9"/>
    <w:rsid w:val="00923DCC"/>
    <w:rsid w:val="009251BA"/>
    <w:rsid w:val="00925C53"/>
    <w:rsid w:val="00926031"/>
    <w:rsid w:val="00933747"/>
    <w:rsid w:val="0093622D"/>
    <w:rsid w:val="0094184F"/>
    <w:rsid w:val="00941A11"/>
    <w:rsid w:val="00952CB5"/>
    <w:rsid w:val="009547BF"/>
    <w:rsid w:val="00956DE9"/>
    <w:rsid w:val="009624E4"/>
    <w:rsid w:val="00986151"/>
    <w:rsid w:val="00990F6D"/>
    <w:rsid w:val="009A0CEE"/>
    <w:rsid w:val="009A1B94"/>
    <w:rsid w:val="009A3BD1"/>
    <w:rsid w:val="009B151F"/>
    <w:rsid w:val="009B5EAC"/>
    <w:rsid w:val="009D4E33"/>
    <w:rsid w:val="009D7189"/>
    <w:rsid w:val="009D7499"/>
    <w:rsid w:val="009E1332"/>
    <w:rsid w:val="009E27D3"/>
    <w:rsid w:val="009E301D"/>
    <w:rsid w:val="009E4E85"/>
    <w:rsid w:val="009F1153"/>
    <w:rsid w:val="009F1BDD"/>
    <w:rsid w:val="00A34174"/>
    <w:rsid w:val="00A35347"/>
    <w:rsid w:val="00A513E1"/>
    <w:rsid w:val="00A55A79"/>
    <w:rsid w:val="00A64E83"/>
    <w:rsid w:val="00A8378B"/>
    <w:rsid w:val="00A90AAD"/>
    <w:rsid w:val="00A9452E"/>
    <w:rsid w:val="00AA08FE"/>
    <w:rsid w:val="00AB745F"/>
    <w:rsid w:val="00AD0811"/>
    <w:rsid w:val="00AD1A0C"/>
    <w:rsid w:val="00AE344B"/>
    <w:rsid w:val="00AE4CC4"/>
    <w:rsid w:val="00AF38EC"/>
    <w:rsid w:val="00AF664F"/>
    <w:rsid w:val="00B0224D"/>
    <w:rsid w:val="00B0497F"/>
    <w:rsid w:val="00B13032"/>
    <w:rsid w:val="00B30F4A"/>
    <w:rsid w:val="00B3448E"/>
    <w:rsid w:val="00B4624B"/>
    <w:rsid w:val="00B55B59"/>
    <w:rsid w:val="00B566B1"/>
    <w:rsid w:val="00B64F6E"/>
    <w:rsid w:val="00B67F48"/>
    <w:rsid w:val="00B909D6"/>
    <w:rsid w:val="00B936EA"/>
    <w:rsid w:val="00B94F6D"/>
    <w:rsid w:val="00B964CD"/>
    <w:rsid w:val="00B96672"/>
    <w:rsid w:val="00B96DC6"/>
    <w:rsid w:val="00BA1ED6"/>
    <w:rsid w:val="00BB04EE"/>
    <w:rsid w:val="00BC566D"/>
    <w:rsid w:val="00BD2BA2"/>
    <w:rsid w:val="00BD763C"/>
    <w:rsid w:val="00BE0055"/>
    <w:rsid w:val="00BE026F"/>
    <w:rsid w:val="00BE71E1"/>
    <w:rsid w:val="00BE72C7"/>
    <w:rsid w:val="00BF144E"/>
    <w:rsid w:val="00C0787B"/>
    <w:rsid w:val="00C14D4A"/>
    <w:rsid w:val="00C33C81"/>
    <w:rsid w:val="00C34207"/>
    <w:rsid w:val="00C46874"/>
    <w:rsid w:val="00C5225C"/>
    <w:rsid w:val="00C52C31"/>
    <w:rsid w:val="00C56219"/>
    <w:rsid w:val="00C6543A"/>
    <w:rsid w:val="00C66002"/>
    <w:rsid w:val="00C73426"/>
    <w:rsid w:val="00C80165"/>
    <w:rsid w:val="00C8247D"/>
    <w:rsid w:val="00C92ABF"/>
    <w:rsid w:val="00CA4DC8"/>
    <w:rsid w:val="00CB4D1B"/>
    <w:rsid w:val="00CC7085"/>
    <w:rsid w:val="00CC7C8B"/>
    <w:rsid w:val="00CD3B73"/>
    <w:rsid w:val="00CD7A9F"/>
    <w:rsid w:val="00CE0C42"/>
    <w:rsid w:val="00CE3C0A"/>
    <w:rsid w:val="00CF1EF8"/>
    <w:rsid w:val="00CF3059"/>
    <w:rsid w:val="00CF4424"/>
    <w:rsid w:val="00D0085A"/>
    <w:rsid w:val="00D00BB4"/>
    <w:rsid w:val="00D04C61"/>
    <w:rsid w:val="00D06CF7"/>
    <w:rsid w:val="00D120F2"/>
    <w:rsid w:val="00D122C9"/>
    <w:rsid w:val="00D324B8"/>
    <w:rsid w:val="00D36E11"/>
    <w:rsid w:val="00D449BD"/>
    <w:rsid w:val="00D55EB5"/>
    <w:rsid w:val="00D655FD"/>
    <w:rsid w:val="00D71308"/>
    <w:rsid w:val="00D76DDD"/>
    <w:rsid w:val="00D87185"/>
    <w:rsid w:val="00D94C31"/>
    <w:rsid w:val="00D96A27"/>
    <w:rsid w:val="00DA1B69"/>
    <w:rsid w:val="00DB125A"/>
    <w:rsid w:val="00DB1C26"/>
    <w:rsid w:val="00DB36BD"/>
    <w:rsid w:val="00DB4533"/>
    <w:rsid w:val="00DB6F08"/>
    <w:rsid w:val="00DC03F1"/>
    <w:rsid w:val="00DE4025"/>
    <w:rsid w:val="00DE48BF"/>
    <w:rsid w:val="00DE7A5C"/>
    <w:rsid w:val="00DF0DAD"/>
    <w:rsid w:val="00DF25D5"/>
    <w:rsid w:val="00DF397A"/>
    <w:rsid w:val="00DF78E4"/>
    <w:rsid w:val="00E04CFE"/>
    <w:rsid w:val="00E13211"/>
    <w:rsid w:val="00E17397"/>
    <w:rsid w:val="00E22099"/>
    <w:rsid w:val="00E27256"/>
    <w:rsid w:val="00E3534B"/>
    <w:rsid w:val="00E35B67"/>
    <w:rsid w:val="00E43A53"/>
    <w:rsid w:val="00E555E1"/>
    <w:rsid w:val="00E761E5"/>
    <w:rsid w:val="00E80CB1"/>
    <w:rsid w:val="00E812F0"/>
    <w:rsid w:val="00E852E2"/>
    <w:rsid w:val="00E85380"/>
    <w:rsid w:val="00E9763D"/>
    <w:rsid w:val="00EA001D"/>
    <w:rsid w:val="00EA2B70"/>
    <w:rsid w:val="00EA42D6"/>
    <w:rsid w:val="00EB4C57"/>
    <w:rsid w:val="00ED74CA"/>
    <w:rsid w:val="00EF2242"/>
    <w:rsid w:val="00EF6BF9"/>
    <w:rsid w:val="00F2383A"/>
    <w:rsid w:val="00F26FF1"/>
    <w:rsid w:val="00F30204"/>
    <w:rsid w:val="00F32ADE"/>
    <w:rsid w:val="00F46FB5"/>
    <w:rsid w:val="00F543DE"/>
    <w:rsid w:val="00F54648"/>
    <w:rsid w:val="00F57824"/>
    <w:rsid w:val="00F811F0"/>
    <w:rsid w:val="00F87E90"/>
    <w:rsid w:val="00FA18A2"/>
    <w:rsid w:val="00FA190D"/>
    <w:rsid w:val="00FA1E44"/>
    <w:rsid w:val="00FA4C1B"/>
    <w:rsid w:val="00FB1575"/>
    <w:rsid w:val="00FB26AA"/>
    <w:rsid w:val="00FB363B"/>
    <w:rsid w:val="00FB4D86"/>
    <w:rsid w:val="00FC43D5"/>
    <w:rsid w:val="00FD136C"/>
    <w:rsid w:val="00FE1B8B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130A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FD"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B6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qFormat/>
    <w:rsid w:val="004643FF"/>
    <w:pPr>
      <w:keepNext/>
      <w:outlineLvl w:val="4"/>
    </w:pPr>
    <w:rPr>
      <w:rFonts w:ascii="Arial" w:hAnsi="Arial"/>
      <w:b/>
      <w:lang w:val="nl-NL" w:eastAsia="nl-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15402"/>
    <w:rPr>
      <w:color w:val="0000FF"/>
      <w:u w:val="single"/>
    </w:rPr>
  </w:style>
  <w:style w:type="paragraph" w:customStyle="1" w:styleId="txt1">
    <w:name w:val="txt1"/>
    <w:basedOn w:val="Normal"/>
    <w:rsid w:val="0021540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215402"/>
    <w:rPr>
      <w:b/>
      <w:bCs/>
    </w:rPr>
  </w:style>
  <w:style w:type="character" w:customStyle="1" w:styleId="Helena">
    <w:name w:val="Helena"/>
    <w:semiHidden/>
    <w:rsid w:val="00215402"/>
    <w:rPr>
      <w:rFonts w:ascii="Arial" w:hAnsi="Arial" w:cs="Arial" w:hint="default"/>
      <w:color w:val="000000"/>
      <w:sz w:val="24"/>
      <w:szCs w:val="24"/>
    </w:rPr>
  </w:style>
  <w:style w:type="character" w:styleId="Hipervnculovisitado">
    <w:name w:val="FollowedHyperlink"/>
    <w:rsid w:val="00215402"/>
    <w:rPr>
      <w:color w:val="800080"/>
      <w:u w:val="single"/>
    </w:rPr>
  </w:style>
  <w:style w:type="paragraph" w:styleId="Textodeglobo">
    <w:name w:val="Balloon Text"/>
    <w:basedOn w:val="Normal"/>
    <w:semiHidden/>
    <w:rsid w:val="00215402"/>
    <w:rPr>
      <w:rFonts w:ascii="Lucida Grande" w:hAnsi="Lucida Grande"/>
      <w:sz w:val="18"/>
      <w:szCs w:val="18"/>
    </w:rPr>
  </w:style>
  <w:style w:type="character" w:styleId="nfasis">
    <w:name w:val="Emphasis"/>
    <w:qFormat/>
    <w:rsid w:val="00F57824"/>
    <w:rPr>
      <w:i/>
      <w:iCs/>
    </w:rPr>
  </w:style>
  <w:style w:type="character" w:customStyle="1" w:styleId="apple-style-span">
    <w:name w:val="apple-style-span"/>
    <w:basedOn w:val="Fuentedeprrafopredeter"/>
    <w:rsid w:val="00F57824"/>
  </w:style>
  <w:style w:type="paragraph" w:styleId="Encabezado">
    <w:name w:val="header"/>
    <w:basedOn w:val="Normal"/>
    <w:link w:val="EncabezadoCar"/>
    <w:uiPriority w:val="99"/>
    <w:unhideWhenUsed/>
    <w:rsid w:val="0071312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71312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nhideWhenUsed/>
    <w:rsid w:val="0071312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rsid w:val="00713123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A0CEE"/>
    <w:rPr>
      <w:lang w:val="en-GB" w:eastAsia="fr-FR"/>
    </w:rPr>
  </w:style>
  <w:style w:type="character" w:customStyle="1" w:styleId="st">
    <w:name w:val="st"/>
    <w:rsid w:val="00C6543A"/>
  </w:style>
  <w:style w:type="character" w:styleId="Refdecomentario">
    <w:name w:val="annotation reference"/>
    <w:uiPriority w:val="99"/>
    <w:semiHidden/>
    <w:unhideWhenUsed/>
    <w:rsid w:val="003267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7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7E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7E9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3267E9"/>
    <w:rPr>
      <w:b/>
      <w:bCs/>
    </w:rPr>
  </w:style>
  <w:style w:type="paragraph" w:styleId="Prrafodelista">
    <w:name w:val="List Paragraph"/>
    <w:basedOn w:val="Normal"/>
    <w:qFormat/>
    <w:rsid w:val="000A40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67F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F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Mention1">
    <w:name w:val="Mention1"/>
    <w:basedOn w:val="Fuentedeprrafopredeter"/>
    <w:uiPriority w:val="99"/>
    <w:semiHidden/>
    <w:unhideWhenUsed/>
    <w:rsid w:val="0087215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FD"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B6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qFormat/>
    <w:rsid w:val="004643FF"/>
    <w:pPr>
      <w:keepNext/>
      <w:outlineLvl w:val="4"/>
    </w:pPr>
    <w:rPr>
      <w:rFonts w:ascii="Arial" w:hAnsi="Arial"/>
      <w:b/>
      <w:lang w:val="nl-NL" w:eastAsia="nl-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15402"/>
    <w:rPr>
      <w:color w:val="0000FF"/>
      <w:u w:val="single"/>
    </w:rPr>
  </w:style>
  <w:style w:type="paragraph" w:customStyle="1" w:styleId="txt1">
    <w:name w:val="txt1"/>
    <w:basedOn w:val="Normal"/>
    <w:rsid w:val="0021540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215402"/>
    <w:rPr>
      <w:b/>
      <w:bCs/>
    </w:rPr>
  </w:style>
  <w:style w:type="character" w:customStyle="1" w:styleId="Helena">
    <w:name w:val="Helena"/>
    <w:semiHidden/>
    <w:rsid w:val="00215402"/>
    <w:rPr>
      <w:rFonts w:ascii="Arial" w:hAnsi="Arial" w:cs="Arial" w:hint="default"/>
      <w:color w:val="000000"/>
      <w:sz w:val="24"/>
      <w:szCs w:val="24"/>
    </w:rPr>
  </w:style>
  <w:style w:type="character" w:styleId="Hipervnculovisitado">
    <w:name w:val="FollowedHyperlink"/>
    <w:rsid w:val="00215402"/>
    <w:rPr>
      <w:color w:val="800080"/>
      <w:u w:val="single"/>
    </w:rPr>
  </w:style>
  <w:style w:type="paragraph" w:styleId="Textodeglobo">
    <w:name w:val="Balloon Text"/>
    <w:basedOn w:val="Normal"/>
    <w:semiHidden/>
    <w:rsid w:val="00215402"/>
    <w:rPr>
      <w:rFonts w:ascii="Lucida Grande" w:hAnsi="Lucida Grande"/>
      <w:sz w:val="18"/>
      <w:szCs w:val="18"/>
    </w:rPr>
  </w:style>
  <w:style w:type="character" w:styleId="nfasis">
    <w:name w:val="Emphasis"/>
    <w:qFormat/>
    <w:rsid w:val="00F57824"/>
    <w:rPr>
      <w:i/>
      <w:iCs/>
    </w:rPr>
  </w:style>
  <w:style w:type="character" w:customStyle="1" w:styleId="apple-style-span">
    <w:name w:val="apple-style-span"/>
    <w:basedOn w:val="Fuentedeprrafopredeter"/>
    <w:rsid w:val="00F57824"/>
  </w:style>
  <w:style w:type="paragraph" w:styleId="Encabezado">
    <w:name w:val="header"/>
    <w:basedOn w:val="Normal"/>
    <w:link w:val="EncabezadoCar"/>
    <w:uiPriority w:val="99"/>
    <w:unhideWhenUsed/>
    <w:rsid w:val="0071312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71312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nhideWhenUsed/>
    <w:rsid w:val="0071312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rsid w:val="00713123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A0CEE"/>
    <w:rPr>
      <w:lang w:val="en-GB" w:eastAsia="fr-FR"/>
    </w:rPr>
  </w:style>
  <w:style w:type="character" w:customStyle="1" w:styleId="st">
    <w:name w:val="st"/>
    <w:rsid w:val="00C6543A"/>
  </w:style>
  <w:style w:type="character" w:styleId="Refdecomentario">
    <w:name w:val="annotation reference"/>
    <w:uiPriority w:val="99"/>
    <w:semiHidden/>
    <w:unhideWhenUsed/>
    <w:rsid w:val="003267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7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7E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7E9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3267E9"/>
    <w:rPr>
      <w:b/>
      <w:bCs/>
    </w:rPr>
  </w:style>
  <w:style w:type="paragraph" w:styleId="Prrafodelista">
    <w:name w:val="List Paragraph"/>
    <w:basedOn w:val="Normal"/>
    <w:qFormat/>
    <w:rsid w:val="000A40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67F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F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Mention1">
    <w:name w:val="Mention1"/>
    <w:basedOn w:val="Fuentedeprrafopredeter"/>
    <w:uiPriority w:val="99"/>
    <w:semiHidden/>
    <w:unhideWhenUsed/>
    <w:rsid w:val="0087215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df-feph.org" TargetMode="External"/><Relationship Id="rId2" Type="http://schemas.openxmlformats.org/officeDocument/2006/relationships/hyperlink" Target="http://www.edf-feph.org" TargetMode="External"/><Relationship Id="rId1" Type="http://schemas.openxmlformats.org/officeDocument/2006/relationships/hyperlink" Target="mailto:info@edf-feph.org" TargetMode="External"/><Relationship Id="rId4" Type="http://schemas.openxmlformats.org/officeDocument/2006/relationships/hyperlink" Target="http://www.edf-feph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FCB4B9-8188-4737-B786-6DB66C61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1847</Words>
  <Characters>9848</Characters>
  <Application>Microsoft Office Word</Application>
  <DocSecurity>0</DocSecurity>
  <Lines>82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EDF Resolution of the Board on the European Accessibility Act</vt:lpstr>
      <vt:lpstr>EDF Resolution of the Board on the European Accessibility Act</vt:lpstr>
      <vt:lpstr>EDF Resolution of the Board on the European Accessibility Act</vt:lpstr>
    </vt:vector>
  </TitlesOfParts>
  <Company>HP</Company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EDF Resolution of the Board on the European Accessibility Act</dc:title>
  <dc:creator>Marie Denninghaus</dc:creator>
  <cp:lastModifiedBy>Pilar Villarino</cp:lastModifiedBy>
  <cp:revision>13</cp:revision>
  <cp:lastPrinted>2016-11-15T12:45:00Z</cp:lastPrinted>
  <dcterms:created xsi:type="dcterms:W3CDTF">2017-11-28T12:28:00Z</dcterms:created>
  <dcterms:modified xsi:type="dcterms:W3CDTF">2017-12-01T14:28:00Z</dcterms:modified>
</cp:coreProperties>
</file>