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51" w:rsidRPr="00803D39" w:rsidRDefault="00A81C51" w:rsidP="00A81C51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 w:val="0"/>
          <w:caps/>
          <w:kern w:val="0"/>
          <w:sz w:val="24"/>
          <w:szCs w:val="24"/>
        </w:rPr>
      </w:pPr>
      <w:r w:rsidRPr="00803D39">
        <w:rPr>
          <w:bCs w:val="0"/>
          <w:caps/>
          <w:kern w:val="0"/>
          <w:sz w:val="24"/>
          <w:szCs w:val="24"/>
        </w:rPr>
        <w:t>Anexo 1: ubicación de los centros ballesol:</w:t>
      </w:r>
    </w:p>
    <w:p w:rsidR="00A81C51" w:rsidRPr="00803D39" w:rsidRDefault="00A81C51" w:rsidP="00A81C51">
      <w:pPr>
        <w:jc w:val="both"/>
        <w:rPr>
          <w:rFonts w:ascii="Arial" w:hAnsi="Arial" w:cs="Arial"/>
        </w:rPr>
      </w:pPr>
    </w:p>
    <w:p w:rsidR="00A81C51" w:rsidRPr="00803D39" w:rsidRDefault="00A81C51" w:rsidP="00A81C51">
      <w:pPr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 xml:space="preserve">Los Centros Residenciales Ballesol se encuentran repartidos por las siguientes provincias y municipios: (ver </w:t>
      </w:r>
      <w:hyperlink r:id="rId5" w:history="1">
        <w:r w:rsidRPr="00803D39">
          <w:rPr>
            <w:rFonts w:ascii="Arial" w:hAnsi="Arial" w:cs="Arial"/>
          </w:rPr>
          <w:t>www.ballesol.es</w:t>
        </w:r>
      </w:hyperlink>
      <w:r w:rsidRPr="00803D39">
        <w:rPr>
          <w:rFonts w:ascii="Arial" w:hAnsi="Arial" w:cs="Arial"/>
        </w:rPr>
        <w:t xml:space="preserve">) </w:t>
      </w:r>
    </w:p>
    <w:p w:rsidR="00A81C51" w:rsidRPr="00803D39" w:rsidRDefault="00A81C51" w:rsidP="00A81C51">
      <w:pPr>
        <w:jc w:val="both"/>
        <w:rPr>
          <w:rFonts w:ascii="Arial" w:hAnsi="Arial" w:cs="Arial"/>
        </w:rPr>
      </w:pPr>
    </w:p>
    <w:p w:rsidR="00A81C51" w:rsidRPr="00803D39" w:rsidRDefault="00A81C51" w:rsidP="00A81C51">
      <w:pPr>
        <w:rPr>
          <w:rFonts w:ascii="Arial" w:hAnsi="Arial" w:cs="Arial"/>
          <w:b/>
        </w:rPr>
      </w:pPr>
      <w:r w:rsidRPr="00803D39">
        <w:rPr>
          <w:rFonts w:ascii="Arial" w:hAnsi="Arial" w:cs="Arial"/>
          <w:b/>
        </w:rPr>
        <w:t xml:space="preserve">COMUNIDAD DE MADRID </w:t>
      </w: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Centros residenciales (Residencias mixtas - para válidos y asistidos)</w:t>
      </w:r>
    </w:p>
    <w:p w:rsidR="00A81C51" w:rsidRPr="00803D39" w:rsidRDefault="00A81C51" w:rsidP="00A81C51">
      <w:pPr>
        <w:tabs>
          <w:tab w:val="num" w:pos="1068"/>
        </w:tabs>
        <w:ind w:left="34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Ballesol-Pozuelo con 257 plazas, ubicada en la calle Arquitectura, 116-118 (Pozuelo de Alarcón – Madrid).</w:t>
      </w:r>
    </w:p>
    <w:p w:rsidR="00A81C51" w:rsidRPr="00803D39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Ballesol-Mirasierra con 232 plazas, ubicada en la calle Collado Cerro Malejo, 5 - 7 (Madrid).</w:t>
      </w:r>
    </w:p>
    <w:p w:rsidR="00A81C51" w:rsidRPr="00803D39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Ballesol-Pasillo Verde, con 270 plazas, ubicada en la calle Amaltea, 25,  (Madrid).</w:t>
      </w:r>
    </w:p>
    <w:p w:rsidR="00A81C51" w:rsidRPr="00803D39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Ballesol-Majadahonda con 133 plazas, ubicada en calle Cierzo, 10 (Majadahonda – Madrid).</w:t>
      </w:r>
    </w:p>
    <w:p w:rsidR="00A81C51" w:rsidRPr="00803D39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 – Alcobendas con 152 plazas, ubicada en la calle Ramón y Cajal, 1 (Alcobendas – Madrid).</w:t>
      </w:r>
    </w:p>
    <w:p w:rsidR="00A81C51" w:rsidRPr="00803D39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 – Alcalá de Henares con 154 plazas, ubicada en la calle Octavio Paz, 21 (Alcalá de Henares – Madrid).</w:t>
      </w:r>
    </w:p>
    <w:p w:rsidR="00A81C51" w:rsidRPr="00803D39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 – Francisco de Rojas con 123 plazas, ubicada en la calle Francisco de Rojas, 4 (Madrid).</w:t>
      </w:r>
    </w:p>
    <w:p w:rsidR="00A81C51" w:rsidRPr="00803D39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 Príncipe de Vergara con 250 plazas, ubicada en la calle Cartagena 133 (Madrid).</w:t>
      </w:r>
    </w:p>
    <w:p w:rsidR="00A81C51" w:rsidRPr="00803D39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 Olavide con 192 plazas se encuentra ubicado en pleno barrio de C</w:t>
      </w:r>
      <w:r>
        <w:rPr>
          <w:rFonts w:ascii="Arial" w:hAnsi="Arial" w:cs="Arial"/>
        </w:rPr>
        <w:t>h</w:t>
      </w:r>
      <w:r w:rsidRPr="00803D39">
        <w:rPr>
          <w:rFonts w:ascii="Arial" w:hAnsi="Arial" w:cs="Arial"/>
        </w:rPr>
        <w:t>amberí en la Calle Juan de Austria 9 (Madrid)</w:t>
      </w:r>
    </w:p>
    <w:p w:rsidR="00A81C51" w:rsidRPr="00803D39" w:rsidRDefault="00A81C51" w:rsidP="00A81C51">
      <w:pPr>
        <w:tabs>
          <w:tab w:val="num" w:pos="1068"/>
        </w:tabs>
        <w:ind w:left="106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Centros de Día</w:t>
      </w:r>
    </w:p>
    <w:p w:rsidR="00A81C51" w:rsidRPr="00803D39" w:rsidRDefault="00A81C51" w:rsidP="00A81C51">
      <w:pPr>
        <w:tabs>
          <w:tab w:val="num" w:pos="1068"/>
        </w:tabs>
        <w:ind w:left="106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Unidad de Estancia Diurna Ballesol Latina con 40 plazas C/Casuarina, 4 (Madrid)</w:t>
      </w:r>
    </w:p>
    <w:p w:rsidR="00A81C51" w:rsidRPr="00803D39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Unidad de Estancia Diurna Ballesol Tres Cantos con 40 plazas C/Panaderos,41-Sector Oficios Tres Cantos (Madrid)</w:t>
      </w:r>
    </w:p>
    <w:p w:rsidR="00A81C51" w:rsidRPr="00803D39" w:rsidRDefault="00A81C51" w:rsidP="00A81C51">
      <w:pPr>
        <w:tabs>
          <w:tab w:val="num" w:pos="1068"/>
        </w:tabs>
        <w:ind w:left="34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 xml:space="preserve">Apartamentos con servicios </w:t>
      </w:r>
    </w:p>
    <w:p w:rsidR="00A81C51" w:rsidRPr="00803D39" w:rsidRDefault="00A81C51" w:rsidP="00A81C51">
      <w:pPr>
        <w:tabs>
          <w:tab w:val="num" w:pos="1068"/>
        </w:tabs>
        <w:ind w:left="34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 xml:space="preserve">Apartamentos con Servicios – Parque Almansa con 80 plazas, ubicados en el Pso. Juan XXIII, 38 (Ciudad Universitaria – Madrid) </w:t>
      </w:r>
    </w:p>
    <w:p w:rsidR="00A81C51" w:rsidRPr="00803D39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Apartamentos con Servicios – Pozuelo B60 con 78 plazas, ubicados en la Calle Arquitectura, 114 (Pozuelo de Alarcón – Madrid)</w:t>
      </w:r>
    </w:p>
    <w:p w:rsidR="00A81C51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Apartamentos con Servicios – Pasillo Verde con 80 plazas, ubicada en la calle Amaltea, 25, (Madrid).</w:t>
      </w:r>
    </w:p>
    <w:p w:rsidR="00A81C51" w:rsidRPr="00803D39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/>
        <w:jc w:val="both"/>
        <w:rPr>
          <w:rFonts w:ascii="Arial" w:hAnsi="Arial" w:cs="Arial"/>
        </w:rPr>
      </w:pPr>
    </w:p>
    <w:p w:rsidR="00A81C51" w:rsidRDefault="00A81C51" w:rsidP="00A81C51">
      <w:pPr>
        <w:rPr>
          <w:rFonts w:ascii="Arial" w:hAnsi="Arial" w:cs="Arial"/>
        </w:rPr>
      </w:pPr>
    </w:p>
    <w:p w:rsidR="00A81C51" w:rsidRDefault="00A81C51" w:rsidP="00A81C51">
      <w:pPr>
        <w:rPr>
          <w:rFonts w:ascii="Arial" w:hAnsi="Arial" w:cs="Arial"/>
        </w:rPr>
      </w:pPr>
    </w:p>
    <w:p w:rsidR="00A81C51" w:rsidRPr="00803D39" w:rsidRDefault="00A81C51" w:rsidP="00A81C51">
      <w:pPr>
        <w:rPr>
          <w:rFonts w:ascii="Arial" w:hAnsi="Arial" w:cs="Arial"/>
        </w:rPr>
      </w:pPr>
    </w:p>
    <w:p w:rsidR="00A81C51" w:rsidRPr="00803D39" w:rsidRDefault="00A81C51" w:rsidP="00A81C51">
      <w:pPr>
        <w:rPr>
          <w:rFonts w:ascii="Arial" w:hAnsi="Arial" w:cs="Arial"/>
          <w:b/>
          <w:caps/>
        </w:rPr>
      </w:pPr>
      <w:r w:rsidRPr="00803D39">
        <w:rPr>
          <w:rFonts w:ascii="Arial" w:hAnsi="Arial" w:cs="Arial"/>
          <w:b/>
          <w:caps/>
        </w:rPr>
        <w:t xml:space="preserve">Castilla León </w:t>
      </w: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Centros residenciales (Residencias mixtas - para válidos y asistidos)</w:t>
      </w:r>
    </w:p>
    <w:p w:rsidR="00A81C51" w:rsidRPr="00803D39" w:rsidRDefault="00A81C51" w:rsidP="00A81C51">
      <w:pPr>
        <w:ind w:left="708"/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 – Salamanca con 138 plazas, ubicada en la calle Asturias, s/n (Santa Marta del Tormes – Salamanca).</w:t>
      </w:r>
    </w:p>
    <w:p w:rsidR="00A81C51" w:rsidRPr="00803D39" w:rsidRDefault="00A81C51" w:rsidP="00A81C51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 – Valladolid La Victoria con 90 plazas, ubicada en la Avda. Gijón, 48 (Valladolid).</w:t>
      </w:r>
    </w:p>
    <w:p w:rsidR="00A81C51" w:rsidRPr="00803D39" w:rsidRDefault="00A81C51" w:rsidP="00A81C51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 – Valladolid Parquesol con 183 plazas, ubicada en la Calle Luis González Lefort Nº 18 (Valladolid).</w:t>
      </w:r>
    </w:p>
    <w:p w:rsidR="00A81C51" w:rsidRPr="00803D39" w:rsidRDefault="00A81C51" w:rsidP="00A81C51">
      <w:pPr>
        <w:jc w:val="both"/>
        <w:rPr>
          <w:rFonts w:ascii="Arial" w:hAnsi="Arial" w:cs="Arial"/>
        </w:rPr>
      </w:pPr>
    </w:p>
    <w:p w:rsidR="00A81C51" w:rsidRPr="00803D39" w:rsidRDefault="00A81C51" w:rsidP="00A81C51">
      <w:pPr>
        <w:rPr>
          <w:rFonts w:ascii="Arial" w:hAnsi="Arial" w:cs="Arial"/>
          <w:b/>
          <w:caps/>
        </w:rPr>
      </w:pPr>
      <w:r w:rsidRPr="00803D39">
        <w:rPr>
          <w:rFonts w:ascii="Arial" w:hAnsi="Arial" w:cs="Arial"/>
          <w:b/>
          <w:caps/>
        </w:rPr>
        <w:t>Andalucía</w:t>
      </w: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Centros residenciales (Residencias mixtas - para válidos y asistidos)</w:t>
      </w:r>
    </w:p>
    <w:p w:rsidR="00A81C51" w:rsidRPr="00803D39" w:rsidRDefault="00A81C51" w:rsidP="00A81C51">
      <w:pPr>
        <w:ind w:left="70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 – San Carlos con 145 plazas, ubicada en la calle Corregidor Jerónimo Valenzuela Nº 3 (Málaga).</w:t>
      </w:r>
    </w:p>
    <w:p w:rsidR="00A81C51" w:rsidRPr="00803D39" w:rsidRDefault="00A81C51" w:rsidP="00A81C51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 – Teatinos con 175 plazas, ubicada en la Avda. Plutarco, 59-61 (Málaga)</w:t>
      </w:r>
    </w:p>
    <w:p w:rsidR="00A81C51" w:rsidRPr="00803D39" w:rsidRDefault="00A81C51" w:rsidP="00A81C51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 – Almería con 254 plazas, ubicada en la calle Morato, s/n (Almería).</w:t>
      </w:r>
    </w:p>
    <w:p w:rsidR="00A81C51" w:rsidRPr="00803D39" w:rsidRDefault="00A81C51" w:rsidP="00A81C51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 Ballesol Cerrado de Calderón con 140 plazas, ubicada en la Calle Olmos, 7 esquina Cueva de la Pileta, Urb. Cerrado de Calderón (Málaga)</w:t>
      </w: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Centros de Día</w:t>
      </w:r>
    </w:p>
    <w:p w:rsidR="00A81C51" w:rsidRPr="00803D39" w:rsidRDefault="00A81C51" w:rsidP="00A81C51">
      <w:pPr>
        <w:ind w:left="708"/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Unidad de Estancia Diurna Ballesol – San Carlos con 20 plazas, ubicada en la calle Corregidor Jerónimo Valenzuela Nº 3 (Málaga).</w:t>
      </w:r>
    </w:p>
    <w:p w:rsidR="00A81C51" w:rsidRPr="00803D39" w:rsidRDefault="00A81C51" w:rsidP="00A81C51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Unidad de Estancia Diurna Ballesol – Teatinos con 30 plazas, ubicada en la Avda. Plutarco, 59-61 (Málaga)</w:t>
      </w:r>
    </w:p>
    <w:p w:rsidR="00A81C51" w:rsidRPr="00803D39" w:rsidRDefault="00A81C51" w:rsidP="00A81C51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Unidad de Estancia Diurna Ballesol – Almería con 20 plazas, ubicada en la calle Morato, s/n (Almería).</w:t>
      </w:r>
    </w:p>
    <w:p w:rsidR="00A81C51" w:rsidRPr="00803D39" w:rsidRDefault="00A81C51" w:rsidP="00A81C51">
      <w:pPr>
        <w:ind w:left="708"/>
        <w:rPr>
          <w:rFonts w:ascii="Arial" w:hAnsi="Arial" w:cs="Arial"/>
        </w:rPr>
      </w:pPr>
    </w:p>
    <w:p w:rsidR="00A81C51" w:rsidRPr="00803D39" w:rsidRDefault="00A81C51" w:rsidP="00A81C51">
      <w:pPr>
        <w:rPr>
          <w:rFonts w:ascii="Arial" w:hAnsi="Arial" w:cs="Arial"/>
          <w:b/>
        </w:rPr>
      </w:pPr>
      <w:r w:rsidRPr="00803D39">
        <w:rPr>
          <w:rFonts w:ascii="Arial" w:hAnsi="Arial" w:cs="Arial"/>
          <w:b/>
        </w:rPr>
        <w:t>ASTURIAS</w:t>
      </w: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Centros residenciales (Residencias mixtas - para válidos y asistidos)</w:t>
      </w:r>
    </w:p>
    <w:p w:rsidR="00A81C51" w:rsidRPr="00803D39" w:rsidRDefault="00A81C51" w:rsidP="00A81C51">
      <w:pPr>
        <w:ind w:left="708"/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0"/>
          <w:numId w:val="1"/>
        </w:numPr>
        <w:tabs>
          <w:tab w:val="clear" w:pos="360"/>
          <w:tab w:val="num" w:pos="-6720"/>
          <w:tab w:val="num" w:pos="1068"/>
        </w:tabs>
        <w:ind w:left="1068" w:right="-496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 Gijón con  177 plazas, ubicada en la calle Velázquez, 52 (Gijón – Asturias)</w:t>
      </w:r>
    </w:p>
    <w:p w:rsidR="00A81C51" w:rsidRPr="00803D39" w:rsidRDefault="00A81C51" w:rsidP="00A81C51">
      <w:pPr>
        <w:ind w:left="178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rPr>
          <w:rFonts w:ascii="Arial" w:hAnsi="Arial" w:cs="Arial"/>
          <w:b/>
          <w:caps/>
        </w:rPr>
      </w:pPr>
      <w:r w:rsidRPr="00803D39">
        <w:rPr>
          <w:rFonts w:ascii="Arial" w:hAnsi="Arial" w:cs="Arial"/>
          <w:b/>
          <w:caps/>
        </w:rPr>
        <w:t>Comunidad Valenciana</w:t>
      </w: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Centros residenciales (Residencias mixtas - para válidos y asistidos)</w:t>
      </w:r>
    </w:p>
    <w:p w:rsidR="00A81C51" w:rsidRPr="00803D39" w:rsidRDefault="00A81C51" w:rsidP="00A81C51">
      <w:pPr>
        <w:ind w:left="708"/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0"/>
          <w:numId w:val="3"/>
        </w:numPr>
        <w:tabs>
          <w:tab w:val="clear" w:pos="1800"/>
          <w:tab w:val="num" w:pos="384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 – Gobernador Viejo con 107 plazas, ubicada en la calle Gobernador viejo, 25 (Valencia).</w:t>
      </w:r>
    </w:p>
    <w:p w:rsidR="00A81C51" w:rsidRPr="00803D39" w:rsidRDefault="00A81C51" w:rsidP="00A81C51">
      <w:pPr>
        <w:numPr>
          <w:ilvl w:val="0"/>
          <w:numId w:val="3"/>
        </w:numPr>
        <w:tabs>
          <w:tab w:val="clear" w:pos="1800"/>
          <w:tab w:val="num" w:pos="384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lastRenderedPageBreak/>
        <w:t>Centro Residencial Ballesol – Valterna con 180 plazas, ubicada en la calle Melisa, 1 (Valterna – Valencia).</w:t>
      </w:r>
    </w:p>
    <w:p w:rsidR="00A81C51" w:rsidRPr="00803D39" w:rsidRDefault="00A81C51" w:rsidP="00A81C51">
      <w:pPr>
        <w:numPr>
          <w:ilvl w:val="0"/>
          <w:numId w:val="3"/>
        </w:numPr>
        <w:tabs>
          <w:tab w:val="clear" w:pos="1800"/>
          <w:tab w:val="num" w:pos="384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 Serrería con 140 plazas, ubicada en la calle Maderas, 12 (Valencia).</w:t>
      </w:r>
    </w:p>
    <w:p w:rsidR="00A81C51" w:rsidRPr="00803D39" w:rsidRDefault="00A81C51" w:rsidP="00A81C51">
      <w:pPr>
        <w:numPr>
          <w:ilvl w:val="0"/>
          <w:numId w:val="3"/>
        </w:numPr>
        <w:tabs>
          <w:tab w:val="clear" w:pos="1800"/>
          <w:tab w:val="num" w:pos="384"/>
          <w:tab w:val="num" w:pos="1068"/>
        </w:tabs>
        <w:ind w:left="1068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 Ballesol Burjasot con 180 ubicada en la calle Comandante Moreno, 1 (Burjasot, Valencia)</w:t>
      </w:r>
    </w:p>
    <w:p w:rsidR="00A81C51" w:rsidRPr="00803D39" w:rsidRDefault="00A81C51" w:rsidP="00A81C51">
      <w:pPr>
        <w:numPr>
          <w:ilvl w:val="0"/>
          <w:numId w:val="3"/>
        </w:numPr>
        <w:tabs>
          <w:tab w:val="clear" w:pos="1800"/>
          <w:tab w:val="num" w:pos="384"/>
          <w:tab w:val="num" w:pos="1068"/>
        </w:tabs>
        <w:ind w:left="1068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Playa Patacona con 130 plazas ubicada en primera línea de la playa de la Patacona, en la calle C/ Mar Menor, 1 Alboraya (Valencia)</w:t>
      </w:r>
    </w:p>
    <w:p w:rsidR="00A81C51" w:rsidRPr="00803D39" w:rsidRDefault="00A81C51" w:rsidP="00A81C51">
      <w:pPr>
        <w:numPr>
          <w:ilvl w:val="0"/>
          <w:numId w:val="3"/>
        </w:numPr>
        <w:tabs>
          <w:tab w:val="clear" w:pos="1800"/>
          <w:tab w:val="num" w:pos="384"/>
          <w:tab w:val="num" w:pos="1068"/>
        </w:tabs>
        <w:ind w:left="1068"/>
        <w:rPr>
          <w:rFonts w:ascii="Arial" w:hAnsi="Arial" w:cs="Arial"/>
        </w:rPr>
      </w:pPr>
      <w:r w:rsidRPr="00803D39">
        <w:rPr>
          <w:rFonts w:ascii="Arial" w:hAnsi="Arial" w:cs="Arial"/>
        </w:rPr>
        <w:t>Centro Ballesol Vía Parque con 140 plazas, ubicada en la Calle Virgilio, 17 Esq. Vía Parque (Alicante)</w:t>
      </w:r>
    </w:p>
    <w:p w:rsidR="00A81C51" w:rsidRPr="00803D39" w:rsidRDefault="00A81C51" w:rsidP="00A81C51">
      <w:pPr>
        <w:numPr>
          <w:ilvl w:val="0"/>
          <w:numId w:val="3"/>
        </w:numPr>
        <w:tabs>
          <w:tab w:val="clear" w:pos="1800"/>
          <w:tab w:val="num" w:pos="384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Ballesol – San Juan con 112 plazas, ubicada en la Avda. San Sebastián, 33 Playa de San Juan (Alicante)</w:t>
      </w:r>
    </w:p>
    <w:p w:rsidR="00A81C51" w:rsidRPr="00803D39" w:rsidRDefault="00A81C51" w:rsidP="00A81C51">
      <w:pPr>
        <w:numPr>
          <w:ilvl w:val="0"/>
          <w:numId w:val="3"/>
        </w:numPr>
        <w:tabs>
          <w:tab w:val="clear" w:pos="1800"/>
          <w:tab w:val="num" w:pos="384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 xml:space="preserve">Centro Residencial Ballesol - Costa Blanca Senior Resort con 185 plazas, ubicada en la C/ Tramuntana, 2 La Cala de la Vila, Villajoyosa (Alicante) </w:t>
      </w:r>
    </w:p>
    <w:p w:rsidR="00A81C51" w:rsidRPr="00803D39" w:rsidRDefault="00A81C51" w:rsidP="00A81C51">
      <w:pPr>
        <w:tabs>
          <w:tab w:val="num" w:pos="1800"/>
        </w:tabs>
        <w:jc w:val="both"/>
        <w:rPr>
          <w:rFonts w:ascii="Arial" w:hAnsi="Arial" w:cs="Arial"/>
        </w:rPr>
      </w:pP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 xml:space="preserve">Apartamentos con servicios </w:t>
      </w:r>
    </w:p>
    <w:p w:rsidR="00A81C51" w:rsidRPr="00803D39" w:rsidRDefault="00A81C51" w:rsidP="00A81C51">
      <w:pPr>
        <w:ind w:left="106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0"/>
          <w:numId w:val="3"/>
        </w:numPr>
        <w:pBdr>
          <w:bottom w:val="single" w:sz="4" w:space="1" w:color="auto"/>
        </w:pBdr>
        <w:tabs>
          <w:tab w:val="clear" w:pos="1800"/>
          <w:tab w:val="num" w:pos="384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 xml:space="preserve">Centro Residencial Ballesol - Costa Blanca Senior Resort con 36 plazas ubicada en la C/ Tramuntana, 2 La Cala de la Vila, Villajoyosa (Alicante) </w:t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  <w:r w:rsidRPr="00803D39">
        <w:rPr>
          <w:rFonts w:ascii="Arial" w:hAnsi="Arial" w:cs="Arial"/>
        </w:rPr>
        <w:tab/>
      </w: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70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Centros de Día</w:t>
      </w:r>
    </w:p>
    <w:p w:rsidR="00A81C51" w:rsidRPr="00803D39" w:rsidRDefault="00A81C51" w:rsidP="00A81C51">
      <w:pPr>
        <w:tabs>
          <w:tab w:val="num" w:pos="1068"/>
        </w:tabs>
        <w:ind w:left="348"/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0"/>
          <w:numId w:val="3"/>
        </w:numPr>
        <w:tabs>
          <w:tab w:val="clear" w:pos="1800"/>
          <w:tab w:val="num" w:pos="384"/>
          <w:tab w:val="num" w:pos="1068"/>
        </w:tabs>
        <w:ind w:left="1068"/>
        <w:rPr>
          <w:rFonts w:ascii="Arial" w:hAnsi="Arial" w:cs="Arial"/>
        </w:rPr>
      </w:pPr>
      <w:bookmarkStart w:id="0" w:name="OLE_LINK1"/>
      <w:r w:rsidRPr="00803D39">
        <w:rPr>
          <w:rFonts w:ascii="Arial" w:hAnsi="Arial" w:cs="Arial"/>
        </w:rPr>
        <w:t>Unidad de estancia Diurna Ballesol Playa Patacona</w:t>
      </w:r>
      <w:bookmarkEnd w:id="0"/>
      <w:r w:rsidRPr="00803D39">
        <w:rPr>
          <w:rFonts w:ascii="Arial" w:hAnsi="Arial" w:cs="Arial"/>
        </w:rPr>
        <w:t xml:space="preserve"> con 25 plazas ubicada en primera línea de la playa de la Patacona, en la calle C/ Mar Menor, 1 Alboraya (Valencia)</w:t>
      </w:r>
    </w:p>
    <w:p w:rsidR="00A81C51" w:rsidRPr="00803D39" w:rsidRDefault="00A81C51" w:rsidP="00A81C51">
      <w:pPr>
        <w:numPr>
          <w:ilvl w:val="0"/>
          <w:numId w:val="3"/>
        </w:numPr>
        <w:tabs>
          <w:tab w:val="clear" w:pos="1800"/>
          <w:tab w:val="num" w:pos="384"/>
          <w:tab w:val="num" w:pos="1068"/>
        </w:tabs>
        <w:ind w:left="1068"/>
        <w:rPr>
          <w:rFonts w:ascii="Arial" w:hAnsi="Arial" w:cs="Arial"/>
        </w:rPr>
      </w:pPr>
      <w:r w:rsidRPr="00803D39">
        <w:rPr>
          <w:rFonts w:ascii="Arial" w:hAnsi="Arial" w:cs="Arial"/>
        </w:rPr>
        <w:t>Unidad de estancia Diurna Ballesol Vía Parque con 20 plazas, ubicada en la Calle Virgilio, 17 Esq. Vía Parque (Alicante)</w:t>
      </w:r>
    </w:p>
    <w:p w:rsidR="00A81C51" w:rsidRPr="00803D39" w:rsidRDefault="00A81C51" w:rsidP="00A81C51">
      <w:pPr>
        <w:ind w:left="708"/>
        <w:rPr>
          <w:rFonts w:ascii="Arial" w:hAnsi="Arial" w:cs="Arial"/>
        </w:rPr>
      </w:pPr>
    </w:p>
    <w:p w:rsidR="00A81C51" w:rsidRPr="00803D39" w:rsidRDefault="00A81C51" w:rsidP="00A81C51">
      <w:pPr>
        <w:rPr>
          <w:rFonts w:ascii="Arial" w:hAnsi="Arial" w:cs="Arial"/>
          <w:b/>
          <w:caps/>
        </w:rPr>
      </w:pPr>
      <w:r w:rsidRPr="00803D39">
        <w:rPr>
          <w:rFonts w:ascii="Arial" w:hAnsi="Arial" w:cs="Arial"/>
          <w:b/>
          <w:caps/>
        </w:rPr>
        <w:t>Cataluña</w:t>
      </w: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Centros residenciales (Residencias mixtas - para válidos y asistidos)</w:t>
      </w:r>
    </w:p>
    <w:p w:rsidR="00A81C51" w:rsidRPr="00803D39" w:rsidRDefault="00A81C51" w:rsidP="00A81C51">
      <w:pPr>
        <w:ind w:left="708"/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Ballesol Fabra y Puig - con 155 plazas, ubicada en la calle Fabra y Puig, 139- 141 (Barcelona).</w:t>
      </w:r>
    </w:p>
    <w:p w:rsidR="00A81C51" w:rsidRPr="00803D39" w:rsidRDefault="00A81C51" w:rsidP="00A81C51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Ballesol – Barbera del Valles con 164 plazas, ubicada en la calle Abat Oliva, 24 (Barbera del Vallés – Barcelona).</w:t>
      </w:r>
    </w:p>
    <w:p w:rsidR="00A81C51" w:rsidRPr="00803D39" w:rsidRDefault="00A81C51" w:rsidP="00A81C51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Ballesol Badalona – con 160 plazas, ubicada en la Avda de Navarra,</w:t>
      </w:r>
      <w:r w:rsidRPr="00803D39">
        <w:rPr>
          <w:rFonts w:ascii="Arial" w:hAnsi="Arial" w:cs="Arial"/>
        </w:rPr>
        <w:tab/>
        <w:t>2-4 (Badalona – Barcelona)</w:t>
      </w:r>
    </w:p>
    <w:p w:rsidR="00A81C51" w:rsidRPr="00803D39" w:rsidRDefault="00A81C51" w:rsidP="00A81C51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Ballesol Almogaveres- con 230 plazas, ubicada en la calle Almogávares, 32-38 ( Barcelona)</w:t>
      </w:r>
    </w:p>
    <w:p w:rsidR="00A81C51" w:rsidRPr="00803D39" w:rsidRDefault="00A81C51" w:rsidP="00A81C51">
      <w:pPr>
        <w:ind w:left="708"/>
        <w:rPr>
          <w:rFonts w:ascii="Arial" w:hAnsi="Arial" w:cs="Arial"/>
        </w:rPr>
      </w:pPr>
    </w:p>
    <w:p w:rsidR="00A81C51" w:rsidRPr="00803D39" w:rsidRDefault="00A81C51" w:rsidP="00A81C51">
      <w:pPr>
        <w:rPr>
          <w:rFonts w:ascii="Arial" w:hAnsi="Arial" w:cs="Arial"/>
          <w:b/>
          <w:caps/>
        </w:rPr>
      </w:pPr>
      <w:r w:rsidRPr="00803D39">
        <w:rPr>
          <w:rFonts w:ascii="Arial" w:hAnsi="Arial" w:cs="Arial"/>
          <w:b/>
          <w:caps/>
        </w:rPr>
        <w:t>Galicia</w:t>
      </w: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Centros residenciales (Residencias mixtas - para válidos y asistidos)</w:t>
      </w:r>
    </w:p>
    <w:p w:rsidR="00A81C51" w:rsidRPr="00803D39" w:rsidRDefault="00A81C51" w:rsidP="00A81C51">
      <w:pPr>
        <w:ind w:left="708"/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rPr>
          <w:rFonts w:ascii="Arial" w:hAnsi="Arial" w:cs="Arial"/>
        </w:rPr>
      </w:pPr>
      <w:r w:rsidRPr="00803D39">
        <w:rPr>
          <w:rFonts w:ascii="Arial" w:hAnsi="Arial" w:cs="Arial"/>
        </w:rPr>
        <w:t>Centro Ballesol Pontevedra con 135 plazas situada en la Avd. Antelo y Mariño, 7 (Poio - Pontevedra)</w:t>
      </w:r>
    </w:p>
    <w:p w:rsidR="00A81C51" w:rsidRPr="00803D39" w:rsidRDefault="00A81C51" w:rsidP="00A81C51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rPr>
          <w:rFonts w:ascii="Arial" w:hAnsi="Arial" w:cs="Arial"/>
        </w:rPr>
      </w:pPr>
      <w:r w:rsidRPr="00803D39">
        <w:rPr>
          <w:rFonts w:ascii="Arial" w:hAnsi="Arial" w:cs="Arial"/>
        </w:rPr>
        <w:t>Centro Ballesol Coruña  con 210 plazas y está situada en la Calle Cormorán 3, Oleiros (La Coruña)</w:t>
      </w: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 xml:space="preserve">Apartamentos con servicios </w:t>
      </w:r>
    </w:p>
    <w:p w:rsidR="00A81C51" w:rsidRPr="00803D39" w:rsidRDefault="00A81C51" w:rsidP="00A81C51">
      <w:pPr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0"/>
          <w:numId w:val="7"/>
        </w:numPr>
        <w:rPr>
          <w:rFonts w:ascii="Arial" w:hAnsi="Arial" w:cs="Arial"/>
        </w:rPr>
      </w:pPr>
      <w:r w:rsidRPr="00803D39">
        <w:rPr>
          <w:rFonts w:ascii="Arial" w:hAnsi="Arial" w:cs="Arial"/>
        </w:rPr>
        <w:t>Apartamentos con Servicios – Ballesol Coruña con 35 Apartamentos, ubicados en el en la Calle Cormorán 3, Oleiros (La Coruña)</w:t>
      </w:r>
    </w:p>
    <w:p w:rsidR="00A81C51" w:rsidRPr="00803D39" w:rsidRDefault="00A81C51" w:rsidP="00A81C51">
      <w:pPr>
        <w:tabs>
          <w:tab w:val="num" w:pos="1068"/>
        </w:tabs>
        <w:ind w:left="70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rPr>
          <w:rFonts w:ascii="Arial" w:hAnsi="Arial" w:cs="Arial"/>
          <w:b/>
          <w:caps/>
        </w:rPr>
      </w:pPr>
      <w:r w:rsidRPr="00803D39">
        <w:rPr>
          <w:rFonts w:ascii="Arial" w:hAnsi="Arial" w:cs="Arial"/>
          <w:b/>
          <w:caps/>
        </w:rPr>
        <w:t>Comunidad de la Región de Murcia</w:t>
      </w: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Centros residenciales (Residencias mixtas - para válidos y asistidos)</w:t>
      </w:r>
    </w:p>
    <w:p w:rsidR="00A81C51" w:rsidRPr="00803D39" w:rsidRDefault="00A81C51" w:rsidP="00A81C51">
      <w:pPr>
        <w:ind w:left="708"/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</w:rPr>
      </w:pPr>
      <w:r w:rsidRPr="00803D39">
        <w:rPr>
          <w:rFonts w:ascii="Arial" w:hAnsi="Arial" w:cs="Arial"/>
        </w:rPr>
        <w:t>Centro Ballesol Altorreal con  130 plazas, ubicada en la calle Escultor Salcillo Nº 14 Urb. Altorreal (Molina de Segura – Murcia).</w:t>
      </w:r>
    </w:p>
    <w:p w:rsidR="00A81C51" w:rsidRPr="00803D39" w:rsidRDefault="00A81C51" w:rsidP="00A81C51">
      <w:pPr>
        <w:rPr>
          <w:rFonts w:ascii="Arial" w:hAnsi="Arial" w:cs="Arial"/>
        </w:rPr>
      </w:pPr>
    </w:p>
    <w:p w:rsidR="00A81C51" w:rsidRPr="00803D39" w:rsidRDefault="00A81C51" w:rsidP="00A81C51">
      <w:pPr>
        <w:rPr>
          <w:rFonts w:ascii="Arial" w:hAnsi="Arial" w:cs="Arial"/>
          <w:b/>
          <w:caps/>
        </w:rPr>
      </w:pPr>
      <w:r w:rsidRPr="00803D39">
        <w:rPr>
          <w:rFonts w:ascii="Arial" w:hAnsi="Arial" w:cs="Arial"/>
          <w:b/>
          <w:caps/>
        </w:rPr>
        <w:t xml:space="preserve">Aragón </w:t>
      </w: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Centros residenciales (Residencias mixtas - para válidos y asistidos)</w:t>
      </w:r>
    </w:p>
    <w:p w:rsidR="00A81C51" w:rsidRPr="00803D39" w:rsidRDefault="00A81C51" w:rsidP="00A81C51">
      <w:pPr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1"/>
          <w:numId w:val="5"/>
        </w:numPr>
        <w:rPr>
          <w:rFonts w:ascii="Arial" w:hAnsi="Arial" w:cs="Arial"/>
        </w:rPr>
      </w:pPr>
      <w:r w:rsidRPr="00803D39">
        <w:rPr>
          <w:rFonts w:ascii="Arial" w:hAnsi="Arial" w:cs="Arial"/>
        </w:rPr>
        <w:t>Centro Ballesol Mariana Pineda con 160 plazas, ubicada en la calle Andador Paula Montal Fornes, 7 (al final de Mariana Pineda) (Zaragoza – Aragón).</w:t>
      </w:r>
    </w:p>
    <w:p w:rsidR="00A81C51" w:rsidRPr="00803D39" w:rsidRDefault="00A81C51" w:rsidP="00A81C51">
      <w:pPr>
        <w:numPr>
          <w:ilvl w:val="1"/>
          <w:numId w:val="5"/>
        </w:numPr>
        <w:rPr>
          <w:rFonts w:ascii="Arial" w:hAnsi="Arial" w:cs="Arial"/>
        </w:rPr>
      </w:pPr>
      <w:r w:rsidRPr="00803D39">
        <w:rPr>
          <w:rFonts w:ascii="Arial" w:hAnsi="Arial" w:cs="Arial"/>
        </w:rPr>
        <w:t>Centro Ballesol Puerta del Carmen con 110 plazas, ubicada en la Calle Madre Sacramento,4 ( Zaragoza)</w:t>
      </w:r>
    </w:p>
    <w:p w:rsidR="00A81C51" w:rsidRPr="00803D39" w:rsidRDefault="00A81C51" w:rsidP="00A81C51">
      <w:pPr>
        <w:numPr>
          <w:ilvl w:val="1"/>
          <w:numId w:val="5"/>
        </w:numPr>
        <w:rPr>
          <w:rFonts w:ascii="Arial" w:hAnsi="Arial" w:cs="Arial"/>
        </w:rPr>
      </w:pPr>
      <w:r w:rsidRPr="00803D39">
        <w:rPr>
          <w:rFonts w:ascii="Arial" w:hAnsi="Arial" w:cs="Arial"/>
        </w:rPr>
        <w:t>Centro Ballesol Salvador Allende con 125 plazas, ubicada en la calle Salvador Allende , S/N (Zaragoza – Aragón)</w:t>
      </w:r>
    </w:p>
    <w:p w:rsidR="00A81C51" w:rsidRPr="00803D39" w:rsidRDefault="00A81C51" w:rsidP="00A81C51">
      <w:pPr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 xml:space="preserve"> </w:t>
      </w:r>
    </w:p>
    <w:p w:rsidR="00A81C51" w:rsidRDefault="00A81C51" w:rsidP="00A81C51">
      <w:pPr>
        <w:rPr>
          <w:rFonts w:ascii="Arial" w:hAnsi="Arial" w:cs="Arial"/>
          <w:b/>
          <w:caps/>
        </w:rPr>
      </w:pPr>
      <w:r w:rsidRPr="00803D39">
        <w:rPr>
          <w:rFonts w:ascii="Arial" w:hAnsi="Arial" w:cs="Arial"/>
          <w:b/>
          <w:caps/>
        </w:rPr>
        <w:t xml:space="preserve">Canarias </w:t>
      </w:r>
    </w:p>
    <w:p w:rsidR="00A81C51" w:rsidRPr="00803D39" w:rsidRDefault="00A81C51" w:rsidP="00A81C51">
      <w:pPr>
        <w:rPr>
          <w:rFonts w:ascii="Arial" w:hAnsi="Arial" w:cs="Arial"/>
          <w:b/>
          <w:caps/>
        </w:rPr>
      </w:pPr>
    </w:p>
    <w:p w:rsidR="00A81C51" w:rsidRPr="00803D39" w:rsidRDefault="00A81C51" w:rsidP="00A81C51">
      <w:pPr>
        <w:pBdr>
          <w:bottom w:val="single" w:sz="4" w:space="1" w:color="auto"/>
        </w:pBdr>
        <w:tabs>
          <w:tab w:val="num" w:pos="1068"/>
        </w:tabs>
        <w:ind w:left="1068"/>
        <w:jc w:val="both"/>
        <w:rPr>
          <w:rFonts w:ascii="Arial" w:hAnsi="Arial" w:cs="Arial"/>
        </w:rPr>
      </w:pPr>
      <w:r w:rsidRPr="00803D39">
        <w:rPr>
          <w:rFonts w:ascii="Arial" w:hAnsi="Arial" w:cs="Arial"/>
        </w:rPr>
        <w:t>Centro residencial (Residencia mixta - para válidos y asistidos)</w:t>
      </w:r>
    </w:p>
    <w:p w:rsidR="00A81C51" w:rsidRPr="00803D39" w:rsidRDefault="00A81C51" w:rsidP="00A81C51">
      <w:pPr>
        <w:ind w:left="360"/>
        <w:rPr>
          <w:rFonts w:ascii="Arial" w:hAnsi="Arial" w:cs="Arial"/>
        </w:rPr>
      </w:pPr>
    </w:p>
    <w:p w:rsidR="00A81C51" w:rsidRPr="00803D39" w:rsidRDefault="00A81C51" w:rsidP="00A81C51">
      <w:pPr>
        <w:numPr>
          <w:ilvl w:val="1"/>
          <w:numId w:val="5"/>
        </w:numPr>
        <w:rPr>
          <w:rFonts w:ascii="Arial" w:hAnsi="Arial" w:cs="Arial"/>
        </w:rPr>
      </w:pPr>
      <w:r w:rsidRPr="00803D39">
        <w:rPr>
          <w:rFonts w:ascii="Arial" w:hAnsi="Arial" w:cs="Arial"/>
        </w:rPr>
        <w:t>Centro Ballesol Las Palmas  con 120 plazas, ubicada en la calle Perojo 14 (Las Palmas).</w:t>
      </w:r>
    </w:p>
    <w:p w:rsidR="00A81C51" w:rsidRPr="00803D39" w:rsidRDefault="00A81C51" w:rsidP="00A81C51">
      <w:pPr>
        <w:ind w:left="360"/>
        <w:rPr>
          <w:rFonts w:ascii="Arial" w:eastAsia="Arial Narrow" w:hAnsi="Arial" w:cs="Arial"/>
        </w:rPr>
      </w:pPr>
      <w:r w:rsidRPr="00803D39">
        <w:rPr>
          <w:rFonts w:ascii="Arial" w:eastAsia="Arial Narrow" w:hAnsi="Arial" w:cs="Arial"/>
        </w:rPr>
        <w:t>Para garantizar una atención más personalizada y la mejor oferta disponible deben contactar:</w:t>
      </w:r>
    </w:p>
    <w:p w:rsidR="00A81C51" w:rsidRPr="00803D39" w:rsidRDefault="00A81C51" w:rsidP="00A81C51">
      <w:pPr>
        <w:rPr>
          <w:rFonts w:ascii="Arial" w:eastAsia="Arial Narrow" w:hAnsi="Arial" w:cs="Arial"/>
        </w:rPr>
      </w:pPr>
    </w:p>
    <w:p w:rsidR="00A81C51" w:rsidRPr="00803D39" w:rsidRDefault="00A81C51" w:rsidP="00A81C51">
      <w:pPr>
        <w:rPr>
          <w:rFonts w:ascii="Arial" w:eastAsia="Arial Narrow" w:hAnsi="Arial" w:cs="Arial"/>
        </w:rPr>
      </w:pPr>
    </w:p>
    <w:p w:rsidR="00A81C51" w:rsidRPr="00803D39" w:rsidRDefault="00A81C51" w:rsidP="00A81C51">
      <w:pPr>
        <w:rPr>
          <w:rFonts w:ascii="Arial" w:eastAsia="Arial Narrow" w:hAnsi="Arial" w:cs="Arial"/>
          <w:b/>
        </w:rPr>
      </w:pPr>
      <w:r w:rsidRPr="00803D39">
        <w:rPr>
          <w:rFonts w:ascii="Arial" w:eastAsia="Arial Narrow" w:hAnsi="Arial" w:cs="Arial"/>
        </w:rPr>
        <w:tab/>
      </w:r>
      <w:r w:rsidRPr="00803D39">
        <w:rPr>
          <w:rFonts w:ascii="Arial" w:eastAsia="Arial Narrow" w:hAnsi="Arial" w:cs="Arial"/>
          <w:b/>
        </w:rPr>
        <w:t>Centros Ballesol Com. De Madrid</w:t>
      </w:r>
    </w:p>
    <w:p w:rsidR="00A81C51" w:rsidRPr="00803D39" w:rsidRDefault="00A81C51" w:rsidP="00A81C51">
      <w:pPr>
        <w:rPr>
          <w:rFonts w:ascii="Arial" w:eastAsia="Arial Narrow" w:hAnsi="Arial" w:cs="Arial"/>
          <w:b/>
        </w:rPr>
      </w:pP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  <w:color w:val="4472C4"/>
        </w:rPr>
      </w:pPr>
      <w:r w:rsidRPr="00803D39">
        <w:rPr>
          <w:rFonts w:ascii="Arial" w:eastAsia="Arial Narrow" w:hAnsi="Arial" w:cs="Arial"/>
          <w:b/>
          <w:color w:val="4472C4"/>
        </w:rPr>
        <w:t xml:space="preserve">Begoña Tobalina </w:t>
      </w:r>
    </w:p>
    <w:p w:rsidR="00A81C51" w:rsidRPr="00803D39" w:rsidRDefault="00A81C51" w:rsidP="00A81C51">
      <w:pPr>
        <w:ind w:left="360"/>
        <w:jc w:val="both"/>
        <w:rPr>
          <w:rFonts w:ascii="Arial" w:eastAsia="Arial Narrow" w:hAnsi="Arial" w:cs="Arial"/>
          <w:b/>
          <w:color w:val="4472C4"/>
        </w:rPr>
      </w:pPr>
      <w:r w:rsidRPr="00803D39">
        <w:rPr>
          <w:rFonts w:ascii="Arial" w:eastAsia="Arial Narrow" w:hAnsi="Arial" w:cs="Arial"/>
          <w:b/>
          <w:color w:val="4472C4"/>
        </w:rPr>
        <w:t xml:space="preserve">Correo electrónico: </w:t>
      </w:r>
      <w:hyperlink r:id="rId6">
        <w:r w:rsidRPr="00803D39">
          <w:rPr>
            <w:rFonts w:ascii="Arial" w:eastAsia="Arial Narrow" w:hAnsi="Arial" w:cs="Arial"/>
            <w:b/>
            <w:color w:val="4472C4"/>
            <w:u w:val="single"/>
          </w:rPr>
          <w:t>btobalina@ballesol.es</w:t>
        </w:r>
      </w:hyperlink>
    </w:p>
    <w:p w:rsidR="00A81C51" w:rsidRPr="00803D39" w:rsidRDefault="00A81C51" w:rsidP="00A81C51">
      <w:pPr>
        <w:ind w:left="360"/>
        <w:jc w:val="both"/>
        <w:rPr>
          <w:rFonts w:ascii="Arial" w:eastAsia="Arial Narrow" w:hAnsi="Arial" w:cs="Arial"/>
          <w:b/>
          <w:color w:val="4472C4"/>
        </w:rPr>
      </w:pPr>
      <w:r w:rsidRPr="00803D39">
        <w:rPr>
          <w:rFonts w:ascii="Arial" w:eastAsia="Arial Narrow" w:hAnsi="Arial" w:cs="Arial"/>
          <w:b/>
          <w:color w:val="4472C4"/>
        </w:rPr>
        <w:t>Móvil: 607 87 61 30</w:t>
      </w:r>
    </w:p>
    <w:p w:rsidR="00A81C51" w:rsidRPr="00803D39" w:rsidRDefault="00A81C51" w:rsidP="00A81C51">
      <w:pPr>
        <w:rPr>
          <w:rFonts w:ascii="Arial" w:eastAsia="Arial Narrow" w:hAnsi="Arial" w:cs="Arial"/>
          <w:b/>
          <w:color w:val="4472C4"/>
        </w:rPr>
      </w:pPr>
    </w:p>
    <w:p w:rsidR="00A81C51" w:rsidRPr="00803D39" w:rsidRDefault="00A81C51" w:rsidP="00A81C51">
      <w:pPr>
        <w:ind w:left="360"/>
        <w:rPr>
          <w:rFonts w:ascii="Arial" w:eastAsia="Arial Narrow" w:hAnsi="Arial" w:cs="Arial"/>
          <w:b/>
          <w:color w:val="4472C4"/>
        </w:rPr>
      </w:pPr>
      <w:r w:rsidRPr="00803D39">
        <w:rPr>
          <w:rFonts w:ascii="Arial" w:eastAsia="Arial Narrow" w:hAnsi="Arial" w:cs="Arial"/>
          <w:b/>
          <w:color w:val="4472C4"/>
        </w:rPr>
        <w:t xml:space="preserve">Sandra Garcia </w:t>
      </w:r>
    </w:p>
    <w:p w:rsidR="00A81C51" w:rsidRPr="00803D39" w:rsidRDefault="00A81C51" w:rsidP="00A81C51">
      <w:pPr>
        <w:ind w:left="360"/>
        <w:rPr>
          <w:rFonts w:ascii="Arial" w:eastAsia="Arial Narrow" w:hAnsi="Arial" w:cs="Arial"/>
          <w:b/>
          <w:color w:val="4472C4"/>
        </w:rPr>
      </w:pPr>
      <w:r w:rsidRPr="00803D39">
        <w:rPr>
          <w:rFonts w:ascii="Arial" w:eastAsia="Arial Narrow" w:hAnsi="Arial" w:cs="Arial"/>
          <w:b/>
          <w:color w:val="4472C4"/>
        </w:rPr>
        <w:t xml:space="preserve">Correo electrónico: </w:t>
      </w:r>
      <w:hyperlink r:id="rId7">
        <w:r w:rsidRPr="00803D39">
          <w:rPr>
            <w:rFonts w:ascii="Arial" w:eastAsia="Arial Narrow" w:hAnsi="Arial" w:cs="Arial"/>
            <w:b/>
            <w:color w:val="4472C4"/>
            <w:u w:val="single"/>
          </w:rPr>
          <w:t>tsocial.central@ballesol.es</w:t>
        </w:r>
      </w:hyperlink>
    </w:p>
    <w:p w:rsidR="00A81C51" w:rsidRPr="00803D39" w:rsidRDefault="00A81C51" w:rsidP="00A81C51">
      <w:pPr>
        <w:ind w:left="360"/>
        <w:rPr>
          <w:rFonts w:ascii="Arial" w:eastAsia="Arial Narrow" w:hAnsi="Arial" w:cs="Arial"/>
          <w:b/>
          <w:color w:val="4472C4"/>
        </w:rPr>
      </w:pPr>
      <w:r w:rsidRPr="00803D39">
        <w:rPr>
          <w:rFonts w:ascii="Arial" w:eastAsia="Arial Narrow" w:hAnsi="Arial" w:cs="Arial"/>
          <w:b/>
          <w:color w:val="4472C4"/>
        </w:rPr>
        <w:lastRenderedPageBreak/>
        <w:t>Móvil. 660653261</w:t>
      </w:r>
    </w:p>
    <w:p w:rsidR="00A81C51" w:rsidRPr="00803D39" w:rsidRDefault="00A81C51" w:rsidP="00A81C51">
      <w:pPr>
        <w:ind w:left="360"/>
        <w:rPr>
          <w:rFonts w:ascii="Arial" w:eastAsia="Arial Narrow" w:hAnsi="Arial" w:cs="Arial"/>
          <w:b/>
          <w:color w:val="0070C0"/>
          <w:u w:val="single"/>
        </w:rPr>
      </w:pP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</w:rPr>
      </w:pPr>
      <w:r w:rsidRPr="00803D39">
        <w:rPr>
          <w:rFonts w:ascii="Arial" w:eastAsia="Arial Narrow" w:hAnsi="Arial" w:cs="Arial"/>
          <w:b/>
        </w:rPr>
        <w:t>Centros Ballesol Com. Valenciana</w:t>
      </w: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</w:rPr>
      </w:pP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  <w:color w:val="4472C4"/>
        </w:rPr>
      </w:pPr>
      <w:r w:rsidRPr="00803D39">
        <w:rPr>
          <w:rFonts w:ascii="Arial" w:eastAsia="Arial Narrow" w:hAnsi="Arial" w:cs="Arial"/>
          <w:b/>
          <w:color w:val="4472C4"/>
        </w:rPr>
        <w:t>Carmen de la Iglesia</w:t>
      </w: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  <w:color w:val="4472C4"/>
        </w:rPr>
      </w:pPr>
      <w:r w:rsidRPr="00803D39">
        <w:rPr>
          <w:rFonts w:ascii="Arial" w:eastAsia="Arial Narrow" w:hAnsi="Arial" w:cs="Arial"/>
          <w:b/>
          <w:color w:val="4472C4"/>
        </w:rPr>
        <w:t xml:space="preserve">Correo electrónico: </w:t>
      </w:r>
      <w:hyperlink r:id="rId8" w:history="1">
        <w:r w:rsidRPr="00803D39">
          <w:rPr>
            <w:rStyle w:val="Hipervnculo"/>
            <w:rFonts w:ascii="Arial" w:eastAsia="Arial Narrow" w:hAnsi="Arial" w:cs="Arial"/>
            <w:b/>
            <w:color w:val="4472C4"/>
          </w:rPr>
          <w:t>carmen.iglesia@ballesol.es</w:t>
        </w:r>
      </w:hyperlink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  <w:color w:val="4472C4"/>
        </w:rPr>
      </w:pPr>
      <w:r w:rsidRPr="00803D39">
        <w:rPr>
          <w:rFonts w:ascii="Arial" w:eastAsia="Arial Narrow" w:hAnsi="Arial" w:cs="Arial"/>
          <w:b/>
          <w:color w:val="4472C4"/>
        </w:rPr>
        <w:t>Móvil: 607875518</w:t>
      </w: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  <w:color w:val="4472C4"/>
        </w:rPr>
      </w:pP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</w:rPr>
      </w:pPr>
      <w:r w:rsidRPr="00803D39">
        <w:rPr>
          <w:rFonts w:ascii="Arial" w:eastAsia="Arial Narrow" w:hAnsi="Arial" w:cs="Arial"/>
          <w:b/>
        </w:rPr>
        <w:t>Centros Ballesol Alicante y Murcia</w:t>
      </w: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  <w:color w:val="4472C4"/>
        </w:rPr>
      </w:pP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  <w:color w:val="4472C4"/>
        </w:rPr>
      </w:pPr>
      <w:r w:rsidRPr="00803D39">
        <w:rPr>
          <w:rFonts w:ascii="Arial" w:eastAsia="Arial Narrow" w:hAnsi="Arial" w:cs="Arial"/>
          <w:b/>
          <w:color w:val="4472C4"/>
        </w:rPr>
        <w:t>Lisa Hristova</w:t>
      </w: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  <w:color w:val="4472C4"/>
        </w:rPr>
      </w:pPr>
      <w:r w:rsidRPr="00803D39">
        <w:rPr>
          <w:rFonts w:ascii="Arial" w:eastAsia="Arial Narrow" w:hAnsi="Arial" w:cs="Arial"/>
          <w:b/>
          <w:color w:val="4472C4"/>
        </w:rPr>
        <w:t xml:space="preserve">Correo electrónico: </w:t>
      </w:r>
      <w:hyperlink r:id="rId9" w:history="1">
        <w:r w:rsidRPr="00803D39">
          <w:rPr>
            <w:rStyle w:val="Hipervnculo"/>
            <w:rFonts w:ascii="Arial" w:eastAsia="Arial Narrow" w:hAnsi="Arial" w:cs="Arial"/>
            <w:b/>
          </w:rPr>
          <w:t>lisa.hristova@ballesol.es</w:t>
        </w:r>
      </w:hyperlink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  <w:color w:val="4472C4"/>
        </w:rPr>
      </w:pPr>
      <w:r w:rsidRPr="00803D39">
        <w:rPr>
          <w:rFonts w:ascii="Arial" w:eastAsia="Arial Narrow" w:hAnsi="Arial" w:cs="Arial"/>
          <w:b/>
          <w:color w:val="4472C4"/>
        </w:rPr>
        <w:t>Móvil: 678373971</w:t>
      </w: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  <w:color w:val="4472C4"/>
        </w:rPr>
      </w:pP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</w:rPr>
      </w:pPr>
      <w:r w:rsidRPr="00803D39">
        <w:rPr>
          <w:rFonts w:ascii="Arial" w:eastAsia="Arial Narrow" w:hAnsi="Arial" w:cs="Arial"/>
          <w:b/>
        </w:rPr>
        <w:t>Centros Ballesol Zaragoza</w:t>
      </w: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</w:rPr>
      </w:pP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  <w:color w:val="4472C4"/>
        </w:rPr>
      </w:pPr>
      <w:r w:rsidRPr="00803D39">
        <w:rPr>
          <w:rFonts w:ascii="Arial" w:eastAsia="Arial Narrow" w:hAnsi="Arial" w:cs="Arial"/>
          <w:b/>
          <w:color w:val="4472C4"/>
        </w:rPr>
        <w:t>Marta Monteagudo</w:t>
      </w: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  <w:color w:val="4472C4"/>
        </w:rPr>
      </w:pPr>
      <w:r w:rsidRPr="00803D39">
        <w:rPr>
          <w:rFonts w:ascii="Arial" w:eastAsia="Arial Narrow" w:hAnsi="Arial" w:cs="Arial"/>
          <w:b/>
          <w:color w:val="4472C4"/>
        </w:rPr>
        <w:t>Correo electrónico: ts.zaragoza@ballesol.es</w:t>
      </w:r>
    </w:p>
    <w:p w:rsidR="00A81C51" w:rsidRPr="00803D39" w:rsidRDefault="00A81C51" w:rsidP="00A81C51">
      <w:pPr>
        <w:ind w:firstLine="360"/>
        <w:rPr>
          <w:rFonts w:ascii="Arial" w:eastAsia="Arial Narrow" w:hAnsi="Arial" w:cs="Arial"/>
          <w:b/>
          <w:color w:val="4472C4"/>
        </w:rPr>
      </w:pPr>
      <w:r w:rsidRPr="00803D39">
        <w:rPr>
          <w:rFonts w:ascii="Arial" w:eastAsia="Arial Narrow" w:hAnsi="Arial" w:cs="Arial"/>
          <w:b/>
          <w:color w:val="4472C4"/>
        </w:rPr>
        <w:t>Móvil: 606451273</w:t>
      </w:r>
    </w:p>
    <w:p w:rsidR="00A81C51" w:rsidRPr="00803D39" w:rsidRDefault="00A81C51" w:rsidP="00A81C51">
      <w:pPr>
        <w:ind w:firstLine="708"/>
        <w:rPr>
          <w:rFonts w:ascii="Arial" w:eastAsia="Arial Narrow" w:hAnsi="Arial" w:cs="Arial"/>
          <w:b/>
          <w:color w:val="4472C4"/>
        </w:rPr>
      </w:pPr>
    </w:p>
    <w:p w:rsidR="00A81C51" w:rsidRPr="00803D39" w:rsidRDefault="00A81C51" w:rsidP="00A81C51">
      <w:pPr>
        <w:ind w:firstLine="708"/>
        <w:rPr>
          <w:rFonts w:ascii="Arial" w:eastAsia="Arial Narrow" w:hAnsi="Arial" w:cs="Arial"/>
          <w:b/>
        </w:rPr>
      </w:pPr>
    </w:p>
    <w:p w:rsidR="00A81C51" w:rsidRPr="00803D39" w:rsidRDefault="00A81C51" w:rsidP="00A81C51">
      <w:pPr>
        <w:ind w:left="360"/>
        <w:jc w:val="both"/>
        <w:rPr>
          <w:rFonts w:ascii="Arial" w:eastAsia="Arial Narrow" w:hAnsi="Arial" w:cs="Arial"/>
          <w:b/>
        </w:rPr>
      </w:pPr>
      <w:r w:rsidRPr="00803D39">
        <w:rPr>
          <w:rFonts w:ascii="Arial" w:eastAsia="Arial Narrow" w:hAnsi="Arial" w:cs="Arial"/>
          <w:b/>
        </w:rPr>
        <w:t xml:space="preserve">Para el resto de zonas llamar al teléfono </w:t>
      </w:r>
      <w:r w:rsidRPr="00803D39">
        <w:rPr>
          <w:rFonts w:ascii="Arial" w:eastAsia="Arial Narrow" w:hAnsi="Arial" w:cs="Arial"/>
          <w:b/>
          <w:color w:val="4472C4"/>
        </w:rPr>
        <w:t>902333380</w:t>
      </w:r>
    </w:p>
    <w:p w:rsidR="00A81C51" w:rsidRDefault="00A81C51" w:rsidP="00A81C51">
      <w:pPr>
        <w:ind w:left="360"/>
        <w:jc w:val="both"/>
        <w:rPr>
          <w:rFonts w:ascii="Century Gothic" w:hAnsi="Century Gothic"/>
        </w:rPr>
      </w:pPr>
    </w:p>
    <w:p w:rsidR="00CE16D4" w:rsidRDefault="00CE16D4"/>
    <w:sectPr w:rsidR="00CE16D4" w:rsidSect="003B4E92">
      <w:headerReference w:type="default" r:id="rId10"/>
      <w:footerReference w:type="even" r:id="rId11"/>
      <w:footerReference w:type="default" r:id="rId12"/>
      <w:pgSz w:w="11906" w:h="16838"/>
      <w:pgMar w:top="1814" w:right="146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92" w:rsidRDefault="00A81C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4E92" w:rsidRDefault="00A81C5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92" w:rsidRDefault="00A81C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B4E92" w:rsidRDefault="00A81C51">
    <w:pPr>
      <w:pStyle w:val="Piedepgina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92" w:rsidRDefault="00A81C51" w:rsidP="003B4E92">
    <w:pPr>
      <w:pStyle w:val="Encabezado"/>
      <w:tabs>
        <w:tab w:val="clear" w:pos="4252"/>
        <w:tab w:val="clear" w:pos="8504"/>
        <w:tab w:val="left" w:pos="363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" o:spid="_x0000_s1026" type="#_x0000_t75" style="position:absolute;margin-left:313.95pt;margin-top:4.3pt;width:103.5pt;height:23.95pt;z-index:251661312;visibility:visible;mso-position-horizontal-relative:margin" wrapcoords="-313 0 -313 20292 21600 20292 21600 0 -313 0">
          <v:imagedata r:id="rId1" o:title=""/>
          <w10:wrap type="through" anchorx="margin"/>
        </v:shape>
      </w:pict>
    </w:r>
    <w:r>
      <w:rPr>
        <w:noProof/>
      </w:rPr>
      <w:pict>
        <v:shape id="Imagen 8" o:spid="_x0000_s1025" type="#_x0000_t75" alt="001" style="position:absolute;margin-left:-9.3pt;margin-top:-16.7pt;width:100.5pt;height:67.2pt;z-index:251660288;visibility:visible">
          <v:imagedata r:id="rId2" r:href="rId3"/>
          <w10:wrap type="square"/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431D"/>
    <w:multiLevelType w:val="hybridMultilevel"/>
    <w:tmpl w:val="15E6896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5961A4"/>
    <w:multiLevelType w:val="hybridMultilevel"/>
    <w:tmpl w:val="800A9D4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425757C"/>
    <w:multiLevelType w:val="hybridMultilevel"/>
    <w:tmpl w:val="B9CC54A0"/>
    <w:lvl w:ilvl="0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2F37D12"/>
    <w:multiLevelType w:val="hybridMultilevel"/>
    <w:tmpl w:val="F5A2D0C4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553817A1"/>
    <w:multiLevelType w:val="hybridMultilevel"/>
    <w:tmpl w:val="7A28F456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AF91009"/>
    <w:multiLevelType w:val="hybridMultilevel"/>
    <w:tmpl w:val="A2CAC7F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3E678C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A4340A6"/>
    <w:multiLevelType w:val="hybridMultilevel"/>
    <w:tmpl w:val="BC62734A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A81C51"/>
    <w:rsid w:val="000A6661"/>
    <w:rsid w:val="00114098"/>
    <w:rsid w:val="00117B9F"/>
    <w:rsid w:val="001A2009"/>
    <w:rsid w:val="003073E5"/>
    <w:rsid w:val="00357CFD"/>
    <w:rsid w:val="003B5D5F"/>
    <w:rsid w:val="003D7227"/>
    <w:rsid w:val="00415D34"/>
    <w:rsid w:val="005577AD"/>
    <w:rsid w:val="00581579"/>
    <w:rsid w:val="00723F44"/>
    <w:rsid w:val="008B0C40"/>
    <w:rsid w:val="009265D2"/>
    <w:rsid w:val="009427E4"/>
    <w:rsid w:val="00A050C9"/>
    <w:rsid w:val="00A81C51"/>
    <w:rsid w:val="00C02797"/>
    <w:rsid w:val="00C468B2"/>
    <w:rsid w:val="00CE16D4"/>
    <w:rsid w:val="00D65E43"/>
    <w:rsid w:val="00EF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5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1A20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  <w:style w:type="paragraph" w:styleId="Piedepgina">
    <w:name w:val="footer"/>
    <w:basedOn w:val="Normal"/>
    <w:link w:val="PiedepginaCar"/>
    <w:rsid w:val="00A81C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81C5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81C51"/>
  </w:style>
  <w:style w:type="character" w:styleId="Hipervnculo">
    <w:name w:val="Hyperlink"/>
    <w:rsid w:val="00A81C51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unhideWhenUsed/>
    <w:rsid w:val="00A81C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A81C5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.iglesia@ballesol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ocial.central@ballesol.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tobalina@ballesol.es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ballesol.es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sa.hristova@ballesol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37999.7BCBD73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1188</Words>
  <Characters>6536</Characters>
  <Application>Microsoft Office Word</Application>
  <DocSecurity>0</DocSecurity>
  <Lines>54</Lines>
  <Paragraphs>15</Paragraphs>
  <ScaleCrop>false</ScaleCrop>
  <Company>ONCE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2018-01-15T09:39:00Z</dcterms:created>
  <dcterms:modified xsi:type="dcterms:W3CDTF">2018-01-15T09:40:00Z</dcterms:modified>
</cp:coreProperties>
</file>