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Cuarta Edición del Certamen Internacional ONCE de Investigación sobre Juego Responsable. Proyectos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1 TÍTULO: </w:t>
      </w:r>
      <w:r w:rsidRPr="006555A4">
        <w:rPr>
          <w:b/>
          <w:bCs/>
          <w:i/>
          <w:iCs/>
          <w:color w:val="000000" w:themeColor="text1"/>
        </w:rPr>
        <w:t xml:space="preserve">“Jóvenes y adicción al juego: análisis y propuestas para la intervención preventiva.”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Dirección Proyecto: Mª Rosa Barreda </w:t>
      </w:r>
      <w:proofErr w:type="spellStart"/>
      <w:r w:rsidRPr="006555A4">
        <w:rPr>
          <w:color w:val="000000" w:themeColor="text1"/>
        </w:rPr>
        <w:t>Montequín</w:t>
      </w:r>
      <w:proofErr w:type="spellEnd"/>
      <w:r w:rsidRPr="006555A4">
        <w:rPr>
          <w:color w:val="000000" w:themeColor="text1"/>
        </w:rPr>
        <w:t xml:space="preserve">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Otros miembros: Laura Torre Ajo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2 TÍTULO: </w:t>
      </w:r>
      <w:r w:rsidRPr="006555A4">
        <w:rPr>
          <w:b/>
          <w:bCs/>
          <w:i/>
          <w:iCs/>
          <w:color w:val="000000" w:themeColor="text1"/>
        </w:rPr>
        <w:t xml:space="preserve">“Juego, digitalización y medios.”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Dirección Proyecto: </w:t>
      </w:r>
      <w:proofErr w:type="spellStart"/>
      <w:r w:rsidRPr="006555A4">
        <w:rPr>
          <w:color w:val="000000" w:themeColor="text1"/>
        </w:rPr>
        <w:t>Enric</w:t>
      </w:r>
      <w:proofErr w:type="spellEnd"/>
      <w:r w:rsidRPr="006555A4">
        <w:rPr>
          <w:color w:val="000000" w:themeColor="text1"/>
        </w:rPr>
        <w:t xml:space="preserve"> Puig </w:t>
      </w:r>
      <w:proofErr w:type="spellStart"/>
      <w:r w:rsidRPr="006555A4">
        <w:rPr>
          <w:color w:val="000000" w:themeColor="text1"/>
        </w:rPr>
        <w:t>Punyet</w:t>
      </w:r>
      <w:proofErr w:type="spellEnd"/>
      <w:r w:rsidRPr="006555A4">
        <w:rPr>
          <w:color w:val="000000" w:themeColor="text1"/>
        </w:rPr>
        <w:t xml:space="preserve">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3 TÍTULO: </w:t>
      </w:r>
      <w:r w:rsidRPr="006555A4">
        <w:rPr>
          <w:b/>
          <w:bCs/>
          <w:i/>
          <w:iCs/>
          <w:color w:val="000000" w:themeColor="text1"/>
        </w:rPr>
        <w:t xml:space="preserve">“La influencia de la publicidad de juego en la compra y en los trastornos sobre el juego.”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Dirección Proyecto: José Antonio Gómez Yánez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Estudio de Sociología consultores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4 TÍTULO: </w:t>
      </w:r>
      <w:r w:rsidRPr="006555A4">
        <w:rPr>
          <w:b/>
          <w:bCs/>
          <w:i/>
          <w:iCs/>
          <w:color w:val="000000" w:themeColor="text1"/>
        </w:rPr>
        <w:t xml:space="preserve">“Motivaciones, percepciones y factores subyacentes a las conductas de riesgo entre jóvenes con un consumo consolidado de juegos de azar.”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Dirección Proyecto: Anna Sanmartín </w:t>
      </w:r>
      <w:proofErr w:type="spellStart"/>
      <w:r w:rsidRPr="006555A4">
        <w:rPr>
          <w:color w:val="000000" w:themeColor="text1"/>
        </w:rPr>
        <w:t>Ortí</w:t>
      </w:r>
      <w:proofErr w:type="spellEnd"/>
      <w:r w:rsidRPr="006555A4">
        <w:rPr>
          <w:color w:val="000000" w:themeColor="text1"/>
        </w:rPr>
        <w:t xml:space="preserve">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Otros miembros: Patricia Tudela </w:t>
      </w:r>
      <w:proofErr w:type="spellStart"/>
      <w:r w:rsidRPr="006555A4">
        <w:rPr>
          <w:color w:val="000000" w:themeColor="text1"/>
        </w:rPr>
        <w:t>Canaviri</w:t>
      </w:r>
      <w:proofErr w:type="spellEnd"/>
      <w:r w:rsidRPr="006555A4">
        <w:rPr>
          <w:color w:val="000000" w:themeColor="text1"/>
        </w:rPr>
        <w:t xml:space="preserve">, Elena Rodríguez San Julián, Ignacio </w:t>
      </w:r>
      <w:proofErr w:type="spellStart"/>
      <w:r w:rsidRPr="006555A4">
        <w:rPr>
          <w:color w:val="000000" w:themeColor="text1"/>
        </w:rPr>
        <w:t>Megías</w:t>
      </w:r>
      <w:proofErr w:type="spellEnd"/>
      <w:r w:rsidRPr="006555A4">
        <w:rPr>
          <w:color w:val="000000" w:themeColor="text1"/>
        </w:rPr>
        <w:t xml:space="preserve"> </w:t>
      </w:r>
      <w:proofErr w:type="spellStart"/>
      <w:r w:rsidRPr="006555A4">
        <w:rPr>
          <w:color w:val="000000" w:themeColor="text1"/>
        </w:rPr>
        <w:t>Quirós</w:t>
      </w:r>
      <w:proofErr w:type="spellEnd"/>
      <w:r w:rsidRPr="006555A4">
        <w:rPr>
          <w:color w:val="000000" w:themeColor="text1"/>
        </w:rPr>
        <w:t xml:space="preserve">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Fundación de Ayuda contra la Drogadicción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5 TÍTULO: </w:t>
      </w:r>
      <w:r w:rsidRPr="006555A4">
        <w:rPr>
          <w:b/>
          <w:bCs/>
          <w:i/>
          <w:iCs/>
          <w:color w:val="000000" w:themeColor="text1"/>
        </w:rPr>
        <w:t xml:space="preserve">“Impacto de la publicidad en función de la tipología de juego, factores </w:t>
      </w:r>
      <w:proofErr w:type="spellStart"/>
      <w:r w:rsidRPr="006555A4">
        <w:rPr>
          <w:b/>
          <w:bCs/>
          <w:i/>
          <w:iCs/>
          <w:color w:val="000000" w:themeColor="text1"/>
        </w:rPr>
        <w:t>sociodemográficos</w:t>
      </w:r>
      <w:proofErr w:type="spellEnd"/>
      <w:r w:rsidRPr="006555A4">
        <w:rPr>
          <w:b/>
          <w:bCs/>
          <w:i/>
          <w:iCs/>
          <w:color w:val="000000" w:themeColor="text1"/>
        </w:rPr>
        <w:t xml:space="preserve"> y psicopatología asociada.”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Dirección Proyecto: Marta Sancho Navarro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Otros miembros: Joan </w:t>
      </w:r>
      <w:proofErr w:type="spellStart"/>
      <w:r w:rsidRPr="006555A4">
        <w:rPr>
          <w:color w:val="000000" w:themeColor="text1"/>
        </w:rPr>
        <w:t>Trujols</w:t>
      </w:r>
      <w:proofErr w:type="spellEnd"/>
      <w:r w:rsidRPr="006555A4">
        <w:rPr>
          <w:color w:val="000000" w:themeColor="text1"/>
        </w:rPr>
        <w:t xml:space="preserve"> </w:t>
      </w:r>
      <w:proofErr w:type="spellStart"/>
      <w:r w:rsidRPr="006555A4">
        <w:rPr>
          <w:color w:val="000000" w:themeColor="text1"/>
        </w:rPr>
        <w:t>Albet</w:t>
      </w:r>
      <w:proofErr w:type="spellEnd"/>
      <w:r w:rsidRPr="006555A4">
        <w:rPr>
          <w:color w:val="000000" w:themeColor="text1"/>
        </w:rPr>
        <w:t xml:space="preserve">, </w:t>
      </w:r>
      <w:proofErr w:type="spellStart"/>
      <w:r w:rsidRPr="006555A4">
        <w:rPr>
          <w:color w:val="000000" w:themeColor="text1"/>
        </w:rPr>
        <w:t>Saül</w:t>
      </w:r>
      <w:proofErr w:type="spellEnd"/>
      <w:r w:rsidRPr="006555A4">
        <w:rPr>
          <w:color w:val="000000" w:themeColor="text1"/>
        </w:rPr>
        <w:t xml:space="preserve"> Alcaraz García, José Pérez de los Cobos Peris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Hospital de la Santa </w:t>
      </w:r>
      <w:proofErr w:type="spellStart"/>
      <w:r w:rsidRPr="006555A4">
        <w:rPr>
          <w:color w:val="000000" w:themeColor="text1"/>
        </w:rPr>
        <w:t>Creu</w:t>
      </w:r>
      <w:proofErr w:type="spellEnd"/>
      <w:r w:rsidRPr="006555A4">
        <w:rPr>
          <w:color w:val="000000" w:themeColor="text1"/>
        </w:rPr>
        <w:t xml:space="preserve"> i Sant Pau. Unidad Conductas adictivas.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6 TÍTULO: </w:t>
      </w:r>
      <w:r w:rsidRPr="006555A4">
        <w:rPr>
          <w:b/>
          <w:bCs/>
          <w:i/>
          <w:iCs/>
          <w:color w:val="000000" w:themeColor="text1"/>
        </w:rPr>
        <w:t xml:space="preserve">“¿Cómo influye la publicidad de los juegos de azar en nuestros menores?”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Dirección Proyecto: Marta Labrador Méndez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Otros miembros: Mónica </w:t>
      </w:r>
      <w:proofErr w:type="spellStart"/>
      <w:r w:rsidRPr="006555A4">
        <w:rPr>
          <w:color w:val="000000" w:themeColor="text1"/>
        </w:rPr>
        <w:t>Bernaldo</w:t>
      </w:r>
      <w:proofErr w:type="spellEnd"/>
      <w:r w:rsidRPr="006555A4">
        <w:rPr>
          <w:color w:val="000000" w:themeColor="text1"/>
        </w:rPr>
        <w:t xml:space="preserve"> de </w:t>
      </w:r>
      <w:proofErr w:type="spellStart"/>
      <w:r w:rsidRPr="006555A4">
        <w:rPr>
          <w:color w:val="000000" w:themeColor="text1"/>
        </w:rPr>
        <w:t>Quirós</w:t>
      </w:r>
      <w:proofErr w:type="spellEnd"/>
      <w:r w:rsidRPr="006555A4">
        <w:rPr>
          <w:color w:val="000000" w:themeColor="text1"/>
        </w:rPr>
        <w:t xml:space="preserve">, María González Alvarez, Francisco </w:t>
      </w:r>
      <w:proofErr w:type="spellStart"/>
      <w:r w:rsidRPr="006555A4">
        <w:rPr>
          <w:color w:val="000000" w:themeColor="text1"/>
        </w:rPr>
        <w:t>Estupiñá</w:t>
      </w:r>
      <w:proofErr w:type="spellEnd"/>
      <w:r w:rsidRPr="006555A4">
        <w:rPr>
          <w:color w:val="000000" w:themeColor="text1"/>
        </w:rPr>
        <w:t xml:space="preserve"> Puig, Ignacio Fernández Arias, Francisco J. Labrador Encinas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7 TÍTULO: </w:t>
      </w:r>
      <w:r w:rsidRPr="006555A4">
        <w:rPr>
          <w:b/>
          <w:bCs/>
          <w:i/>
          <w:iCs/>
          <w:color w:val="000000" w:themeColor="text1"/>
        </w:rPr>
        <w:t xml:space="preserve">“Estudio de la influencia de las características estructurales en el juego </w:t>
      </w:r>
      <w:proofErr w:type="spellStart"/>
      <w:r w:rsidRPr="006555A4">
        <w:rPr>
          <w:b/>
          <w:bCs/>
          <w:i/>
          <w:iCs/>
          <w:color w:val="000000" w:themeColor="text1"/>
        </w:rPr>
        <w:t>on</w:t>
      </w:r>
      <w:proofErr w:type="spellEnd"/>
      <w:r w:rsidRPr="006555A4">
        <w:rPr>
          <w:b/>
          <w:bCs/>
          <w:i/>
          <w:iCs/>
          <w:color w:val="000000" w:themeColor="text1"/>
        </w:rPr>
        <w:t xml:space="preserve"> line.”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Dirección Proyecto: Ana Estévez Gutiérrez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Otros miembros: Mark </w:t>
      </w:r>
      <w:proofErr w:type="spellStart"/>
      <w:r w:rsidRPr="006555A4">
        <w:rPr>
          <w:color w:val="000000" w:themeColor="text1"/>
        </w:rPr>
        <w:t>Griffiths</w:t>
      </w:r>
      <w:proofErr w:type="spellEnd"/>
      <w:r w:rsidRPr="006555A4">
        <w:rPr>
          <w:color w:val="000000" w:themeColor="text1"/>
        </w:rPr>
        <w:t xml:space="preserve">, </w:t>
      </w:r>
      <w:proofErr w:type="spellStart"/>
      <w:r w:rsidRPr="006555A4">
        <w:rPr>
          <w:color w:val="000000" w:themeColor="text1"/>
        </w:rPr>
        <w:t>Hibai</w:t>
      </w:r>
      <w:proofErr w:type="spellEnd"/>
      <w:r w:rsidRPr="006555A4">
        <w:rPr>
          <w:color w:val="000000" w:themeColor="text1"/>
        </w:rPr>
        <w:t xml:space="preserve"> López González, Paula </w:t>
      </w:r>
      <w:proofErr w:type="spellStart"/>
      <w:r w:rsidRPr="006555A4">
        <w:rPr>
          <w:color w:val="000000" w:themeColor="text1"/>
        </w:rPr>
        <w:t>Jauregui</w:t>
      </w:r>
      <w:proofErr w:type="spellEnd"/>
      <w:r w:rsidRPr="006555A4">
        <w:rPr>
          <w:color w:val="000000" w:themeColor="text1"/>
        </w:rPr>
        <w:t xml:space="preserve"> Bilbao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lastRenderedPageBreak/>
        <w:t xml:space="preserve">8 TÍTULO: </w:t>
      </w:r>
      <w:r w:rsidRPr="006555A4">
        <w:rPr>
          <w:b/>
          <w:bCs/>
          <w:i/>
          <w:iCs/>
          <w:color w:val="000000" w:themeColor="text1"/>
        </w:rPr>
        <w:t xml:space="preserve">“HAGAN JUEGO. Análisis multimodal del impacto de la publicidad en el juego de apuestas.”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Dirección Proyecto: Daniel </w:t>
      </w:r>
      <w:proofErr w:type="spellStart"/>
      <w:r w:rsidRPr="006555A4">
        <w:rPr>
          <w:color w:val="000000" w:themeColor="text1"/>
        </w:rPr>
        <w:t>Lloret</w:t>
      </w:r>
      <w:proofErr w:type="spellEnd"/>
      <w:r w:rsidRPr="006555A4">
        <w:rPr>
          <w:color w:val="000000" w:themeColor="text1"/>
        </w:rPr>
        <w:t xml:space="preserve"> Irles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Otros miembros: Víctor Cabrera Perona, Carlos Falces Delgado, Hugo García Andreu, Antonio Castaños </w:t>
      </w:r>
      <w:proofErr w:type="spellStart"/>
      <w:r w:rsidRPr="006555A4">
        <w:rPr>
          <w:color w:val="000000" w:themeColor="text1"/>
        </w:rPr>
        <w:t>Monreal</w:t>
      </w:r>
      <w:proofErr w:type="spellEnd"/>
      <w:r w:rsidRPr="006555A4">
        <w:rPr>
          <w:color w:val="000000" w:themeColor="text1"/>
        </w:rPr>
        <w:t xml:space="preserve">, Sergio Molina Rodríguez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Universidad Miguel Hernández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9 TÍTULO: </w:t>
      </w:r>
      <w:r w:rsidRPr="006555A4">
        <w:rPr>
          <w:b/>
          <w:bCs/>
          <w:i/>
          <w:iCs/>
          <w:color w:val="000000" w:themeColor="text1"/>
        </w:rPr>
        <w:t xml:space="preserve">“Estudio de los factores de protección del juego responsable en universitarios salmantinos analizando el impacto de la publicidad en la conducta de juego.” </w:t>
      </w:r>
    </w:p>
    <w:p w:rsidR="0005599D" w:rsidRPr="006555A4" w:rsidRDefault="0005599D" w:rsidP="0005599D">
      <w:pPr>
        <w:pStyle w:val="Default"/>
        <w:spacing w:line="360" w:lineRule="auto"/>
        <w:jc w:val="both"/>
        <w:rPr>
          <w:color w:val="000000" w:themeColor="text1"/>
        </w:rPr>
      </w:pPr>
      <w:r w:rsidRPr="006555A4">
        <w:rPr>
          <w:color w:val="000000" w:themeColor="text1"/>
        </w:rPr>
        <w:t xml:space="preserve">Dirección Proyecto: Eva María Picado Valverde </w:t>
      </w:r>
    </w:p>
    <w:p w:rsidR="0005599D" w:rsidRPr="006555A4" w:rsidRDefault="0005599D" w:rsidP="0005599D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555A4">
        <w:rPr>
          <w:color w:val="000000" w:themeColor="text1"/>
          <w:sz w:val="24"/>
          <w:szCs w:val="24"/>
        </w:rPr>
        <w:t>Otros miembros: Alfonso Salgado Ruiz, María Flor Martín Sánchez, Sonia Álvarez Mateos, Fernando Martín Sánchez</w:t>
      </w:r>
    </w:p>
    <w:p w:rsidR="00CE16D4" w:rsidRDefault="00CE16D4"/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99D"/>
    <w:rsid w:val="0005599D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D822F0"/>
    <w:rsid w:val="00EF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99D"/>
    <w:pPr>
      <w:spacing w:after="200" w:line="276" w:lineRule="auto"/>
      <w:jc w:val="left"/>
    </w:p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paragraph" w:customStyle="1" w:styleId="Default">
    <w:name w:val="Default"/>
    <w:rsid w:val="0005599D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1961</Characters>
  <Application>Microsoft Office Word</Application>
  <DocSecurity>0</DocSecurity>
  <Lines>16</Lines>
  <Paragraphs>4</Paragraphs>
  <ScaleCrop>false</ScaleCrop>
  <Company>ONCE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2018-03-23T10:14:00Z</dcterms:created>
  <dcterms:modified xsi:type="dcterms:W3CDTF">2018-03-23T10:15:00Z</dcterms:modified>
</cp:coreProperties>
</file>