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108068" w14:textId="77777777" w:rsidR="006D365A" w:rsidRPr="00642829" w:rsidRDefault="006D365A" w:rsidP="006D365A">
      <w:pPr>
        <w:pStyle w:val="Cuerpo"/>
        <w:ind w:firstLine="708"/>
        <w:jc w:val="both"/>
        <w:rPr>
          <w:rFonts w:eastAsia="Arial" w:cs="Arial"/>
          <w:color w:val="auto"/>
          <w:lang w:val="es-ES"/>
        </w:rPr>
      </w:pPr>
      <w:bookmarkStart w:id="0" w:name="_GoBack"/>
      <w:bookmarkEnd w:id="0"/>
      <w:r>
        <w:rPr>
          <w:rFonts w:cs="Arial"/>
          <w:color w:val="auto"/>
          <w:lang w:val="es-ES"/>
        </w:rPr>
        <w:t>L</w:t>
      </w:r>
      <w:r w:rsidRPr="00642829">
        <w:rPr>
          <w:rFonts w:cs="Arial"/>
          <w:color w:val="auto"/>
          <w:lang w:val="es-ES"/>
        </w:rPr>
        <w:t xml:space="preserve">a Dirección de Educación, Empleo y Promoción Cultural de la ONCE, </w:t>
      </w:r>
      <w:r w:rsidRPr="00642829">
        <w:rPr>
          <w:rFonts w:cs="Arial"/>
          <w:color w:val="auto"/>
          <w:u w:color="FF0000"/>
          <w:lang w:val="es-ES"/>
        </w:rPr>
        <w:t>a través de sus cinco Centros de Recursos Educativos en Alicante, Barcelona, Madrid, Pontevedra y Sevilla</w:t>
      </w:r>
      <w:r w:rsidRPr="00642829">
        <w:rPr>
          <w:rFonts w:cs="Arial"/>
          <w:color w:val="auto"/>
          <w:lang w:val="es-ES"/>
        </w:rPr>
        <w:t>, pone en marcha programas de inmersión e intercambio con el fin de realizar un acercamiento a la</w:t>
      </w:r>
      <w:r>
        <w:rPr>
          <w:rFonts w:cs="Arial"/>
          <w:color w:val="auto"/>
          <w:lang w:val="es-ES"/>
        </w:rPr>
        <w:t>s</w:t>
      </w:r>
      <w:r w:rsidRPr="00642829">
        <w:rPr>
          <w:rFonts w:cs="Arial"/>
          <w:color w:val="auto"/>
          <w:lang w:val="es-ES"/>
        </w:rPr>
        <w:t xml:space="preserve"> lengua</w:t>
      </w:r>
      <w:r>
        <w:rPr>
          <w:rFonts w:cs="Arial"/>
          <w:color w:val="auto"/>
          <w:lang w:val="es-ES"/>
        </w:rPr>
        <w:t>s</w:t>
      </w:r>
      <w:r w:rsidRPr="00642829">
        <w:rPr>
          <w:rFonts w:cs="Arial"/>
          <w:color w:val="auto"/>
          <w:lang w:val="es-ES"/>
        </w:rPr>
        <w:t xml:space="preserve"> inglesa y francesa, así como a su cultura</w:t>
      </w:r>
      <w:r>
        <w:rPr>
          <w:rFonts w:cs="Arial"/>
          <w:color w:val="auto"/>
          <w:lang w:val="es-ES"/>
        </w:rPr>
        <w:t>,</w:t>
      </w:r>
      <w:r w:rsidRPr="00642829">
        <w:rPr>
          <w:rFonts w:cs="Arial"/>
          <w:color w:val="auto"/>
          <w:lang w:val="es-ES"/>
        </w:rPr>
        <w:t xml:space="preserve"> dirigido</w:t>
      </w:r>
      <w:r>
        <w:rPr>
          <w:rFonts w:cs="Arial"/>
          <w:color w:val="auto"/>
          <w:lang w:val="es-ES"/>
        </w:rPr>
        <w:t>s</w:t>
      </w:r>
      <w:r w:rsidRPr="00642829">
        <w:rPr>
          <w:rFonts w:cs="Arial"/>
          <w:color w:val="auto"/>
          <w:lang w:val="es-ES"/>
        </w:rPr>
        <w:t xml:space="preserve"> a un grupo de estudiantes afiliados a la ONCE de todo el territorio español.</w:t>
      </w:r>
    </w:p>
    <w:p w14:paraId="671B0EA3" w14:textId="77777777" w:rsidR="006D365A" w:rsidRPr="00642829" w:rsidRDefault="006D365A" w:rsidP="006D365A">
      <w:pPr>
        <w:pStyle w:val="Cuerpo"/>
        <w:jc w:val="both"/>
        <w:rPr>
          <w:rFonts w:eastAsia="Arial" w:cs="Arial"/>
          <w:color w:val="auto"/>
          <w:lang w:val="es-ES"/>
        </w:rPr>
      </w:pPr>
    </w:p>
    <w:p w14:paraId="140D82F8" w14:textId="77777777" w:rsidR="006D365A" w:rsidRPr="00642829" w:rsidRDefault="006D365A" w:rsidP="006D365A">
      <w:pPr>
        <w:pStyle w:val="Cuerpo"/>
        <w:ind w:firstLine="709"/>
        <w:jc w:val="both"/>
        <w:rPr>
          <w:rFonts w:eastAsia="Arial" w:cs="Arial"/>
          <w:color w:val="auto"/>
          <w:lang w:val="es-ES"/>
        </w:rPr>
      </w:pPr>
      <w:r w:rsidRPr="00642829">
        <w:rPr>
          <w:rFonts w:cs="Arial"/>
          <w:color w:val="auto"/>
          <w:lang w:val="es-ES"/>
        </w:rPr>
        <w:t xml:space="preserve">En nuestra sociedad, cada vez más plural y universal, programas como </w:t>
      </w:r>
      <w:r>
        <w:rPr>
          <w:rFonts w:cs="Arial"/>
          <w:color w:val="auto"/>
          <w:lang w:val="es-ES"/>
        </w:rPr>
        <w:t>e</w:t>
      </w:r>
      <w:r w:rsidRPr="00642829">
        <w:rPr>
          <w:rFonts w:cs="Arial"/>
          <w:color w:val="auto"/>
          <w:lang w:val="es-ES"/>
        </w:rPr>
        <w:t>st</w:t>
      </w:r>
      <w:r>
        <w:rPr>
          <w:rFonts w:cs="Arial"/>
          <w:color w:val="auto"/>
          <w:lang w:val="es-ES"/>
        </w:rPr>
        <w:t>os</w:t>
      </w:r>
      <w:r w:rsidRPr="00642829">
        <w:rPr>
          <w:rFonts w:cs="Arial"/>
          <w:color w:val="auto"/>
          <w:lang w:val="es-ES"/>
        </w:rPr>
        <w:t xml:space="preserve"> son muy necesarios e importantes. Este tipo de actividad posee en sí misma un alto valor educativo y motivacional, a la vez que proporcionará a los participantes un enriquecimiento muy significativo sobre la</w:t>
      </w:r>
      <w:r>
        <w:rPr>
          <w:rFonts w:cs="Arial"/>
          <w:color w:val="auto"/>
          <w:lang w:val="es-ES"/>
        </w:rPr>
        <w:t>s</w:t>
      </w:r>
      <w:r w:rsidRPr="00642829">
        <w:rPr>
          <w:rFonts w:cs="Arial"/>
          <w:color w:val="auto"/>
          <w:lang w:val="es-ES"/>
        </w:rPr>
        <w:t xml:space="preserve"> lengua</w:t>
      </w:r>
      <w:r>
        <w:rPr>
          <w:rFonts w:cs="Arial"/>
          <w:color w:val="auto"/>
          <w:lang w:val="es-ES"/>
        </w:rPr>
        <w:t>s</w:t>
      </w:r>
      <w:r w:rsidRPr="00642829">
        <w:rPr>
          <w:rFonts w:cs="Arial"/>
          <w:color w:val="auto"/>
          <w:lang w:val="es-ES"/>
        </w:rPr>
        <w:t xml:space="preserve"> inglesa y francesa y la cultura de</w:t>
      </w:r>
      <w:r>
        <w:rPr>
          <w:rFonts w:cs="Arial"/>
          <w:color w:val="auto"/>
          <w:lang w:val="es-ES"/>
        </w:rPr>
        <w:t xml:space="preserve"> </w:t>
      </w:r>
      <w:r w:rsidRPr="00642829">
        <w:rPr>
          <w:rFonts w:cs="Arial"/>
          <w:color w:val="auto"/>
          <w:lang w:val="es-ES"/>
        </w:rPr>
        <w:t>l</w:t>
      </w:r>
      <w:r>
        <w:rPr>
          <w:rFonts w:cs="Arial"/>
          <w:color w:val="auto"/>
          <w:lang w:val="es-ES"/>
        </w:rPr>
        <w:t>os</w:t>
      </w:r>
      <w:r w:rsidRPr="00642829">
        <w:rPr>
          <w:rFonts w:cs="Arial"/>
          <w:color w:val="auto"/>
          <w:lang w:val="es-ES"/>
        </w:rPr>
        <w:t xml:space="preserve"> país</w:t>
      </w:r>
      <w:r>
        <w:rPr>
          <w:rFonts w:cs="Arial"/>
          <w:color w:val="auto"/>
          <w:lang w:val="es-ES"/>
        </w:rPr>
        <w:t>es</w:t>
      </w:r>
      <w:r w:rsidRPr="00642829">
        <w:rPr>
          <w:rFonts w:cs="Arial"/>
          <w:color w:val="auto"/>
          <w:lang w:val="es-ES"/>
        </w:rPr>
        <w:t xml:space="preserve"> con l</w:t>
      </w:r>
      <w:r>
        <w:rPr>
          <w:rFonts w:cs="Arial"/>
          <w:color w:val="auto"/>
          <w:lang w:val="es-ES"/>
        </w:rPr>
        <w:t>os</w:t>
      </w:r>
      <w:r w:rsidRPr="00642829">
        <w:rPr>
          <w:rFonts w:cs="Arial"/>
          <w:color w:val="auto"/>
          <w:lang w:val="es-ES"/>
        </w:rPr>
        <w:t xml:space="preserve"> que colaboremos, en este caso</w:t>
      </w:r>
      <w:r>
        <w:rPr>
          <w:rFonts w:cs="Arial"/>
          <w:color w:val="auto"/>
          <w:lang w:val="es-ES"/>
        </w:rPr>
        <w:t>,</w:t>
      </w:r>
      <w:r w:rsidRPr="00642829">
        <w:rPr>
          <w:rFonts w:cs="Arial"/>
          <w:color w:val="auto"/>
          <w:lang w:val="es-ES"/>
        </w:rPr>
        <w:t xml:space="preserve"> Reino Unido, Irlanda, Malta y Francia. </w:t>
      </w:r>
    </w:p>
    <w:p w14:paraId="65663251" w14:textId="77777777" w:rsidR="006D365A" w:rsidRPr="00642829" w:rsidRDefault="006D365A" w:rsidP="006D365A">
      <w:pPr>
        <w:pStyle w:val="Cuerpo"/>
        <w:jc w:val="both"/>
        <w:rPr>
          <w:rFonts w:eastAsia="Arial" w:cs="Arial"/>
          <w:color w:val="auto"/>
          <w:lang w:val="es-ES"/>
        </w:rPr>
      </w:pPr>
    </w:p>
    <w:p w14:paraId="1CA53F8B" w14:textId="77777777" w:rsidR="006D365A" w:rsidRPr="00642829" w:rsidRDefault="006D365A" w:rsidP="006D365A">
      <w:pPr>
        <w:pStyle w:val="Cuerpo"/>
        <w:ind w:firstLine="709"/>
        <w:jc w:val="both"/>
        <w:rPr>
          <w:rFonts w:eastAsia="Arial" w:cs="Arial"/>
          <w:color w:val="auto"/>
          <w:lang w:val="es-ES"/>
        </w:rPr>
      </w:pPr>
      <w:r w:rsidRPr="00642829">
        <w:rPr>
          <w:rFonts w:cs="Arial"/>
          <w:color w:val="auto"/>
          <w:lang w:val="es-ES"/>
        </w:rPr>
        <w:t>Las necesidades actuales del mercado laboral, así como las nuevas perspectivas de intercambio y comunicación entre los ciudadanos de la Unión Europea, hacen cada vez más conveniente y necesario que los estudiantes afiliados a la ONCE adquieran el dominio de una o varias lenguas extranjeras.</w:t>
      </w:r>
    </w:p>
    <w:p w14:paraId="0A83837A" w14:textId="77777777" w:rsidR="006D365A" w:rsidRPr="00642829" w:rsidRDefault="006D365A" w:rsidP="006D365A">
      <w:pPr>
        <w:pStyle w:val="Cuerpo"/>
        <w:jc w:val="both"/>
        <w:rPr>
          <w:rFonts w:eastAsia="Arial" w:cs="Arial"/>
          <w:color w:val="auto"/>
          <w:lang w:val="es-ES"/>
        </w:rPr>
      </w:pPr>
    </w:p>
    <w:p w14:paraId="725799D6" w14:textId="77777777" w:rsidR="006D365A" w:rsidRPr="00642829" w:rsidRDefault="006D365A" w:rsidP="006D365A">
      <w:pPr>
        <w:pStyle w:val="Cuerpo"/>
        <w:ind w:firstLine="709"/>
        <w:jc w:val="both"/>
        <w:rPr>
          <w:rFonts w:eastAsia="Arial" w:cs="Arial"/>
          <w:color w:val="auto"/>
          <w:lang w:val="es-ES"/>
        </w:rPr>
      </w:pPr>
      <w:r w:rsidRPr="00642829">
        <w:rPr>
          <w:rFonts w:cs="Arial"/>
          <w:color w:val="auto"/>
          <w:lang w:val="es-ES"/>
        </w:rPr>
        <w:t xml:space="preserve">Teniendo en cuenta la experiencia acumulada en la organización de programas de este tipo, así como lo enriquecedores que resultan para los estudiantes con discapacidad visual, y de acuerdo con las facultades conferidas al Director General de la ONCE en el artículo 6.3.d) del Real Decreto 358/1991, de 15 de marzo, </w:t>
      </w:r>
      <w:r w:rsidRPr="00642829">
        <w:rPr>
          <w:rFonts w:cs="Arial"/>
          <w:color w:val="auto"/>
        </w:rPr>
        <w:t>en su redacción dada por el Real Decreto 1200/1999, de 9 de julio,</w:t>
      </w:r>
      <w:r w:rsidRPr="00642829">
        <w:rPr>
          <w:rFonts w:cs="Arial"/>
          <w:color w:val="auto"/>
          <w:lang w:val="es-ES"/>
        </w:rPr>
        <w:t xml:space="preserve"> así como en los vigentes Estatutos de la ONCE, y atendiendo a los procedimientos para la publicación de normativa previstos en la Circular 12/2011, dispongo la convocatoria de los</w:t>
      </w:r>
      <w:r w:rsidRPr="00642829">
        <w:rPr>
          <w:rFonts w:cs="Arial"/>
          <w:b/>
          <w:bCs/>
          <w:i/>
          <w:iCs/>
          <w:color w:val="auto"/>
          <w:lang w:val="es-ES"/>
        </w:rPr>
        <w:t xml:space="preserve"> </w:t>
      </w:r>
      <w:r>
        <w:rPr>
          <w:rFonts w:cs="Arial"/>
          <w:b/>
          <w:bCs/>
          <w:i/>
          <w:iCs/>
          <w:color w:val="auto"/>
          <w:lang w:val="es-ES"/>
        </w:rPr>
        <w:t>p</w:t>
      </w:r>
      <w:r w:rsidRPr="00642829">
        <w:rPr>
          <w:rFonts w:cs="Arial"/>
          <w:b/>
          <w:bCs/>
          <w:i/>
          <w:iCs/>
          <w:color w:val="auto"/>
          <w:lang w:val="es-ES"/>
        </w:rPr>
        <w:t xml:space="preserve">rogramas de </w:t>
      </w:r>
      <w:r>
        <w:rPr>
          <w:rFonts w:cs="Arial"/>
          <w:b/>
          <w:bCs/>
          <w:i/>
          <w:iCs/>
          <w:color w:val="auto"/>
          <w:lang w:val="es-ES"/>
        </w:rPr>
        <w:t>i</w:t>
      </w:r>
      <w:r w:rsidRPr="00642829">
        <w:rPr>
          <w:rFonts w:cs="Arial"/>
          <w:b/>
          <w:bCs/>
          <w:i/>
          <w:iCs/>
          <w:color w:val="auto"/>
          <w:lang w:val="es-ES"/>
        </w:rPr>
        <w:t xml:space="preserve">nmersión </w:t>
      </w:r>
      <w:r>
        <w:rPr>
          <w:rFonts w:cs="Arial"/>
          <w:b/>
          <w:bCs/>
          <w:i/>
          <w:iCs/>
          <w:color w:val="auto"/>
          <w:lang w:val="es-ES"/>
        </w:rPr>
        <w:t>l</w:t>
      </w:r>
      <w:r w:rsidRPr="00642829">
        <w:rPr>
          <w:rFonts w:cs="Arial"/>
          <w:b/>
          <w:bCs/>
          <w:i/>
          <w:iCs/>
          <w:color w:val="auto"/>
          <w:lang w:val="es-ES"/>
        </w:rPr>
        <w:t xml:space="preserve">ingüística en idioma inglés en España y </w:t>
      </w:r>
      <w:r>
        <w:rPr>
          <w:rFonts w:cs="Arial"/>
          <w:b/>
          <w:bCs/>
          <w:i/>
          <w:iCs/>
          <w:color w:val="auto"/>
          <w:lang w:val="es-ES"/>
        </w:rPr>
        <w:t>p</w:t>
      </w:r>
      <w:r w:rsidRPr="00642829">
        <w:rPr>
          <w:rFonts w:cs="Arial"/>
          <w:b/>
          <w:bCs/>
          <w:i/>
          <w:iCs/>
          <w:color w:val="auto"/>
          <w:lang w:val="es-ES"/>
        </w:rPr>
        <w:t xml:space="preserve">rogramas de </w:t>
      </w:r>
      <w:r>
        <w:rPr>
          <w:rFonts w:cs="Arial"/>
          <w:b/>
          <w:bCs/>
          <w:i/>
          <w:iCs/>
          <w:color w:val="auto"/>
          <w:lang w:val="es-ES"/>
        </w:rPr>
        <w:t>i</w:t>
      </w:r>
      <w:r w:rsidRPr="00642829">
        <w:rPr>
          <w:rFonts w:cs="Arial"/>
          <w:b/>
          <w:bCs/>
          <w:i/>
          <w:iCs/>
          <w:color w:val="auto"/>
          <w:lang w:val="es-ES"/>
        </w:rPr>
        <w:t>ntercambio en inglés y francés  en el extranjero</w:t>
      </w:r>
      <w:r>
        <w:rPr>
          <w:rFonts w:cs="Arial"/>
          <w:b/>
          <w:bCs/>
          <w:i/>
          <w:iCs/>
          <w:color w:val="auto"/>
          <w:lang w:val="es-ES"/>
        </w:rPr>
        <w:t>,</w:t>
      </w:r>
      <w:r w:rsidRPr="00642829">
        <w:rPr>
          <w:rFonts w:cs="Arial"/>
          <w:b/>
          <w:bCs/>
          <w:i/>
          <w:iCs/>
          <w:color w:val="auto"/>
          <w:lang w:val="es-ES"/>
        </w:rPr>
        <w:t xml:space="preserve"> entre España, Reino Unido, Irlanda, Malta y Francia,</w:t>
      </w:r>
      <w:r w:rsidRPr="00642829">
        <w:rPr>
          <w:rFonts w:cs="Arial"/>
          <w:color w:val="auto"/>
          <w:lang w:val="es-ES"/>
        </w:rPr>
        <w:t xml:space="preserve"> </w:t>
      </w:r>
      <w:r>
        <w:rPr>
          <w:rFonts w:cs="Arial"/>
          <w:color w:val="auto"/>
          <w:lang w:val="es-ES"/>
        </w:rPr>
        <w:t xml:space="preserve">para el </w:t>
      </w:r>
      <w:r w:rsidRPr="00642829">
        <w:rPr>
          <w:rFonts w:cs="Arial"/>
          <w:b/>
          <w:bCs/>
          <w:color w:val="auto"/>
          <w:lang w:val="es-ES"/>
        </w:rPr>
        <w:t>curso 2018/2019</w:t>
      </w:r>
      <w:r w:rsidRPr="00642829">
        <w:rPr>
          <w:rFonts w:cs="Arial"/>
          <w:color w:val="auto"/>
          <w:lang w:val="es-ES"/>
        </w:rPr>
        <w:t>, dirigidos a seis grupos de estudiantes afiliados atendidos por el Servicio de Atención Educativa que estén interesados en participar en los mismos, bien porque estos idiomas formen parte de su currículo educativo o por estar positivamente motivados hacia el conocimiento del idioma inglés y/o francés, de acuerdo con las siguientes instrucciones:</w:t>
      </w:r>
    </w:p>
    <w:p w14:paraId="25B5A1A0" w14:textId="77777777" w:rsidR="006D365A" w:rsidRPr="00642829" w:rsidRDefault="006D365A" w:rsidP="006D365A">
      <w:pPr>
        <w:pStyle w:val="Cuerpo"/>
        <w:jc w:val="both"/>
        <w:rPr>
          <w:rFonts w:eastAsia="Arial" w:cs="Arial"/>
          <w:color w:val="auto"/>
          <w:lang w:val="es-ES"/>
        </w:rPr>
      </w:pPr>
    </w:p>
    <w:p w14:paraId="44064CC5" w14:textId="77777777" w:rsidR="006D365A" w:rsidRPr="00642829" w:rsidRDefault="006D365A" w:rsidP="006D365A">
      <w:pPr>
        <w:pStyle w:val="Ttulo1"/>
        <w:ind w:left="720" w:hanging="360"/>
        <w:rPr>
          <w:color w:val="auto"/>
        </w:rPr>
      </w:pPr>
      <w:bookmarkStart w:id="1" w:name="_Toc529353689"/>
      <w:bookmarkStart w:id="2" w:name="_Toc529359346"/>
      <w:bookmarkStart w:id="3" w:name="_Toc533751904"/>
      <w:r w:rsidRPr="00642829">
        <w:rPr>
          <w:color w:val="auto"/>
        </w:rPr>
        <w:t>OBJETO DE LA CONVOCATORIA</w:t>
      </w:r>
      <w:bookmarkEnd w:id="1"/>
      <w:bookmarkEnd w:id="2"/>
      <w:bookmarkEnd w:id="3"/>
    </w:p>
    <w:p w14:paraId="40BBECA5" w14:textId="77777777" w:rsidR="006D365A" w:rsidRPr="00642829" w:rsidRDefault="006D365A" w:rsidP="006D365A">
      <w:pPr>
        <w:pStyle w:val="Cuerpo"/>
        <w:suppressAutoHyphens/>
        <w:jc w:val="both"/>
        <w:rPr>
          <w:rFonts w:eastAsia="Arial" w:cs="Arial"/>
          <w:color w:val="auto"/>
          <w:lang w:val="es-ES"/>
        </w:rPr>
      </w:pPr>
    </w:p>
    <w:p w14:paraId="04724FEF" w14:textId="77777777" w:rsidR="006D365A" w:rsidRPr="00642829" w:rsidRDefault="006D365A" w:rsidP="006D365A">
      <w:pPr>
        <w:pStyle w:val="Cuerpo"/>
        <w:jc w:val="both"/>
        <w:rPr>
          <w:rFonts w:eastAsia="Arial" w:cs="Arial"/>
          <w:color w:val="auto"/>
          <w:lang w:val="es-ES"/>
        </w:rPr>
      </w:pPr>
      <w:r w:rsidRPr="00642829">
        <w:rPr>
          <w:rFonts w:cs="Arial"/>
          <w:color w:val="auto"/>
          <w:lang w:val="es-ES"/>
        </w:rPr>
        <w:t>Se convocan</w:t>
      </w:r>
      <w:r w:rsidRPr="00642829">
        <w:rPr>
          <w:rFonts w:cs="Arial"/>
          <w:b/>
          <w:bCs/>
          <w:color w:val="auto"/>
          <w:lang w:val="es-ES"/>
        </w:rPr>
        <w:t xml:space="preserve"> </w:t>
      </w:r>
      <w:r w:rsidRPr="00642829">
        <w:rPr>
          <w:rFonts w:cs="Arial"/>
          <w:bCs/>
          <w:color w:val="auto"/>
          <w:lang w:val="es-ES"/>
        </w:rPr>
        <w:t>para</w:t>
      </w:r>
      <w:r w:rsidRPr="00642829">
        <w:rPr>
          <w:rFonts w:cs="Arial"/>
          <w:b/>
          <w:bCs/>
          <w:color w:val="auto"/>
          <w:lang w:val="es-ES"/>
        </w:rPr>
        <w:t xml:space="preserve"> </w:t>
      </w:r>
      <w:r w:rsidRPr="00642829">
        <w:rPr>
          <w:rFonts w:cs="Arial"/>
          <w:color w:val="auto"/>
          <w:lang w:val="es-ES"/>
        </w:rPr>
        <w:t>estudiantes afiliados a la ONCE</w:t>
      </w:r>
      <w:r>
        <w:rPr>
          <w:rFonts w:cs="Arial"/>
          <w:color w:val="auto"/>
          <w:lang w:val="es-ES"/>
        </w:rPr>
        <w:t>,</w:t>
      </w:r>
      <w:r w:rsidRPr="00642829">
        <w:rPr>
          <w:rFonts w:cs="Arial"/>
          <w:color w:val="auto"/>
          <w:lang w:val="es-ES"/>
        </w:rPr>
        <w:t xml:space="preserve"> usuarios del Servicio de Atención Educativa que estén interesados en participar en los mismos, </w:t>
      </w:r>
      <w:r w:rsidRPr="00642829">
        <w:rPr>
          <w:rFonts w:cs="Arial"/>
          <w:b/>
          <w:bCs/>
          <w:color w:val="auto"/>
          <w:lang w:val="es-ES"/>
        </w:rPr>
        <w:t xml:space="preserve">14 plazas </w:t>
      </w:r>
      <w:r w:rsidRPr="00642829">
        <w:rPr>
          <w:rFonts w:cs="Arial"/>
          <w:b/>
          <w:bCs/>
          <w:color w:val="auto"/>
          <w:lang w:val="es-ES"/>
        </w:rPr>
        <w:lastRenderedPageBreak/>
        <w:t xml:space="preserve">para cada uno de los programas de inmersión e intercambio en lengua inglesa y francesa, </w:t>
      </w:r>
      <w:r w:rsidRPr="00642829">
        <w:rPr>
          <w:rFonts w:cs="Arial"/>
          <w:color w:val="auto"/>
          <w:lang w:val="es-ES"/>
        </w:rPr>
        <w:t>con los objetivos de:</w:t>
      </w:r>
    </w:p>
    <w:p w14:paraId="30713D12" w14:textId="77777777" w:rsidR="006D365A" w:rsidRPr="00642829" w:rsidRDefault="006D365A" w:rsidP="006D365A">
      <w:pPr>
        <w:pStyle w:val="Cuerpo"/>
        <w:jc w:val="both"/>
        <w:rPr>
          <w:rFonts w:eastAsia="Arial" w:cs="Arial"/>
          <w:color w:val="auto"/>
          <w:lang w:val="es-ES"/>
        </w:rPr>
      </w:pPr>
    </w:p>
    <w:p w14:paraId="0340ACB1" w14:textId="77777777" w:rsidR="006D365A" w:rsidRPr="00642829" w:rsidRDefault="006D365A" w:rsidP="006D365A">
      <w:pPr>
        <w:pStyle w:val="Cuerpo"/>
        <w:numPr>
          <w:ilvl w:val="0"/>
          <w:numId w:val="40"/>
        </w:numPr>
        <w:spacing w:after="120"/>
        <w:ind w:left="426" w:hanging="426"/>
        <w:jc w:val="both"/>
        <w:rPr>
          <w:rFonts w:eastAsia="Arial" w:cs="Arial"/>
          <w:color w:val="auto"/>
          <w:lang w:val="es-ES"/>
        </w:rPr>
      </w:pPr>
      <w:r w:rsidRPr="00642829">
        <w:rPr>
          <w:rFonts w:cs="Arial"/>
        </w:rPr>
        <w:t xml:space="preserve">Mejorar la audición y comprensión del idioma inglés a través de la inmersión lingüística sin salir de España, en un “pueblo inglés” con conversaciones individualizadas con cada uno de los angloparlantes, aumentando la fluidez, y la seguridad a través de los </w:t>
      </w:r>
      <w:r w:rsidRPr="00E96CCE">
        <w:rPr>
          <w:rFonts w:cs="Arial"/>
          <w:i/>
          <w:iCs/>
          <w:noProof/>
          <w:lang w:val="es-ES"/>
        </w:rPr>
        <w:t>role-plays</w:t>
      </w:r>
      <w:r w:rsidRPr="00642829">
        <w:rPr>
          <w:rFonts w:cs="Arial"/>
          <w:i/>
          <w:iCs/>
        </w:rPr>
        <w:t xml:space="preserve"> </w:t>
      </w:r>
      <w:r w:rsidRPr="00642829">
        <w:rPr>
          <w:rFonts w:cs="Arial"/>
        </w:rPr>
        <w:t xml:space="preserve">que se desarrollan para situaciones reales de comunicación. </w:t>
      </w:r>
    </w:p>
    <w:p w14:paraId="632DAAE9" w14:textId="77777777" w:rsidR="006D365A" w:rsidRPr="00642829" w:rsidRDefault="006D365A" w:rsidP="006D365A">
      <w:pPr>
        <w:pStyle w:val="Cuerpo"/>
        <w:numPr>
          <w:ilvl w:val="0"/>
          <w:numId w:val="40"/>
        </w:numPr>
        <w:spacing w:after="120"/>
        <w:ind w:left="426" w:hanging="426"/>
        <w:jc w:val="both"/>
        <w:rPr>
          <w:rFonts w:eastAsia="Arial" w:cs="Arial"/>
          <w:color w:val="auto"/>
          <w:lang w:val="es-ES"/>
        </w:rPr>
      </w:pPr>
      <w:r w:rsidRPr="00642829">
        <w:rPr>
          <w:rFonts w:cs="Arial"/>
          <w:color w:val="auto"/>
          <w:lang w:val="es-ES"/>
        </w:rPr>
        <w:t>Ampliar y perfeccionar el conocimiento del idioma inglés y/o francés a través de actividades de convivencia, lectivas y lúdicas, a realizar con un grupo de jóvenes ingleses, irlandeses, malteses y/o franceses con costumbres, hábitos, tradiciones e idiosincrasias distintas a las españolas, a través de la estancia en sus países (Reino Unido, Irlanda, Malta y/o Francia).</w:t>
      </w:r>
    </w:p>
    <w:p w14:paraId="6A0297B8" w14:textId="77777777" w:rsidR="006D365A" w:rsidRPr="00642829" w:rsidRDefault="006D365A" w:rsidP="006D365A">
      <w:pPr>
        <w:pStyle w:val="Cuerpo"/>
        <w:numPr>
          <w:ilvl w:val="0"/>
          <w:numId w:val="40"/>
        </w:numPr>
        <w:spacing w:after="120"/>
        <w:ind w:left="426" w:hanging="426"/>
        <w:jc w:val="both"/>
        <w:rPr>
          <w:rFonts w:cs="Arial"/>
          <w:color w:val="auto"/>
          <w:lang w:val="es-ES"/>
        </w:rPr>
      </w:pPr>
      <w:r w:rsidRPr="00642829">
        <w:rPr>
          <w:rFonts w:cs="Arial"/>
          <w:color w:val="auto"/>
          <w:lang w:val="es-ES"/>
        </w:rPr>
        <w:t xml:space="preserve">Ofrecer un entorno que favorezca que los estudiantes hablen en inglés y/o francés. </w:t>
      </w:r>
    </w:p>
    <w:p w14:paraId="00834DFB" w14:textId="77777777" w:rsidR="006D365A" w:rsidRPr="00642829" w:rsidRDefault="006D365A" w:rsidP="006D365A">
      <w:pPr>
        <w:pStyle w:val="Cuerpo"/>
        <w:numPr>
          <w:ilvl w:val="0"/>
          <w:numId w:val="40"/>
        </w:numPr>
        <w:spacing w:after="120"/>
        <w:ind w:left="426" w:hanging="426"/>
        <w:jc w:val="both"/>
        <w:rPr>
          <w:rFonts w:cs="Arial"/>
          <w:color w:val="auto"/>
          <w:lang w:val="es-ES"/>
        </w:rPr>
      </w:pPr>
      <w:r w:rsidRPr="00642829">
        <w:rPr>
          <w:rFonts w:cs="Arial"/>
          <w:color w:val="auto"/>
          <w:lang w:val="es-ES"/>
        </w:rPr>
        <w:t xml:space="preserve">Proporcionar a los estudiantes con discapacidad visual la ocasión de profundizar en el conocimiento de la cultura inglesa, irlandesa, maltesa y/o francesa, facilitándoles la oportunidad de conocer personas de distinta procedencia, a través de un intercambio íntegramente efectuado en lengua inglesa y/o francesa. </w:t>
      </w:r>
    </w:p>
    <w:p w14:paraId="48534B62" w14:textId="77777777" w:rsidR="006D365A" w:rsidRPr="00642829" w:rsidRDefault="006D365A" w:rsidP="006D365A">
      <w:pPr>
        <w:pStyle w:val="Cuerpo"/>
        <w:numPr>
          <w:ilvl w:val="0"/>
          <w:numId w:val="40"/>
        </w:numPr>
        <w:spacing w:after="120"/>
        <w:ind w:left="426" w:hanging="426"/>
        <w:jc w:val="both"/>
        <w:rPr>
          <w:rFonts w:cs="Arial"/>
          <w:color w:val="auto"/>
          <w:lang w:val="es-ES"/>
        </w:rPr>
      </w:pPr>
      <w:r w:rsidRPr="00642829">
        <w:rPr>
          <w:rFonts w:cs="Arial"/>
          <w:color w:val="auto"/>
          <w:lang w:val="es-ES"/>
        </w:rPr>
        <w:t xml:space="preserve">Realizar actividades lúdicas y culturales que favorezcan el hermanamiento de las culturas, visitando lugares de interés, monumentos, museos, etc. </w:t>
      </w:r>
    </w:p>
    <w:p w14:paraId="3E7FC718" w14:textId="77777777" w:rsidR="006D365A" w:rsidRPr="00642829" w:rsidRDefault="006D365A" w:rsidP="006D365A">
      <w:pPr>
        <w:pStyle w:val="Cuerpo"/>
        <w:numPr>
          <w:ilvl w:val="0"/>
          <w:numId w:val="40"/>
        </w:numPr>
        <w:ind w:left="425" w:hanging="425"/>
        <w:jc w:val="both"/>
        <w:rPr>
          <w:rFonts w:cs="Arial"/>
          <w:color w:val="auto"/>
          <w:lang w:val="es-ES"/>
        </w:rPr>
      </w:pPr>
      <w:r w:rsidRPr="00642829">
        <w:rPr>
          <w:rFonts w:cs="Arial"/>
          <w:color w:val="auto"/>
          <w:lang w:val="es-ES"/>
        </w:rPr>
        <w:t>Crear un clima afectivo que favorezca las relaciones interpersonales entre los miembros del grupo y la creación de un entorno de confianza y respeto mutuo entre los participantes, favoreciendo la relación y amistad presente y futura entre personas con las mismas dificultades.</w:t>
      </w:r>
    </w:p>
    <w:p w14:paraId="4705B684" w14:textId="77777777" w:rsidR="006D365A" w:rsidRPr="00642829" w:rsidRDefault="006D365A" w:rsidP="006D365A">
      <w:pPr>
        <w:pStyle w:val="Cuerpo"/>
        <w:jc w:val="both"/>
        <w:rPr>
          <w:rFonts w:eastAsia="Arial" w:cs="Arial"/>
          <w:color w:val="auto"/>
          <w:lang w:val="es-ES"/>
        </w:rPr>
      </w:pPr>
    </w:p>
    <w:p w14:paraId="4137B4C7" w14:textId="77777777" w:rsidR="006D365A" w:rsidRPr="00642829" w:rsidRDefault="006D365A" w:rsidP="006D365A">
      <w:pPr>
        <w:pStyle w:val="Ttulo1"/>
        <w:ind w:left="720" w:hanging="360"/>
        <w:rPr>
          <w:color w:val="auto"/>
        </w:rPr>
      </w:pPr>
      <w:bookmarkStart w:id="4" w:name="_Toc529353690"/>
      <w:bookmarkStart w:id="5" w:name="_Toc529359347"/>
      <w:bookmarkStart w:id="6" w:name="_Toc533751905"/>
      <w:r w:rsidRPr="00642829">
        <w:rPr>
          <w:color w:val="auto"/>
        </w:rPr>
        <w:t>PROGRAMAS DE INMERSIÓN Y/O INTERCAMBIO</w:t>
      </w:r>
      <w:bookmarkEnd w:id="4"/>
      <w:bookmarkEnd w:id="5"/>
      <w:bookmarkEnd w:id="6"/>
    </w:p>
    <w:p w14:paraId="111F136F" w14:textId="77777777" w:rsidR="006D365A" w:rsidRPr="00642829" w:rsidRDefault="006D365A" w:rsidP="006D365A">
      <w:pPr>
        <w:pStyle w:val="Cuerpo"/>
        <w:jc w:val="both"/>
        <w:rPr>
          <w:rFonts w:eastAsia="Arial" w:cs="Arial"/>
          <w:b/>
          <w:bCs/>
          <w:color w:val="auto"/>
          <w:lang w:val="es-ES"/>
        </w:rPr>
      </w:pPr>
    </w:p>
    <w:p w14:paraId="70393455" w14:textId="77777777" w:rsidR="006D365A" w:rsidRPr="00642829" w:rsidRDefault="006D365A" w:rsidP="006D365A">
      <w:pPr>
        <w:pStyle w:val="Cuerpo"/>
        <w:jc w:val="both"/>
        <w:rPr>
          <w:rFonts w:cs="Arial"/>
          <w:color w:val="auto"/>
          <w:lang w:val="es-ES"/>
        </w:rPr>
      </w:pPr>
      <w:r w:rsidRPr="00642829">
        <w:rPr>
          <w:rFonts w:cs="Arial"/>
          <w:color w:val="auto"/>
          <w:lang w:val="es-ES"/>
        </w:rPr>
        <w:t xml:space="preserve">Estos programas están diseñados para que los participantes practiquen inglés y/o francés de manera fluida y cotidiana en todos los aspectos de estos idiomas, profundizando especialmente en la comprensión oral. Todo ello favorecido por la intervención de monitores con un profundo conocimiento de la lengua inglesa y/o francesa o nativos de las lenguas citadas, proporcionados por la ONCE y las instituciones nacionales e internacionales que a continuación se reseñan, complementado con la adquisición de un buen conocimiento de la cultura de los lugares de celebración. </w:t>
      </w:r>
    </w:p>
    <w:p w14:paraId="5D9984C2" w14:textId="77777777" w:rsidR="006D365A" w:rsidRPr="00642829" w:rsidRDefault="006D365A" w:rsidP="006D365A">
      <w:pPr>
        <w:pStyle w:val="Cuerpo"/>
        <w:jc w:val="both"/>
        <w:rPr>
          <w:rFonts w:eastAsia="Arial" w:cs="Arial"/>
          <w:color w:val="auto"/>
          <w:lang w:val="es-ES"/>
        </w:rPr>
      </w:pPr>
    </w:p>
    <w:p w14:paraId="6586E542" w14:textId="77777777" w:rsidR="006D365A" w:rsidRPr="00642829" w:rsidRDefault="006D365A" w:rsidP="006D365A">
      <w:pPr>
        <w:pStyle w:val="Cuerpo"/>
        <w:jc w:val="both"/>
        <w:rPr>
          <w:rFonts w:eastAsia="Arial" w:cs="Arial"/>
          <w:color w:val="auto"/>
          <w:lang w:val="es-ES"/>
        </w:rPr>
      </w:pPr>
      <w:r w:rsidRPr="00642829">
        <w:rPr>
          <w:rFonts w:cs="Arial"/>
          <w:color w:val="auto"/>
          <w:lang w:val="es-ES"/>
        </w:rPr>
        <w:t>El grupo de la ONCE estará atendido por monitores experimentados</w:t>
      </w:r>
      <w:r>
        <w:rPr>
          <w:rFonts w:cs="Arial"/>
          <w:color w:val="auto"/>
          <w:lang w:val="es-ES"/>
        </w:rPr>
        <w:t>,</w:t>
      </w:r>
      <w:r w:rsidRPr="00642829">
        <w:rPr>
          <w:rFonts w:cs="Arial"/>
          <w:color w:val="auto"/>
          <w:lang w:val="es-ES"/>
        </w:rPr>
        <w:t xml:space="preserve"> con un buen conocimiento de la lengua inglesa y/o francesa</w:t>
      </w:r>
      <w:r>
        <w:rPr>
          <w:rFonts w:cs="Arial"/>
          <w:color w:val="auto"/>
          <w:lang w:val="es-ES"/>
        </w:rPr>
        <w:t>,</w:t>
      </w:r>
      <w:r w:rsidRPr="00642829">
        <w:rPr>
          <w:rFonts w:cs="Arial"/>
          <w:color w:val="auto"/>
          <w:lang w:val="es-ES"/>
        </w:rPr>
        <w:t xml:space="preserve"> que acompañarán a los participantes en todo momento y velarán por el adecuado aprovechamiento, fomentando la relación interpersonal, el uso del idioma inglés y/o el francés y el respeto y la debida convivencia de los participantes.</w:t>
      </w:r>
    </w:p>
    <w:p w14:paraId="03160C91" w14:textId="77777777" w:rsidR="006D365A" w:rsidRDefault="006D365A" w:rsidP="006D365A">
      <w:pPr>
        <w:pStyle w:val="Cuerpo"/>
        <w:jc w:val="both"/>
        <w:rPr>
          <w:rFonts w:eastAsia="Arial" w:cs="Arial"/>
          <w:color w:val="auto"/>
          <w:lang w:val="es-ES"/>
        </w:rPr>
      </w:pPr>
      <w:r>
        <w:rPr>
          <w:rFonts w:eastAsia="Arial" w:cs="Arial"/>
          <w:color w:val="auto"/>
          <w:lang w:val="es-ES"/>
        </w:rPr>
        <w:br w:type="page"/>
      </w:r>
    </w:p>
    <w:p w14:paraId="7FECC640" w14:textId="77777777" w:rsidR="006D365A" w:rsidRPr="00642829" w:rsidRDefault="006D365A" w:rsidP="006D365A">
      <w:pPr>
        <w:pStyle w:val="Prrafodelista"/>
        <w:numPr>
          <w:ilvl w:val="1"/>
          <w:numId w:val="21"/>
        </w:numPr>
        <w:ind w:hanging="720"/>
        <w:jc w:val="both"/>
        <w:rPr>
          <w:rFonts w:cs="Arial"/>
          <w:b/>
          <w:color w:val="auto"/>
          <w:u w:val="single"/>
          <w:lang w:val="es-ES"/>
        </w:rPr>
      </w:pPr>
      <w:r w:rsidRPr="00642829">
        <w:rPr>
          <w:rFonts w:cs="Arial"/>
          <w:b/>
          <w:color w:val="auto"/>
          <w:u w:val="single"/>
          <w:lang w:val="es-ES"/>
        </w:rPr>
        <w:lastRenderedPageBreak/>
        <w:t>EN LENGUA INGLESA</w:t>
      </w:r>
    </w:p>
    <w:p w14:paraId="397E9291" w14:textId="77777777" w:rsidR="006D365A" w:rsidRPr="00642829" w:rsidRDefault="006D365A" w:rsidP="006D365A">
      <w:pPr>
        <w:pStyle w:val="Prrafodelista"/>
        <w:ind w:left="0"/>
        <w:jc w:val="both"/>
        <w:rPr>
          <w:rFonts w:cs="Arial"/>
          <w:b/>
          <w:color w:val="auto"/>
          <w:u w:val="single"/>
          <w:lang w:val="es-ES"/>
        </w:rPr>
      </w:pPr>
    </w:p>
    <w:p w14:paraId="47C9A542" w14:textId="77777777" w:rsidR="006D365A" w:rsidRPr="00D4074E" w:rsidRDefault="006D365A" w:rsidP="006D365A">
      <w:pPr>
        <w:jc w:val="both"/>
        <w:rPr>
          <w:rFonts w:cs="Arial"/>
          <w:b/>
        </w:rPr>
      </w:pPr>
      <w:r>
        <w:rPr>
          <w:rFonts w:cs="Arial"/>
          <w:b/>
        </w:rPr>
        <w:t>2.1.1</w:t>
      </w:r>
      <w:r>
        <w:rPr>
          <w:rFonts w:cs="Arial"/>
          <w:b/>
        </w:rPr>
        <w:tab/>
      </w:r>
      <w:r w:rsidRPr="00D4074E">
        <w:rPr>
          <w:rFonts w:cs="Arial"/>
          <w:b/>
        </w:rPr>
        <w:t>INMERSIÓN</w:t>
      </w:r>
    </w:p>
    <w:p w14:paraId="1DD5B3FD" w14:textId="77777777" w:rsidR="006D365A" w:rsidRPr="00642829" w:rsidRDefault="006D365A" w:rsidP="006D365A">
      <w:pPr>
        <w:pStyle w:val="Prrafodelista"/>
        <w:ind w:left="0"/>
        <w:jc w:val="both"/>
        <w:rPr>
          <w:rFonts w:cs="Arial"/>
          <w:b/>
          <w:color w:val="auto"/>
          <w:u w:val="single"/>
          <w:lang w:val="es-ES"/>
        </w:rPr>
      </w:pPr>
    </w:p>
    <w:p w14:paraId="2A66B0AD" w14:textId="77777777" w:rsidR="006D365A" w:rsidRPr="00261BDA" w:rsidRDefault="006D365A" w:rsidP="006D365A">
      <w:pPr>
        <w:pStyle w:val="Prrafodelista"/>
        <w:numPr>
          <w:ilvl w:val="0"/>
          <w:numId w:val="50"/>
        </w:numPr>
        <w:jc w:val="both"/>
        <w:rPr>
          <w:rFonts w:cs="Arial"/>
          <w:b/>
        </w:rPr>
      </w:pPr>
      <w:r w:rsidRPr="00261BDA">
        <w:rPr>
          <w:rFonts w:cs="Arial"/>
          <w:b/>
        </w:rPr>
        <w:t>INMERSIÓN EN ESPAÑA</w:t>
      </w:r>
    </w:p>
    <w:p w14:paraId="4094A66D" w14:textId="77777777" w:rsidR="006D365A" w:rsidRPr="00642829" w:rsidRDefault="006D365A" w:rsidP="006D365A">
      <w:pPr>
        <w:pStyle w:val="Prrafodelista"/>
        <w:ind w:left="360"/>
        <w:jc w:val="both"/>
        <w:rPr>
          <w:rFonts w:cs="Arial"/>
          <w:color w:val="auto"/>
          <w:u w:val="single"/>
          <w:lang w:val="es-ES"/>
        </w:rPr>
      </w:pPr>
    </w:p>
    <w:p w14:paraId="21C18BAD" w14:textId="77777777" w:rsidR="006D365A" w:rsidRPr="00642829" w:rsidRDefault="006D365A" w:rsidP="006D365A">
      <w:pPr>
        <w:pStyle w:val="Prrafodelista"/>
        <w:numPr>
          <w:ilvl w:val="0"/>
          <w:numId w:val="46"/>
        </w:numPr>
        <w:jc w:val="both"/>
        <w:rPr>
          <w:rFonts w:cs="Arial"/>
          <w:b/>
          <w:bCs/>
          <w:color w:val="auto"/>
          <w:lang w:val="es-ES"/>
        </w:rPr>
      </w:pPr>
      <w:r w:rsidRPr="00642829">
        <w:rPr>
          <w:rFonts w:cs="Arial"/>
          <w:b/>
          <w:bCs/>
          <w:color w:val="auto"/>
          <w:lang w:val="es-ES"/>
        </w:rPr>
        <w:t xml:space="preserve">PROGRAMA </w:t>
      </w:r>
      <w:r>
        <w:rPr>
          <w:rFonts w:cs="Arial"/>
          <w:b/>
          <w:bCs/>
          <w:color w:val="auto"/>
          <w:lang w:val="es-ES"/>
        </w:rPr>
        <w:t xml:space="preserve">DE </w:t>
      </w:r>
      <w:r w:rsidRPr="00642829">
        <w:rPr>
          <w:rFonts w:cs="Arial"/>
          <w:b/>
          <w:bCs/>
          <w:color w:val="auto"/>
          <w:lang w:val="es-ES"/>
        </w:rPr>
        <w:t xml:space="preserve">INMERSIÓN </w:t>
      </w:r>
      <w:r>
        <w:rPr>
          <w:rFonts w:cs="Arial"/>
          <w:b/>
          <w:bCs/>
          <w:color w:val="auto"/>
          <w:lang w:val="es-ES"/>
        </w:rPr>
        <w:t xml:space="preserve">EN LA </w:t>
      </w:r>
      <w:r w:rsidRPr="00642829">
        <w:rPr>
          <w:rFonts w:cs="Arial"/>
          <w:b/>
          <w:bCs/>
          <w:color w:val="auto"/>
          <w:lang w:val="es-ES"/>
        </w:rPr>
        <w:t xml:space="preserve">ALDEA INGLESA </w:t>
      </w:r>
      <w:r w:rsidRPr="00E96CCE">
        <w:rPr>
          <w:rFonts w:cs="Arial"/>
          <w:b/>
          <w:bCs/>
          <w:color w:val="auto"/>
          <w:lang w:val="es-ES"/>
        </w:rPr>
        <w:t>KIDS</w:t>
      </w:r>
    </w:p>
    <w:p w14:paraId="19182ACA" w14:textId="77777777" w:rsidR="006D365A" w:rsidRDefault="006D365A" w:rsidP="006D36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jc w:val="both"/>
        <w:rPr>
          <w:rFonts w:cs="Arial"/>
        </w:rPr>
      </w:pPr>
    </w:p>
    <w:p w14:paraId="4F2E5109" w14:textId="77777777" w:rsidR="006D365A" w:rsidRDefault="006D365A" w:rsidP="006D36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jc w:val="both"/>
        <w:rPr>
          <w:rFonts w:cs="Arial"/>
        </w:rPr>
      </w:pPr>
      <w:r w:rsidRPr="00642829">
        <w:rPr>
          <w:rFonts w:cs="Arial"/>
        </w:rPr>
        <w:t xml:space="preserve">El CRE de Madrid, a través de la “Aldea Inglesa </w:t>
      </w:r>
      <w:r w:rsidRPr="00E96CCE">
        <w:rPr>
          <w:rFonts w:cs="Arial"/>
        </w:rPr>
        <w:t>Kids</w:t>
      </w:r>
      <w:r w:rsidRPr="00642829">
        <w:rPr>
          <w:rFonts w:cs="Arial"/>
        </w:rPr>
        <w:t xml:space="preserve">” DIVERBO, organiza en Candeleda (Ávila) una estancia para 14 estudiantes afiliados a la ONCE de </w:t>
      </w:r>
      <w:r>
        <w:rPr>
          <w:rFonts w:cs="Arial"/>
        </w:rPr>
        <w:t xml:space="preserve">entre </w:t>
      </w:r>
      <w:r w:rsidRPr="00642829">
        <w:rPr>
          <w:rFonts w:cs="Arial"/>
          <w:b/>
        </w:rPr>
        <w:t xml:space="preserve">8 </w:t>
      </w:r>
      <w:r>
        <w:rPr>
          <w:rFonts w:cs="Arial"/>
          <w:b/>
        </w:rPr>
        <w:t>y</w:t>
      </w:r>
      <w:r w:rsidRPr="00642829">
        <w:rPr>
          <w:rFonts w:cs="Arial"/>
          <w:b/>
        </w:rPr>
        <w:t xml:space="preserve"> 12 años, del 5 al 12 de julio de 2019</w:t>
      </w:r>
      <w:r w:rsidRPr="00642829">
        <w:rPr>
          <w:rFonts w:cs="Arial"/>
        </w:rPr>
        <w:t xml:space="preserve">. El alojamiento y la manutención se realizarán en sus instalaciones residenciales. Este programa es un campamento de verano de 8 días de duración </w:t>
      </w:r>
      <w:r>
        <w:rPr>
          <w:rFonts w:cs="Arial"/>
        </w:rPr>
        <w:t>(</w:t>
      </w:r>
      <w:r w:rsidRPr="00642829">
        <w:rPr>
          <w:rFonts w:cs="Arial"/>
        </w:rPr>
        <w:t>de viernes a viernes</w:t>
      </w:r>
      <w:r>
        <w:rPr>
          <w:rFonts w:cs="Arial"/>
        </w:rPr>
        <w:t>)</w:t>
      </w:r>
      <w:r w:rsidRPr="00642829">
        <w:rPr>
          <w:rFonts w:cs="Arial"/>
        </w:rPr>
        <w:t>. El desplazamiento a Candeleda se realizará en autobús proporcionado por la empresa desde Madrid, y estará incluido en las condiciones de la estancia.</w:t>
      </w:r>
    </w:p>
    <w:p w14:paraId="3EE7B550" w14:textId="77777777" w:rsidR="006D365A" w:rsidRPr="00642829" w:rsidRDefault="006D365A" w:rsidP="006D36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jc w:val="both"/>
        <w:rPr>
          <w:rFonts w:cs="Arial"/>
        </w:rPr>
      </w:pPr>
    </w:p>
    <w:p w14:paraId="5A239F3E" w14:textId="77777777" w:rsidR="006D365A" w:rsidRDefault="006D365A" w:rsidP="006D36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jc w:val="both"/>
        <w:rPr>
          <w:rFonts w:cs="Arial"/>
        </w:rPr>
      </w:pPr>
      <w:r w:rsidRPr="00642829">
        <w:rPr>
          <w:rFonts w:cs="Arial"/>
        </w:rPr>
        <w:t>Con una metodología de juegos y puntos para motivar que los niños de estas edades participen en todas las actividades. El inglés es la única forma de comunicarse. Se potenciará</w:t>
      </w:r>
      <w:r>
        <w:rPr>
          <w:rFonts w:cs="Arial"/>
        </w:rPr>
        <w:t>n</w:t>
      </w:r>
      <w:r w:rsidRPr="00642829">
        <w:rPr>
          <w:rFonts w:cs="Arial"/>
        </w:rPr>
        <w:t xml:space="preserve"> las habilidades interpersonales tales como fortaleza, comunicación, trabajo en equipo, creatividad, puntualidad, inteligencia social y emocional</w:t>
      </w:r>
      <w:r>
        <w:rPr>
          <w:rFonts w:cs="Arial"/>
        </w:rPr>
        <w:t>, e</w:t>
      </w:r>
      <w:r w:rsidRPr="00642829">
        <w:rPr>
          <w:rFonts w:cs="Arial"/>
        </w:rPr>
        <w:t xml:space="preserve">nseñándoles a que colaboren y respeten a sus compañeros y al equipo. </w:t>
      </w:r>
    </w:p>
    <w:p w14:paraId="23A0FDEB" w14:textId="77777777" w:rsidR="006D365A" w:rsidRPr="00642829" w:rsidRDefault="006D365A" w:rsidP="006D36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jc w:val="both"/>
        <w:rPr>
          <w:rFonts w:cs="Arial"/>
        </w:rPr>
      </w:pPr>
    </w:p>
    <w:p w14:paraId="7239E587" w14:textId="77777777" w:rsidR="006D365A" w:rsidRPr="00642829" w:rsidRDefault="006D365A" w:rsidP="006D36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jc w:val="both"/>
        <w:rPr>
          <w:rFonts w:cs="Arial"/>
        </w:rPr>
      </w:pPr>
      <w:r w:rsidRPr="00642829">
        <w:rPr>
          <w:rFonts w:cs="Arial"/>
        </w:rPr>
        <w:t>En relación con los límites de edad</w:t>
      </w:r>
      <w:r>
        <w:rPr>
          <w:rFonts w:cs="Arial"/>
        </w:rPr>
        <w:t>,</w:t>
      </w:r>
      <w:r w:rsidRPr="00642829">
        <w:rPr>
          <w:rFonts w:cs="Arial"/>
        </w:rPr>
        <w:t xml:space="preserve"> indicar que los solicitantes deben tener cumplida la edad </w:t>
      </w:r>
      <w:r>
        <w:rPr>
          <w:rFonts w:cs="Arial"/>
        </w:rPr>
        <w:t xml:space="preserve">mínima </w:t>
      </w:r>
      <w:r w:rsidRPr="00642829">
        <w:rPr>
          <w:rFonts w:cs="Arial"/>
        </w:rPr>
        <w:t>del rango comprendido en este progra</w:t>
      </w:r>
      <w:r>
        <w:rPr>
          <w:rFonts w:cs="Arial"/>
        </w:rPr>
        <w:t>ma, debiendo haber cumplido los 8</w:t>
      </w:r>
      <w:r w:rsidRPr="00642829">
        <w:rPr>
          <w:rFonts w:cs="Arial"/>
        </w:rPr>
        <w:t xml:space="preserve"> años antes del 5 de julio</w:t>
      </w:r>
      <w:r>
        <w:rPr>
          <w:rFonts w:cs="Arial"/>
        </w:rPr>
        <w:t>,</w:t>
      </w:r>
      <w:r w:rsidRPr="00642829">
        <w:rPr>
          <w:rFonts w:cs="Arial"/>
        </w:rPr>
        <w:t xml:space="preserve"> y no podrán cumplir los 13 años durante </w:t>
      </w:r>
      <w:r>
        <w:rPr>
          <w:rFonts w:cs="Arial"/>
        </w:rPr>
        <w:t>e</w:t>
      </w:r>
      <w:r w:rsidRPr="00642829">
        <w:rPr>
          <w:rFonts w:cs="Arial"/>
        </w:rPr>
        <w:t xml:space="preserve">l </w:t>
      </w:r>
      <w:r>
        <w:rPr>
          <w:rFonts w:cs="Arial"/>
        </w:rPr>
        <w:t>desarrollo</w:t>
      </w:r>
      <w:r w:rsidRPr="00642829">
        <w:rPr>
          <w:rFonts w:cs="Arial"/>
        </w:rPr>
        <w:t xml:space="preserve"> del programa, es decir</w:t>
      </w:r>
      <w:r>
        <w:rPr>
          <w:rFonts w:cs="Arial"/>
        </w:rPr>
        <w:t>,</w:t>
      </w:r>
      <w:r w:rsidRPr="00642829">
        <w:rPr>
          <w:rFonts w:cs="Arial"/>
        </w:rPr>
        <w:t xml:space="preserve"> del 5 al 12 de julio de 2019.</w:t>
      </w:r>
    </w:p>
    <w:p w14:paraId="32275EFC" w14:textId="77777777" w:rsidR="006D365A" w:rsidRPr="00642829" w:rsidRDefault="006D365A" w:rsidP="006D36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jc w:val="both"/>
        <w:rPr>
          <w:rFonts w:cs="Arial"/>
          <w:szCs w:val="24"/>
        </w:rPr>
      </w:pPr>
    </w:p>
    <w:p w14:paraId="2B73B59A" w14:textId="77777777" w:rsidR="006D365A" w:rsidRPr="0059262E" w:rsidRDefault="006D365A" w:rsidP="006D365A">
      <w:pPr>
        <w:pStyle w:val="Prrafodelista"/>
        <w:numPr>
          <w:ilvl w:val="0"/>
          <w:numId w:val="46"/>
        </w:numPr>
        <w:jc w:val="both"/>
        <w:rPr>
          <w:rFonts w:cs="Arial"/>
          <w:b/>
          <w:bCs/>
          <w:color w:val="auto"/>
          <w:lang w:val="es-ES"/>
        </w:rPr>
      </w:pPr>
      <w:r w:rsidRPr="0059262E">
        <w:rPr>
          <w:rFonts w:cs="Arial"/>
          <w:b/>
          <w:bCs/>
          <w:color w:val="auto"/>
          <w:lang w:val="es-ES"/>
        </w:rPr>
        <w:t>PROGRAMA DE INMERSIÓN LINGÜÍSTICA EN PUEBLO INGLÉS PARA ADULTOS</w:t>
      </w:r>
    </w:p>
    <w:p w14:paraId="110A9670" w14:textId="1648194C" w:rsidR="006D365A" w:rsidRPr="0059262E" w:rsidRDefault="006D365A" w:rsidP="006D36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jc w:val="both"/>
        <w:rPr>
          <w:rFonts w:cs="Arial"/>
          <w:bCs/>
        </w:rPr>
      </w:pPr>
    </w:p>
    <w:p w14:paraId="624934B0" w14:textId="3AC41F51" w:rsidR="00A9404E" w:rsidRPr="0059262E" w:rsidRDefault="00A9404E" w:rsidP="00A9404E">
      <w:pPr>
        <w:autoSpaceDE w:val="0"/>
        <w:autoSpaceDN w:val="0"/>
        <w:ind w:left="709"/>
        <w:jc w:val="both"/>
      </w:pPr>
      <w:r w:rsidRPr="0059262E">
        <w:t xml:space="preserve">El CRE de Madrid, a través de DIVERBO, organiza en Valverde (Cáceres) una estancia para dos grupos de 7 estudiantes afiliados a la ONCE de </w:t>
      </w:r>
      <w:r w:rsidRPr="0059262E">
        <w:rPr>
          <w:b/>
          <w:bCs/>
        </w:rPr>
        <w:t>18 a 21 años; el primer grupo del 12 al 19 de julio y el segundo grupo del 19 al 26 de julio de 2019.</w:t>
      </w:r>
      <w:r w:rsidRPr="0059262E">
        <w:t xml:space="preserve"> El alojamiento y la manutención se realizarán en sus instalaciones residenciales. El desplazamiento a Valverde, se realizará en autobús proporcionado por la empresa desde Madrid, y estará incluido en las condiciones de la estancia.</w:t>
      </w:r>
    </w:p>
    <w:p w14:paraId="2E766155" w14:textId="77777777" w:rsidR="00D61DC3" w:rsidRPr="0059262E" w:rsidRDefault="00D61DC3" w:rsidP="00A9404E">
      <w:pPr>
        <w:autoSpaceDE w:val="0"/>
        <w:autoSpaceDN w:val="0"/>
        <w:ind w:left="709"/>
        <w:jc w:val="both"/>
      </w:pPr>
    </w:p>
    <w:p w14:paraId="2D771EC1" w14:textId="01FD1FF1" w:rsidR="00A9404E" w:rsidRPr="0059262E" w:rsidRDefault="00A9404E" w:rsidP="00A9404E">
      <w:pPr>
        <w:autoSpaceDE w:val="0"/>
        <w:autoSpaceDN w:val="0"/>
        <w:ind w:left="709"/>
        <w:jc w:val="both"/>
      </w:pPr>
      <w:r w:rsidRPr="0059262E">
        <w:t xml:space="preserve">Este programa de inmersión “Pueblo Inglés” tiene como metodología que cada estudiante mejore en audición y comprensión a través de conversaciones individualizadas </w:t>
      </w:r>
      <w:r w:rsidRPr="0059262E">
        <w:rPr>
          <w:i/>
          <w:iCs/>
        </w:rPr>
        <w:t xml:space="preserve">one-to-one </w:t>
      </w:r>
      <w:r w:rsidRPr="0059262E">
        <w:t xml:space="preserve">con cada uno de los angloparlantes y, además, gane en fluidez, confianza y seguridad a través de los </w:t>
      </w:r>
      <w:r w:rsidRPr="0059262E">
        <w:rPr>
          <w:i/>
          <w:iCs/>
        </w:rPr>
        <w:t xml:space="preserve">role-plays </w:t>
      </w:r>
      <w:r w:rsidRPr="0059262E">
        <w:t xml:space="preserve">que se desarrollan para situaciones reales de comunicación. Convivencia con 20 angloparlantes, con más de 10 </w:t>
      </w:r>
      <w:r w:rsidRPr="0059262E">
        <w:lastRenderedPageBreak/>
        <w:t>acentos diferentes de distintas nacionalidades, teniendo más de 100 horas de inglés. </w:t>
      </w:r>
    </w:p>
    <w:p w14:paraId="66BF2063" w14:textId="77777777" w:rsidR="00A9404E" w:rsidRPr="0059262E" w:rsidRDefault="00A9404E" w:rsidP="00A9404E">
      <w:pPr>
        <w:autoSpaceDE w:val="0"/>
        <w:autoSpaceDN w:val="0"/>
        <w:ind w:left="709"/>
        <w:jc w:val="both"/>
      </w:pPr>
    </w:p>
    <w:p w14:paraId="4DE38B48" w14:textId="0F05D1F9" w:rsidR="00A9404E" w:rsidRPr="0059262E" w:rsidRDefault="00A9404E" w:rsidP="00A9404E">
      <w:pPr>
        <w:autoSpaceDE w:val="0"/>
        <w:autoSpaceDN w:val="0"/>
        <w:ind w:left="709"/>
        <w:jc w:val="both"/>
      </w:pPr>
      <w:r w:rsidRPr="0059262E">
        <w:t xml:space="preserve">En relación con los límites de </w:t>
      </w:r>
      <w:r w:rsidR="00D350E5" w:rsidRPr="0059262E">
        <w:t>edad es</w:t>
      </w:r>
      <w:r w:rsidRPr="0059262E">
        <w:t xml:space="preserve"> importante indicar que los solicitantes deben tener cumplida la edad del rango comprendido en este programa, </w:t>
      </w:r>
      <w:r w:rsidRPr="0059262E">
        <w:rPr>
          <w:rFonts w:cs="Arial"/>
          <w:szCs w:val="24"/>
        </w:rPr>
        <w:t xml:space="preserve">debiendo haber cumplido los 18 años antes </w:t>
      </w:r>
      <w:r w:rsidRPr="0059262E">
        <w:t>del 12 de julio y no podrán cumplir los 22 años durante la dura</w:t>
      </w:r>
      <w:r w:rsidR="0059262E" w:rsidRPr="0059262E">
        <w:t>ción del progra</w:t>
      </w:r>
      <w:r w:rsidRPr="0059262E">
        <w:t>ma, es decir del 12 al 26 de julio de 2019</w:t>
      </w:r>
      <w:r w:rsidR="0059262E" w:rsidRPr="0059262E">
        <w:t>.</w:t>
      </w:r>
    </w:p>
    <w:p w14:paraId="66FF4329" w14:textId="19DF7D5F" w:rsidR="00A9404E" w:rsidRDefault="00A9404E" w:rsidP="006D36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jc w:val="both"/>
        <w:rPr>
          <w:rFonts w:cs="Arial"/>
          <w:bCs/>
        </w:rPr>
      </w:pPr>
    </w:p>
    <w:p w14:paraId="59A66A17" w14:textId="77777777" w:rsidR="006D365A" w:rsidRPr="00D4074E" w:rsidRDefault="006D365A" w:rsidP="006D365A">
      <w:pPr>
        <w:pStyle w:val="Prrafodelista"/>
        <w:numPr>
          <w:ilvl w:val="0"/>
          <w:numId w:val="49"/>
        </w:numPr>
        <w:ind w:left="851" w:hanging="425"/>
        <w:jc w:val="both"/>
        <w:rPr>
          <w:rFonts w:cs="Arial"/>
          <w:b/>
          <w:color w:val="auto"/>
          <w:lang w:val="es-ES"/>
        </w:rPr>
      </w:pPr>
      <w:r w:rsidRPr="00D4074E">
        <w:rPr>
          <w:rFonts w:cs="Arial"/>
          <w:b/>
          <w:color w:val="auto"/>
          <w:lang w:val="es-ES"/>
        </w:rPr>
        <w:t>INMERSIÓN</w:t>
      </w:r>
      <w:r>
        <w:rPr>
          <w:rFonts w:cs="Arial"/>
          <w:b/>
          <w:color w:val="auto"/>
          <w:lang w:val="es-ES"/>
        </w:rPr>
        <w:t xml:space="preserve"> LINGÜÍSTICA</w:t>
      </w:r>
      <w:r w:rsidRPr="00D4074E">
        <w:rPr>
          <w:rFonts w:cs="Arial"/>
          <w:b/>
          <w:color w:val="auto"/>
          <w:lang w:val="es-ES"/>
        </w:rPr>
        <w:t xml:space="preserve"> EN MALTA</w:t>
      </w:r>
    </w:p>
    <w:p w14:paraId="6040DC34" w14:textId="77777777" w:rsidR="006D365A" w:rsidRPr="00642829" w:rsidRDefault="006D365A" w:rsidP="006D365A">
      <w:pPr>
        <w:pStyle w:val="Prrafodelista"/>
        <w:ind w:left="709"/>
        <w:jc w:val="both"/>
        <w:rPr>
          <w:rFonts w:eastAsia="Arial" w:cs="Arial"/>
          <w:color w:val="auto"/>
          <w:lang w:val="es-ES"/>
        </w:rPr>
      </w:pPr>
    </w:p>
    <w:p w14:paraId="334CADA7" w14:textId="77777777" w:rsidR="006D365A" w:rsidRPr="00642829" w:rsidRDefault="006D365A" w:rsidP="006D365A">
      <w:pPr>
        <w:pStyle w:val="Prrafodelista"/>
        <w:ind w:left="709"/>
        <w:jc w:val="both"/>
        <w:rPr>
          <w:rFonts w:cs="Arial"/>
          <w:color w:val="auto"/>
          <w:lang w:val="es-ES"/>
        </w:rPr>
      </w:pPr>
      <w:r w:rsidRPr="00642829">
        <w:rPr>
          <w:rFonts w:cs="Arial"/>
          <w:color w:val="auto"/>
          <w:lang w:val="es-ES"/>
        </w:rPr>
        <w:t xml:space="preserve">El CRE de Barcelona, a través de </w:t>
      </w:r>
      <w:r w:rsidRPr="00E96CCE">
        <w:rPr>
          <w:rFonts w:cs="Arial"/>
          <w:i/>
          <w:color w:val="auto"/>
          <w:lang w:val="en-GB"/>
        </w:rPr>
        <w:t>Study Travel</w:t>
      </w:r>
      <w:r w:rsidRPr="00E96CCE">
        <w:rPr>
          <w:rFonts w:cs="Arial"/>
          <w:i/>
          <w:color w:val="auto"/>
          <w:lang w:val="es-ES"/>
        </w:rPr>
        <w:t>,</w:t>
      </w:r>
      <w:r w:rsidRPr="00642829">
        <w:rPr>
          <w:rFonts w:cs="Arial"/>
          <w:color w:val="auto"/>
        </w:rPr>
        <w:t xml:space="preserve"> </w:t>
      </w:r>
      <w:r w:rsidRPr="00642829">
        <w:rPr>
          <w:rFonts w:cs="Arial"/>
          <w:color w:val="auto"/>
          <w:lang w:val="es-ES"/>
        </w:rPr>
        <w:t xml:space="preserve">organiza en </w:t>
      </w:r>
      <w:r w:rsidRPr="00DC5801">
        <w:rPr>
          <w:rFonts w:cs="Arial"/>
          <w:color w:val="auto"/>
          <w:lang w:val="mt-MT"/>
        </w:rPr>
        <w:t>La Valletta</w:t>
      </w:r>
      <w:r w:rsidRPr="00642829">
        <w:rPr>
          <w:rFonts w:cs="Arial"/>
          <w:color w:val="auto"/>
          <w:lang w:val="es-ES"/>
        </w:rPr>
        <w:t xml:space="preserve"> (Malta), una estancia para 14 estudiantes afiliados a la ONCE de </w:t>
      </w:r>
      <w:r>
        <w:rPr>
          <w:rFonts w:cs="Arial"/>
          <w:color w:val="auto"/>
          <w:lang w:val="es-ES"/>
        </w:rPr>
        <w:t xml:space="preserve">entre </w:t>
      </w:r>
      <w:r w:rsidRPr="00642829">
        <w:rPr>
          <w:rFonts w:cs="Arial"/>
          <w:b/>
          <w:bCs/>
          <w:color w:val="auto"/>
          <w:lang w:val="es-ES"/>
        </w:rPr>
        <w:t xml:space="preserve">12 </w:t>
      </w:r>
      <w:r>
        <w:rPr>
          <w:rFonts w:cs="Arial"/>
          <w:b/>
          <w:bCs/>
          <w:color w:val="auto"/>
          <w:lang w:val="es-ES"/>
        </w:rPr>
        <w:t>y</w:t>
      </w:r>
      <w:r w:rsidRPr="00642829">
        <w:rPr>
          <w:rFonts w:cs="Arial"/>
          <w:b/>
          <w:bCs/>
          <w:color w:val="auto"/>
          <w:lang w:val="es-ES"/>
        </w:rPr>
        <w:t xml:space="preserve"> 16</w:t>
      </w:r>
      <w:r w:rsidRPr="00642829">
        <w:rPr>
          <w:rFonts w:cs="Arial"/>
          <w:color w:val="auto"/>
          <w:lang w:val="es-ES"/>
        </w:rPr>
        <w:t xml:space="preserve"> </w:t>
      </w:r>
      <w:r w:rsidRPr="00642829">
        <w:rPr>
          <w:rFonts w:cs="Arial"/>
          <w:b/>
          <w:bCs/>
          <w:color w:val="auto"/>
          <w:lang w:val="es-ES"/>
        </w:rPr>
        <w:t>años,</w:t>
      </w:r>
      <w:r w:rsidRPr="00642829">
        <w:rPr>
          <w:rFonts w:cs="Arial"/>
          <w:color w:val="auto"/>
          <w:lang w:val="es-ES"/>
        </w:rPr>
        <w:t xml:space="preserve"> compartiendo experiencia</w:t>
      </w:r>
      <w:r>
        <w:rPr>
          <w:rFonts w:cs="Arial"/>
          <w:color w:val="auto"/>
          <w:lang w:val="es-ES"/>
        </w:rPr>
        <w:t>s</w:t>
      </w:r>
      <w:r w:rsidRPr="00642829">
        <w:rPr>
          <w:rFonts w:cs="Arial"/>
          <w:color w:val="auto"/>
          <w:lang w:val="es-ES"/>
        </w:rPr>
        <w:t xml:space="preserve"> con jóvenes de diferentes nacionalidades de la misma edad. Este programa contempla una estancia </w:t>
      </w:r>
      <w:r w:rsidRPr="00642829">
        <w:rPr>
          <w:rFonts w:cs="Arial"/>
          <w:b/>
          <w:color w:val="auto"/>
          <w:lang w:val="es-ES"/>
        </w:rPr>
        <w:t xml:space="preserve">en </w:t>
      </w:r>
      <w:r w:rsidRPr="00DC5801">
        <w:rPr>
          <w:rFonts w:cs="Arial"/>
          <w:b/>
          <w:color w:val="auto"/>
          <w:lang w:val="mt-MT"/>
        </w:rPr>
        <w:t>La Valletta</w:t>
      </w:r>
      <w:r w:rsidRPr="00642829">
        <w:rPr>
          <w:rFonts w:cs="Arial"/>
          <w:b/>
          <w:color w:val="auto"/>
          <w:lang w:val="es-ES"/>
        </w:rPr>
        <w:t xml:space="preserve"> (Malta)</w:t>
      </w:r>
      <w:r w:rsidRPr="00642829">
        <w:rPr>
          <w:rFonts w:cs="Arial"/>
          <w:color w:val="auto"/>
          <w:lang w:val="es-ES"/>
        </w:rPr>
        <w:t xml:space="preserve"> </w:t>
      </w:r>
      <w:r w:rsidRPr="00642829">
        <w:rPr>
          <w:rFonts w:cs="Arial"/>
          <w:b/>
          <w:bCs/>
          <w:color w:val="auto"/>
          <w:lang w:val="es-ES"/>
        </w:rPr>
        <w:t>del 7 al 21 de julio de 2019.</w:t>
      </w:r>
      <w:r w:rsidRPr="00642829">
        <w:rPr>
          <w:rFonts w:cs="Arial"/>
          <w:bCs/>
          <w:color w:val="auto"/>
          <w:lang w:val="es-ES"/>
        </w:rPr>
        <w:t xml:space="preserve"> El alojamiento y la manutención se realizarán en las instalaciones del propio centro.</w:t>
      </w:r>
      <w:r w:rsidRPr="00642829">
        <w:rPr>
          <w:rFonts w:cs="Arial"/>
          <w:b/>
          <w:bCs/>
          <w:color w:val="auto"/>
          <w:lang w:val="es-ES"/>
        </w:rPr>
        <w:t xml:space="preserve"> </w:t>
      </w:r>
      <w:r w:rsidRPr="00642829">
        <w:rPr>
          <w:rFonts w:cs="Arial"/>
          <w:bCs/>
          <w:color w:val="auto"/>
          <w:lang w:val="es-ES"/>
        </w:rPr>
        <w:t>El complejo cuenta con</w:t>
      </w:r>
      <w:r>
        <w:rPr>
          <w:rFonts w:cs="Arial"/>
          <w:bCs/>
          <w:color w:val="auto"/>
          <w:lang w:val="es-ES"/>
        </w:rPr>
        <w:t xml:space="preserve"> aulas interactivas, piscinas,</w:t>
      </w:r>
      <w:r w:rsidRPr="00642829">
        <w:rPr>
          <w:rFonts w:cs="Arial"/>
          <w:bCs/>
          <w:color w:val="auto"/>
          <w:lang w:val="es-ES"/>
        </w:rPr>
        <w:t xml:space="preserve"> sala de juegos</w:t>
      </w:r>
      <w:r>
        <w:rPr>
          <w:rFonts w:cs="Arial"/>
          <w:bCs/>
          <w:color w:val="auto"/>
          <w:lang w:val="es-ES"/>
        </w:rPr>
        <w:t>, entre otros,</w:t>
      </w:r>
      <w:r w:rsidRPr="00642829">
        <w:rPr>
          <w:rFonts w:cs="Arial"/>
          <w:bCs/>
          <w:color w:val="auto"/>
          <w:lang w:val="es-ES"/>
        </w:rPr>
        <w:t xml:space="preserve"> y</w:t>
      </w:r>
      <w:r w:rsidRPr="00642829">
        <w:rPr>
          <w:rFonts w:cs="Arial"/>
          <w:b/>
          <w:bCs/>
          <w:color w:val="auto"/>
          <w:lang w:val="es-ES"/>
        </w:rPr>
        <w:t xml:space="preserve"> </w:t>
      </w:r>
      <w:r w:rsidRPr="00642829">
        <w:rPr>
          <w:rFonts w:cs="Arial"/>
          <w:bCs/>
          <w:color w:val="auto"/>
          <w:lang w:val="es-ES"/>
        </w:rPr>
        <w:t>su</w:t>
      </w:r>
      <w:r w:rsidRPr="00642829">
        <w:rPr>
          <w:rFonts w:cs="Arial"/>
          <w:b/>
          <w:bCs/>
          <w:color w:val="auto"/>
          <w:lang w:val="es-ES"/>
        </w:rPr>
        <w:t xml:space="preserve"> </w:t>
      </w:r>
      <w:r w:rsidRPr="00642829">
        <w:rPr>
          <w:rFonts w:cs="Arial"/>
          <w:color w:val="auto"/>
          <w:lang w:val="es-ES"/>
        </w:rPr>
        <w:t>ubicación frente al mar hará de esta estancia académica un lugar de disfrute. Se realizará</w:t>
      </w:r>
      <w:r>
        <w:rPr>
          <w:rFonts w:cs="Arial"/>
          <w:color w:val="auto"/>
          <w:lang w:val="es-ES"/>
        </w:rPr>
        <w:t>n</w:t>
      </w:r>
      <w:r w:rsidRPr="00642829">
        <w:rPr>
          <w:rFonts w:cs="Arial"/>
          <w:color w:val="auto"/>
          <w:lang w:val="es-ES"/>
        </w:rPr>
        <w:t xml:space="preserve"> salidas en un tour turístico para conocer la zona. Esta iniciativa es una oportunidad ideal para que los estudiantes practiquen y mejoren su inglés junto a estudiantes de diversas nacionalidades, </w:t>
      </w:r>
      <w:r>
        <w:rPr>
          <w:rFonts w:cs="Arial"/>
          <w:color w:val="auto"/>
          <w:lang w:val="es-ES"/>
        </w:rPr>
        <w:t xml:space="preserve">teniendo </w:t>
      </w:r>
      <w:r w:rsidRPr="00642829">
        <w:rPr>
          <w:rFonts w:cs="Arial"/>
          <w:color w:val="auto"/>
          <w:lang w:val="es-ES"/>
        </w:rPr>
        <w:t>clases basadas en la conversación y comprensión auditiva. En relación con los límites de edad</w:t>
      </w:r>
      <w:r>
        <w:rPr>
          <w:rFonts w:cs="Arial"/>
          <w:color w:val="auto"/>
          <w:lang w:val="es-ES"/>
        </w:rPr>
        <w:t>,</w:t>
      </w:r>
      <w:r w:rsidRPr="00642829">
        <w:rPr>
          <w:rFonts w:cs="Arial"/>
          <w:color w:val="auto"/>
          <w:lang w:val="es-ES"/>
        </w:rPr>
        <w:t xml:space="preserve"> indicar que los solicitantes deben tener cumplida la edad </w:t>
      </w:r>
      <w:r>
        <w:rPr>
          <w:rFonts w:cs="Arial"/>
          <w:color w:val="auto"/>
          <w:lang w:val="es-ES"/>
        </w:rPr>
        <w:t xml:space="preserve">mínima </w:t>
      </w:r>
      <w:r w:rsidRPr="00642829">
        <w:rPr>
          <w:rFonts w:cs="Arial"/>
          <w:color w:val="auto"/>
          <w:lang w:val="es-ES"/>
        </w:rPr>
        <w:t xml:space="preserve">del rango comprendido en este programa, </w:t>
      </w:r>
      <w:r>
        <w:rPr>
          <w:rFonts w:cs="Arial"/>
          <w:color w:val="auto"/>
          <w:lang w:val="es-ES"/>
        </w:rPr>
        <w:t xml:space="preserve">debiendo haber cumplido </w:t>
      </w:r>
      <w:r w:rsidRPr="00642829">
        <w:rPr>
          <w:rFonts w:cs="Arial"/>
          <w:color w:val="auto"/>
          <w:lang w:val="es-ES"/>
        </w:rPr>
        <w:t>los 12 años antes del 7 de julio</w:t>
      </w:r>
      <w:r>
        <w:rPr>
          <w:rFonts w:cs="Arial"/>
          <w:color w:val="auto"/>
          <w:lang w:val="es-ES"/>
        </w:rPr>
        <w:t>,</w:t>
      </w:r>
      <w:r w:rsidRPr="00642829">
        <w:rPr>
          <w:rFonts w:cs="Arial"/>
          <w:color w:val="auto"/>
          <w:lang w:val="es-ES"/>
        </w:rPr>
        <w:t xml:space="preserve"> y no podrán cumplir los 17 años durante </w:t>
      </w:r>
      <w:r>
        <w:rPr>
          <w:rFonts w:cs="Arial"/>
          <w:color w:val="auto"/>
          <w:lang w:val="es-ES"/>
        </w:rPr>
        <w:t>e</w:t>
      </w:r>
      <w:r w:rsidRPr="00642829">
        <w:rPr>
          <w:rFonts w:cs="Arial"/>
          <w:color w:val="auto"/>
          <w:lang w:val="es-ES"/>
        </w:rPr>
        <w:t xml:space="preserve">l </w:t>
      </w:r>
      <w:r>
        <w:rPr>
          <w:rFonts w:cs="Arial"/>
          <w:color w:val="auto"/>
          <w:lang w:val="es-ES"/>
        </w:rPr>
        <w:t>desarrollo</w:t>
      </w:r>
      <w:r w:rsidRPr="00642829">
        <w:rPr>
          <w:rFonts w:cs="Arial"/>
          <w:color w:val="auto"/>
          <w:lang w:val="es-ES"/>
        </w:rPr>
        <w:t xml:space="preserve"> del programa, es decir</w:t>
      </w:r>
      <w:r>
        <w:rPr>
          <w:rFonts w:cs="Arial"/>
          <w:color w:val="auto"/>
          <w:lang w:val="es-ES"/>
        </w:rPr>
        <w:t>,</w:t>
      </w:r>
      <w:r w:rsidRPr="00642829">
        <w:rPr>
          <w:rFonts w:cs="Arial"/>
          <w:color w:val="auto"/>
          <w:lang w:val="es-ES"/>
        </w:rPr>
        <w:t xml:space="preserve"> del 7 al 21 de julio de 2019.</w:t>
      </w:r>
    </w:p>
    <w:p w14:paraId="1FAEB5B0" w14:textId="77777777" w:rsidR="006D365A" w:rsidRDefault="006D365A" w:rsidP="006D365A">
      <w:pPr>
        <w:pStyle w:val="Prrafodelista"/>
        <w:ind w:left="360"/>
        <w:jc w:val="both"/>
        <w:rPr>
          <w:rFonts w:cs="Arial"/>
          <w:color w:val="auto"/>
          <w:u w:val="single"/>
          <w:lang w:val="es-ES"/>
        </w:rPr>
      </w:pPr>
    </w:p>
    <w:p w14:paraId="0C7CE87F" w14:textId="77777777" w:rsidR="006D365A" w:rsidRPr="00D4074E" w:rsidRDefault="006D365A" w:rsidP="006D365A">
      <w:pPr>
        <w:jc w:val="both"/>
        <w:rPr>
          <w:rFonts w:cs="Arial"/>
          <w:b/>
        </w:rPr>
      </w:pPr>
      <w:r>
        <w:rPr>
          <w:rFonts w:cs="Arial"/>
          <w:b/>
        </w:rPr>
        <w:t>2.1.2</w:t>
      </w:r>
      <w:r>
        <w:rPr>
          <w:rFonts w:cs="Arial"/>
          <w:b/>
        </w:rPr>
        <w:tab/>
        <w:t>INTERCAMBIO</w:t>
      </w:r>
    </w:p>
    <w:p w14:paraId="2EF01586" w14:textId="77777777" w:rsidR="006D365A" w:rsidRDefault="006D365A" w:rsidP="006D365A">
      <w:pPr>
        <w:pStyle w:val="Prrafodelista"/>
        <w:ind w:left="360"/>
        <w:jc w:val="both"/>
        <w:rPr>
          <w:rFonts w:cs="Arial"/>
          <w:color w:val="auto"/>
          <w:u w:val="single"/>
          <w:lang w:val="es-ES"/>
        </w:rPr>
      </w:pPr>
    </w:p>
    <w:p w14:paraId="4B7670CC" w14:textId="77777777" w:rsidR="006D365A" w:rsidRPr="00261BDA" w:rsidRDefault="006D365A" w:rsidP="006D365A">
      <w:pPr>
        <w:pStyle w:val="Prrafodelista"/>
        <w:numPr>
          <w:ilvl w:val="0"/>
          <w:numId w:val="50"/>
        </w:numPr>
        <w:jc w:val="both"/>
        <w:rPr>
          <w:rFonts w:cs="Arial"/>
          <w:b/>
        </w:rPr>
      </w:pPr>
      <w:r w:rsidRPr="00261BDA">
        <w:rPr>
          <w:rFonts w:cs="Arial"/>
          <w:b/>
        </w:rPr>
        <w:t>INTERCAMBIO</w:t>
      </w:r>
      <w:r>
        <w:rPr>
          <w:rFonts w:cs="Arial"/>
          <w:b/>
        </w:rPr>
        <w:t xml:space="preserve"> ONCE-NCBI</w:t>
      </w:r>
      <w:r w:rsidRPr="00261BDA">
        <w:rPr>
          <w:rFonts w:cs="Arial"/>
          <w:b/>
        </w:rPr>
        <w:t xml:space="preserve"> EN IRLANDA</w:t>
      </w:r>
    </w:p>
    <w:p w14:paraId="19D22804" w14:textId="77777777" w:rsidR="006D365A" w:rsidRPr="00642829" w:rsidRDefault="006D365A" w:rsidP="006D365A">
      <w:pPr>
        <w:pStyle w:val="Prrafodelista"/>
        <w:ind w:left="709"/>
        <w:jc w:val="both"/>
        <w:rPr>
          <w:rFonts w:cs="Arial"/>
          <w:color w:val="auto"/>
          <w:lang w:val="es-ES"/>
        </w:rPr>
      </w:pPr>
    </w:p>
    <w:p w14:paraId="2E55D621" w14:textId="77777777" w:rsidR="006D365A" w:rsidRPr="00642829" w:rsidRDefault="006D365A" w:rsidP="006D365A">
      <w:pPr>
        <w:pStyle w:val="Prrafodelista"/>
        <w:ind w:left="709"/>
        <w:jc w:val="both"/>
        <w:rPr>
          <w:rFonts w:cs="Arial"/>
          <w:color w:val="auto"/>
          <w:lang w:val="es-ES"/>
        </w:rPr>
      </w:pPr>
      <w:r w:rsidRPr="00642829">
        <w:rPr>
          <w:rFonts w:cs="Arial"/>
          <w:bCs/>
          <w:lang w:val="es-ES"/>
        </w:rPr>
        <w:t xml:space="preserve">El CRE de Pontevedra, a través del </w:t>
      </w:r>
      <w:r w:rsidRPr="00E96CCE">
        <w:rPr>
          <w:rStyle w:val="notranslate"/>
          <w:rFonts w:cs="Arial"/>
          <w:i/>
          <w:lang w:val="en-IE"/>
        </w:rPr>
        <w:t>National Council for the Blind Ireland</w:t>
      </w:r>
      <w:r w:rsidRPr="00642829">
        <w:rPr>
          <w:rFonts w:cs="Arial"/>
        </w:rPr>
        <w:t>, (</w:t>
      </w:r>
      <w:r w:rsidRPr="00810B8D">
        <w:rPr>
          <w:rFonts w:cs="Arial"/>
        </w:rPr>
        <w:t>NCBI</w:t>
      </w:r>
      <w:r w:rsidRPr="00642829">
        <w:rPr>
          <w:rFonts w:cs="Arial"/>
        </w:rPr>
        <w:t xml:space="preserve">) organiza </w:t>
      </w:r>
      <w:r w:rsidRPr="00642829">
        <w:rPr>
          <w:rFonts w:cs="Arial"/>
          <w:bCs/>
          <w:lang w:val="es-ES"/>
        </w:rPr>
        <w:t xml:space="preserve">en Irlanda una estancia para 14 estudiantes afiliados a la ONCE de </w:t>
      </w:r>
      <w:r>
        <w:rPr>
          <w:rFonts w:cs="Arial"/>
          <w:bCs/>
          <w:lang w:val="es-ES"/>
        </w:rPr>
        <w:t xml:space="preserve">entre </w:t>
      </w:r>
      <w:r w:rsidRPr="00642829">
        <w:rPr>
          <w:rFonts w:cs="Arial"/>
          <w:b/>
          <w:bCs/>
          <w:lang w:val="es-ES"/>
        </w:rPr>
        <w:t xml:space="preserve">12 </w:t>
      </w:r>
      <w:r>
        <w:rPr>
          <w:rFonts w:cs="Arial"/>
          <w:b/>
          <w:bCs/>
          <w:lang w:val="es-ES"/>
        </w:rPr>
        <w:t>y</w:t>
      </w:r>
      <w:r w:rsidRPr="00642829">
        <w:rPr>
          <w:rFonts w:cs="Arial"/>
          <w:b/>
          <w:bCs/>
          <w:lang w:val="es-ES"/>
        </w:rPr>
        <w:t xml:space="preserve"> 15 años</w:t>
      </w:r>
      <w:r w:rsidRPr="00642829">
        <w:rPr>
          <w:rFonts w:cs="Arial"/>
          <w:bCs/>
          <w:lang w:val="es-ES"/>
        </w:rPr>
        <w:t>, compartiendo experiencia</w:t>
      </w:r>
      <w:r>
        <w:rPr>
          <w:rFonts w:cs="Arial"/>
          <w:bCs/>
          <w:lang w:val="es-ES"/>
        </w:rPr>
        <w:t>s</w:t>
      </w:r>
      <w:r w:rsidRPr="00642829">
        <w:rPr>
          <w:rFonts w:cs="Arial"/>
          <w:bCs/>
          <w:lang w:val="es-ES"/>
        </w:rPr>
        <w:t xml:space="preserve"> con jóvenes irlandeses con discapacidad visual de la misma edad. Este programa contempla dos estancias: </w:t>
      </w:r>
      <w:r w:rsidRPr="00642829">
        <w:rPr>
          <w:rFonts w:cs="Arial"/>
          <w:b/>
          <w:bCs/>
          <w:lang w:val="es-ES"/>
        </w:rPr>
        <w:t xml:space="preserve">una en Dublín del 24 al 28 de junio de 2019, y otra en Pontevedra del 11 al 15 de agosto de dicho año. </w:t>
      </w:r>
      <w:r w:rsidRPr="00642829">
        <w:rPr>
          <w:rFonts w:cs="Arial"/>
          <w:bCs/>
          <w:lang w:val="es-ES"/>
        </w:rPr>
        <w:t xml:space="preserve">El alojamiento y la manutención se realizarán en instalaciones residenciales gestionadas por la NCBI de Irlanda y el CRE de Pontevedra. Esta iniciativa permite </w:t>
      </w:r>
      <w:r w:rsidRPr="00642829">
        <w:rPr>
          <w:rFonts w:cs="Arial"/>
        </w:rPr>
        <w:t xml:space="preserve">realizar actividades lúdicas y culturales que favorezcan el hermanamiento de las culturas galaica e irlandesa. Se favorecerá en todo momento la comunicación interpersonal de los miembros de los dos grupos ampliando y perfeccionando el conocimiento del idioma inglés. </w:t>
      </w:r>
      <w:r w:rsidRPr="00642829">
        <w:rPr>
          <w:rFonts w:cs="Arial"/>
          <w:color w:val="auto"/>
          <w:lang w:val="es-ES"/>
        </w:rPr>
        <w:t>En relación con los límites de edad</w:t>
      </w:r>
      <w:r>
        <w:rPr>
          <w:rFonts w:cs="Arial"/>
          <w:color w:val="auto"/>
          <w:lang w:val="es-ES"/>
        </w:rPr>
        <w:t>,</w:t>
      </w:r>
      <w:r w:rsidRPr="00642829">
        <w:rPr>
          <w:rFonts w:cs="Arial"/>
          <w:color w:val="auto"/>
          <w:lang w:val="es-ES"/>
        </w:rPr>
        <w:t xml:space="preserve"> indicar que los solicitantes deben tener cumplida la edad</w:t>
      </w:r>
      <w:r>
        <w:rPr>
          <w:rFonts w:cs="Arial"/>
          <w:color w:val="auto"/>
          <w:lang w:val="es-ES"/>
        </w:rPr>
        <w:t xml:space="preserve"> mínima</w:t>
      </w:r>
      <w:r w:rsidRPr="00642829">
        <w:rPr>
          <w:rFonts w:cs="Arial"/>
          <w:color w:val="auto"/>
          <w:lang w:val="es-ES"/>
        </w:rPr>
        <w:t xml:space="preserve"> del rango comprendido en este programa, </w:t>
      </w:r>
      <w:r>
        <w:rPr>
          <w:rFonts w:cs="Arial"/>
          <w:color w:val="auto"/>
          <w:lang w:val="es-ES"/>
        </w:rPr>
        <w:t>debiendo haber cumplido</w:t>
      </w:r>
      <w:r w:rsidRPr="00642829">
        <w:rPr>
          <w:rFonts w:cs="Arial"/>
          <w:color w:val="auto"/>
          <w:lang w:val="es-ES"/>
        </w:rPr>
        <w:t xml:space="preserve"> los 12 años antes del 24 de junio</w:t>
      </w:r>
      <w:r>
        <w:rPr>
          <w:rFonts w:cs="Arial"/>
          <w:color w:val="auto"/>
          <w:lang w:val="es-ES"/>
        </w:rPr>
        <w:t>,</w:t>
      </w:r>
      <w:r w:rsidRPr="00642829">
        <w:rPr>
          <w:rFonts w:cs="Arial"/>
          <w:color w:val="auto"/>
          <w:lang w:val="es-ES"/>
        </w:rPr>
        <w:t xml:space="preserve"> y no podrán </w:t>
      </w:r>
      <w:r w:rsidRPr="00642829">
        <w:rPr>
          <w:rFonts w:cs="Arial"/>
          <w:color w:val="auto"/>
          <w:lang w:val="es-ES"/>
        </w:rPr>
        <w:lastRenderedPageBreak/>
        <w:t xml:space="preserve">cumplir los 16 años durante </w:t>
      </w:r>
      <w:r>
        <w:rPr>
          <w:rFonts w:cs="Arial"/>
          <w:color w:val="auto"/>
          <w:lang w:val="es-ES"/>
        </w:rPr>
        <w:t>e</w:t>
      </w:r>
      <w:r w:rsidRPr="00642829">
        <w:rPr>
          <w:rFonts w:cs="Arial"/>
          <w:color w:val="auto"/>
          <w:lang w:val="es-ES"/>
        </w:rPr>
        <w:t xml:space="preserve">l </w:t>
      </w:r>
      <w:r>
        <w:rPr>
          <w:rFonts w:cs="Arial"/>
          <w:color w:val="auto"/>
          <w:lang w:val="es-ES"/>
        </w:rPr>
        <w:t>desarrollo</w:t>
      </w:r>
      <w:r w:rsidRPr="00642829">
        <w:rPr>
          <w:rFonts w:cs="Arial"/>
          <w:color w:val="auto"/>
          <w:lang w:val="es-ES"/>
        </w:rPr>
        <w:t xml:space="preserve"> del programa, es decir</w:t>
      </w:r>
      <w:r>
        <w:rPr>
          <w:rFonts w:cs="Arial"/>
          <w:color w:val="auto"/>
          <w:lang w:val="es-ES"/>
        </w:rPr>
        <w:t>,</w:t>
      </w:r>
      <w:r w:rsidRPr="00642829">
        <w:rPr>
          <w:rFonts w:cs="Arial"/>
          <w:color w:val="auto"/>
          <w:lang w:val="es-ES"/>
        </w:rPr>
        <w:t xml:space="preserve"> del 24 de junio al 15 de agosto de 2019.</w:t>
      </w:r>
    </w:p>
    <w:p w14:paraId="2E047E11" w14:textId="77777777" w:rsidR="006D365A" w:rsidRPr="00642829" w:rsidRDefault="006D365A" w:rsidP="006D365A">
      <w:pPr>
        <w:rPr>
          <w:rFonts w:eastAsia="Arial" w:cs="Arial"/>
          <w:szCs w:val="24"/>
        </w:rPr>
      </w:pPr>
    </w:p>
    <w:p w14:paraId="7D650FFD" w14:textId="063FB595" w:rsidR="006D365A" w:rsidRPr="00261BDA" w:rsidRDefault="006D365A" w:rsidP="006D365A">
      <w:pPr>
        <w:pStyle w:val="Prrafodelista"/>
        <w:numPr>
          <w:ilvl w:val="0"/>
          <w:numId w:val="50"/>
        </w:numPr>
        <w:jc w:val="both"/>
        <w:rPr>
          <w:rFonts w:cs="Arial"/>
          <w:b/>
        </w:rPr>
      </w:pPr>
      <w:r>
        <w:rPr>
          <w:rFonts w:cs="Arial"/>
          <w:b/>
        </w:rPr>
        <w:t>ENCUENT</w:t>
      </w:r>
      <w:r w:rsidR="00FD4ABB">
        <w:rPr>
          <w:rFonts w:cs="Arial"/>
          <w:b/>
        </w:rPr>
        <w:t>RO INTERNACIONAL Y SALIDA A COR</w:t>
      </w:r>
      <w:r>
        <w:rPr>
          <w:rFonts w:cs="Arial"/>
          <w:b/>
        </w:rPr>
        <w:t>K (IRLANDA)</w:t>
      </w:r>
    </w:p>
    <w:p w14:paraId="2923577F" w14:textId="77777777" w:rsidR="006D365A" w:rsidRPr="00642829" w:rsidRDefault="006D365A" w:rsidP="006D365A">
      <w:pPr>
        <w:pStyle w:val="Cuerpo"/>
        <w:jc w:val="both"/>
        <w:rPr>
          <w:rFonts w:eastAsia="Arial" w:cs="Arial"/>
          <w:color w:val="auto"/>
          <w:u w:val="single"/>
          <w:lang w:val="es-ES"/>
        </w:rPr>
      </w:pPr>
    </w:p>
    <w:p w14:paraId="4BE05CE8" w14:textId="3EA97BA0" w:rsidR="006D365A" w:rsidRDefault="006D365A" w:rsidP="006D365A">
      <w:pPr>
        <w:ind w:left="709"/>
        <w:jc w:val="both"/>
        <w:rPr>
          <w:rFonts w:cs="Arial"/>
        </w:rPr>
      </w:pPr>
      <w:r w:rsidRPr="00642829">
        <w:rPr>
          <w:rFonts w:cs="Arial"/>
        </w:rPr>
        <w:t>El CRE de Alicante ofrece un</w:t>
      </w:r>
      <w:r w:rsidRPr="00642829">
        <w:rPr>
          <w:rFonts w:cs="Arial"/>
          <w:b/>
          <w:bCs/>
        </w:rPr>
        <w:t xml:space="preserve"> Encuentro Internacional </w:t>
      </w:r>
      <w:r w:rsidRPr="00642829">
        <w:rPr>
          <w:rFonts w:cs="Arial"/>
        </w:rPr>
        <w:t>que contará con la participación de cinco países diferentes: Inglaterra (</w:t>
      </w:r>
      <w:r w:rsidR="00FD4ABB">
        <w:rPr>
          <w:rFonts w:cs="Arial"/>
          <w:i/>
          <w:lang w:val="en-GB"/>
        </w:rPr>
        <w:t>New Worc</w:t>
      </w:r>
      <w:r w:rsidRPr="00E96CCE">
        <w:rPr>
          <w:rFonts w:cs="Arial"/>
          <w:i/>
          <w:lang w:val="en-GB"/>
        </w:rPr>
        <w:t>ester College</w:t>
      </w:r>
      <w:r w:rsidRPr="00642829">
        <w:rPr>
          <w:rFonts w:cs="Arial"/>
        </w:rPr>
        <w:t>), Francia (</w:t>
      </w:r>
      <w:r w:rsidRPr="00A57B0D">
        <w:rPr>
          <w:rFonts w:cs="Arial"/>
          <w:i/>
          <w:lang w:val="fr-FR"/>
        </w:rPr>
        <w:t>L’</w:t>
      </w:r>
      <w:r w:rsidRPr="00E96CCE">
        <w:rPr>
          <w:rFonts w:cs="Arial"/>
          <w:i/>
          <w:lang w:val="fr-FR"/>
        </w:rPr>
        <w:t>Institut National des Jeunes Aveugles</w:t>
      </w:r>
      <w:r w:rsidRPr="00A57B0D">
        <w:rPr>
          <w:rFonts w:cs="Arial"/>
          <w:lang w:val="fr-FR"/>
        </w:rPr>
        <w:t>), Alemania (</w:t>
      </w:r>
      <w:r w:rsidRPr="00E96CCE">
        <w:rPr>
          <w:rFonts w:cs="Arial"/>
          <w:i/>
          <w:lang w:val="fr-FR"/>
        </w:rPr>
        <w:t xml:space="preserve">Deutsche </w:t>
      </w:r>
      <w:r w:rsidRPr="00E96CCE">
        <w:rPr>
          <w:rFonts w:cs="Arial"/>
          <w:i/>
          <w:lang w:val="de-DE"/>
        </w:rPr>
        <w:t>Blindenstudienanstalt</w:t>
      </w:r>
      <w:r w:rsidRPr="00A57B0D">
        <w:rPr>
          <w:rFonts w:cs="Arial"/>
          <w:lang w:val="de-DE"/>
        </w:rPr>
        <w:t>)</w:t>
      </w:r>
      <w:r w:rsidRPr="00642829">
        <w:rPr>
          <w:rFonts w:cs="Arial"/>
        </w:rPr>
        <w:t>, Italia (UICI) y España (ONCE). Este encuentro ofrece una estancia para</w:t>
      </w:r>
      <w:r w:rsidRPr="00642829">
        <w:rPr>
          <w:rFonts w:cs="Arial"/>
          <w:b/>
          <w:bCs/>
        </w:rPr>
        <w:t xml:space="preserve"> 14 estudiantes afiliados de la ONCE de </w:t>
      </w:r>
      <w:r>
        <w:rPr>
          <w:rFonts w:cs="Arial"/>
          <w:b/>
          <w:bCs/>
        </w:rPr>
        <w:t xml:space="preserve">entre </w:t>
      </w:r>
      <w:r w:rsidRPr="00642829">
        <w:rPr>
          <w:rFonts w:cs="Arial"/>
          <w:b/>
          <w:bCs/>
        </w:rPr>
        <w:t xml:space="preserve">14 </w:t>
      </w:r>
      <w:r>
        <w:rPr>
          <w:rFonts w:cs="Arial"/>
          <w:b/>
          <w:bCs/>
        </w:rPr>
        <w:t>y</w:t>
      </w:r>
      <w:r w:rsidRPr="00642829">
        <w:rPr>
          <w:rFonts w:cs="Arial"/>
          <w:b/>
          <w:bCs/>
        </w:rPr>
        <w:t xml:space="preserve"> 17 años, </w:t>
      </w:r>
      <w:r w:rsidRPr="00642829">
        <w:rPr>
          <w:rFonts w:cs="Arial"/>
        </w:rPr>
        <w:t>compartiendo experiencia</w:t>
      </w:r>
      <w:r>
        <w:rPr>
          <w:rFonts w:cs="Arial"/>
        </w:rPr>
        <w:t>s</w:t>
      </w:r>
      <w:r w:rsidRPr="00642829">
        <w:rPr>
          <w:rFonts w:cs="Arial"/>
        </w:rPr>
        <w:t xml:space="preserve"> con jóvenes con discapacidad visual de la misma edad</w:t>
      </w:r>
      <w:r>
        <w:rPr>
          <w:rFonts w:cs="Arial"/>
        </w:rPr>
        <w:t xml:space="preserve"> y</w:t>
      </w:r>
      <w:r w:rsidRPr="00642829">
        <w:rPr>
          <w:rFonts w:cs="Arial"/>
        </w:rPr>
        <w:t xml:space="preserve"> distintas nacionalidades. El idioma elegido como oficial para este encuentro será el inglés</w:t>
      </w:r>
      <w:r>
        <w:rPr>
          <w:rFonts w:cs="Arial"/>
        </w:rPr>
        <w:t>.</w:t>
      </w:r>
      <w:r w:rsidRPr="00642829">
        <w:rPr>
          <w:rFonts w:cs="Arial"/>
          <w:color w:val="FFFF00"/>
        </w:rPr>
        <w:t xml:space="preserve"> </w:t>
      </w:r>
      <w:r w:rsidRPr="00642829">
        <w:rPr>
          <w:rFonts w:cs="Arial"/>
        </w:rPr>
        <w:t xml:space="preserve">La primera estancia tendrá lugar en el </w:t>
      </w:r>
      <w:r w:rsidRPr="00642829">
        <w:rPr>
          <w:rFonts w:cs="Arial"/>
          <w:b/>
          <w:bCs/>
        </w:rPr>
        <w:t xml:space="preserve">CRE de Alicante del 3 al 7 de </w:t>
      </w:r>
      <w:r>
        <w:rPr>
          <w:rFonts w:cs="Arial"/>
          <w:b/>
          <w:bCs/>
        </w:rPr>
        <w:t>j</w:t>
      </w:r>
      <w:r w:rsidRPr="00642829">
        <w:rPr>
          <w:rFonts w:cs="Arial"/>
          <w:b/>
          <w:bCs/>
        </w:rPr>
        <w:t xml:space="preserve">ulio de 2019. </w:t>
      </w:r>
      <w:r w:rsidRPr="00642829">
        <w:rPr>
          <w:rFonts w:cs="Arial"/>
          <w:bCs/>
        </w:rPr>
        <w:t>Posteriormente se viajará</w:t>
      </w:r>
      <w:r w:rsidRPr="00642829">
        <w:rPr>
          <w:rFonts w:cs="Arial"/>
        </w:rPr>
        <w:t xml:space="preserve"> a </w:t>
      </w:r>
      <w:r w:rsidRPr="00E96CCE">
        <w:rPr>
          <w:rFonts w:cs="Arial"/>
          <w:b/>
          <w:bCs/>
        </w:rPr>
        <w:t>Cork</w:t>
      </w:r>
      <w:r w:rsidRPr="00642829">
        <w:rPr>
          <w:rFonts w:cs="Arial"/>
        </w:rPr>
        <w:t xml:space="preserve">, ciudad situada al oeste de Irlanda, </w:t>
      </w:r>
      <w:r w:rsidRPr="00642829">
        <w:rPr>
          <w:rFonts w:cs="Arial"/>
          <w:b/>
          <w:bCs/>
        </w:rPr>
        <w:t>del 7 al 1</w:t>
      </w:r>
      <w:r>
        <w:rPr>
          <w:rFonts w:cs="Arial"/>
          <w:b/>
          <w:bCs/>
        </w:rPr>
        <w:t>4</w:t>
      </w:r>
      <w:r w:rsidRPr="00642829">
        <w:rPr>
          <w:rFonts w:cs="Arial"/>
          <w:b/>
          <w:bCs/>
        </w:rPr>
        <w:t xml:space="preserve"> de julio. </w:t>
      </w:r>
      <w:r w:rsidRPr="00642829">
        <w:rPr>
          <w:rFonts w:cs="Arial"/>
        </w:rPr>
        <w:t>El alojamiento y la manutención se realizarán en el CRE de Alicante y en las instalaciones residenciales de la ciudad irlandesa.</w:t>
      </w:r>
    </w:p>
    <w:p w14:paraId="79590BD7" w14:textId="77777777" w:rsidR="006D365A" w:rsidRPr="00642829" w:rsidRDefault="006D365A" w:rsidP="006D365A">
      <w:pPr>
        <w:ind w:left="709"/>
        <w:jc w:val="both"/>
        <w:rPr>
          <w:rFonts w:cs="Arial"/>
          <w:b/>
          <w:bCs/>
        </w:rPr>
      </w:pPr>
    </w:p>
    <w:p w14:paraId="682835F5" w14:textId="77777777" w:rsidR="006D365A" w:rsidRPr="00642829" w:rsidRDefault="006D365A" w:rsidP="006D365A">
      <w:pPr>
        <w:ind w:left="709"/>
        <w:jc w:val="both"/>
        <w:rPr>
          <w:rFonts w:cs="Arial"/>
        </w:rPr>
      </w:pPr>
      <w:r w:rsidRPr="00642829">
        <w:rPr>
          <w:rFonts w:cs="Arial"/>
        </w:rPr>
        <w:t>Esta iniciativa ofrece la posibilidad de disfrutar de actividades conjuntas en las que el aprendizaje de las diferentes lenguas y la comunicación serán el objetivo principal, a través de la realización de actividades lúdicas que favorezcan el conocimiento de la lengua inglesa. En relación con los límites de edad</w:t>
      </w:r>
      <w:r>
        <w:rPr>
          <w:rFonts w:cs="Arial"/>
        </w:rPr>
        <w:t>,</w:t>
      </w:r>
      <w:r w:rsidRPr="00642829">
        <w:rPr>
          <w:rFonts w:cs="Arial"/>
        </w:rPr>
        <w:t xml:space="preserve"> indicar que los solicitantes deben tener cumplida la edad </w:t>
      </w:r>
      <w:r>
        <w:rPr>
          <w:rFonts w:cs="Arial"/>
        </w:rPr>
        <w:t xml:space="preserve">mínima </w:t>
      </w:r>
      <w:r w:rsidRPr="00642829">
        <w:rPr>
          <w:rFonts w:cs="Arial"/>
        </w:rPr>
        <w:t xml:space="preserve">del rango comprendido en este programa, </w:t>
      </w:r>
      <w:r>
        <w:rPr>
          <w:rFonts w:cs="Arial"/>
        </w:rPr>
        <w:t xml:space="preserve">debiendo haber cumplido </w:t>
      </w:r>
      <w:r w:rsidRPr="00642829">
        <w:rPr>
          <w:rFonts w:cs="Arial"/>
        </w:rPr>
        <w:t>los 14 años antes del 3 de julio</w:t>
      </w:r>
      <w:r>
        <w:rPr>
          <w:rFonts w:cs="Arial"/>
        </w:rPr>
        <w:t>,</w:t>
      </w:r>
      <w:r w:rsidRPr="00642829">
        <w:rPr>
          <w:rFonts w:cs="Arial"/>
        </w:rPr>
        <w:t xml:space="preserve"> y no podrán cumplir los 18 años durante </w:t>
      </w:r>
      <w:r>
        <w:rPr>
          <w:rFonts w:cs="Arial"/>
        </w:rPr>
        <w:t>e</w:t>
      </w:r>
      <w:r w:rsidRPr="00642829">
        <w:rPr>
          <w:rFonts w:cs="Arial"/>
        </w:rPr>
        <w:t xml:space="preserve">l </w:t>
      </w:r>
      <w:r>
        <w:rPr>
          <w:rFonts w:cs="Arial"/>
        </w:rPr>
        <w:t>desarrollo</w:t>
      </w:r>
      <w:r w:rsidRPr="00642829">
        <w:rPr>
          <w:rFonts w:cs="Arial"/>
        </w:rPr>
        <w:t xml:space="preserve"> del programa, es decir</w:t>
      </w:r>
      <w:r>
        <w:rPr>
          <w:rFonts w:cs="Arial"/>
        </w:rPr>
        <w:t>,</w:t>
      </w:r>
      <w:r w:rsidRPr="00642829">
        <w:rPr>
          <w:rFonts w:cs="Arial"/>
        </w:rPr>
        <w:t xml:space="preserve"> del 3 al 1</w:t>
      </w:r>
      <w:r>
        <w:rPr>
          <w:rFonts w:cs="Arial"/>
        </w:rPr>
        <w:t>4</w:t>
      </w:r>
      <w:r w:rsidRPr="00642829">
        <w:rPr>
          <w:rFonts w:cs="Arial"/>
        </w:rPr>
        <w:t xml:space="preserve"> de julio de 2019.</w:t>
      </w:r>
    </w:p>
    <w:p w14:paraId="69AAE5C6" w14:textId="77777777" w:rsidR="006D365A" w:rsidRDefault="006D365A" w:rsidP="006D365A">
      <w:pPr>
        <w:rPr>
          <w:rFonts w:cs="Arial"/>
          <w:b/>
          <w:u w:val="single"/>
        </w:rPr>
      </w:pPr>
    </w:p>
    <w:p w14:paraId="5C3DBABD" w14:textId="77777777" w:rsidR="006D365A" w:rsidRPr="00642829" w:rsidRDefault="006D365A" w:rsidP="006D365A">
      <w:pPr>
        <w:pStyle w:val="Prrafodelista"/>
        <w:numPr>
          <w:ilvl w:val="1"/>
          <w:numId w:val="21"/>
        </w:numPr>
        <w:ind w:hanging="720"/>
        <w:jc w:val="both"/>
        <w:rPr>
          <w:rFonts w:cs="Arial"/>
          <w:b/>
          <w:color w:val="auto"/>
          <w:u w:val="single"/>
          <w:lang w:val="es-ES"/>
        </w:rPr>
      </w:pPr>
      <w:r>
        <w:rPr>
          <w:rFonts w:cs="Arial"/>
          <w:b/>
          <w:color w:val="auto"/>
          <w:u w:val="single"/>
          <w:lang w:val="es-ES"/>
        </w:rPr>
        <w:t xml:space="preserve">INTERCAMBIO ONCE-INJA EN PARÍS, </w:t>
      </w:r>
      <w:r w:rsidRPr="00642829">
        <w:rPr>
          <w:rFonts w:cs="Arial"/>
          <w:b/>
          <w:color w:val="auto"/>
          <w:u w:val="single"/>
          <w:lang w:val="es-ES"/>
        </w:rPr>
        <w:t xml:space="preserve">EN LENGUA </w:t>
      </w:r>
      <w:r>
        <w:rPr>
          <w:rFonts w:cs="Arial"/>
          <w:b/>
          <w:color w:val="auto"/>
          <w:u w:val="single"/>
          <w:lang w:val="es-ES"/>
        </w:rPr>
        <w:t>FRANCESA</w:t>
      </w:r>
    </w:p>
    <w:p w14:paraId="4731CE62" w14:textId="77777777" w:rsidR="006D365A" w:rsidRDefault="006D365A" w:rsidP="006D365A">
      <w:pPr>
        <w:rPr>
          <w:rFonts w:cs="Arial"/>
          <w:b/>
          <w:u w:val="single"/>
        </w:rPr>
      </w:pPr>
    </w:p>
    <w:p w14:paraId="5CC76AC1" w14:textId="77777777" w:rsidR="006D365A" w:rsidRPr="00642829" w:rsidRDefault="006D365A" w:rsidP="006D365A">
      <w:pPr>
        <w:pStyle w:val="Prrafodelista"/>
        <w:ind w:left="709"/>
        <w:jc w:val="both"/>
        <w:rPr>
          <w:rFonts w:eastAsia="Arial" w:cs="Arial"/>
          <w:color w:val="auto"/>
          <w:lang w:val="es-ES"/>
        </w:rPr>
      </w:pPr>
      <w:r w:rsidRPr="00642829">
        <w:rPr>
          <w:rFonts w:eastAsia="Arial" w:cs="Arial"/>
          <w:color w:val="auto"/>
          <w:lang w:val="es-ES"/>
        </w:rPr>
        <w:t>El CRE de Sevilla</w:t>
      </w:r>
      <w:r>
        <w:rPr>
          <w:rFonts w:eastAsia="Arial" w:cs="Arial"/>
          <w:color w:val="auto"/>
          <w:lang w:val="es-ES"/>
        </w:rPr>
        <w:t>,</w:t>
      </w:r>
      <w:r w:rsidRPr="00642829">
        <w:rPr>
          <w:rFonts w:eastAsia="Arial" w:cs="Arial"/>
          <w:color w:val="auto"/>
          <w:lang w:val="es-ES"/>
        </w:rPr>
        <w:t xml:space="preserve"> a través del INJA (</w:t>
      </w:r>
      <w:r w:rsidRPr="00A57B0D">
        <w:rPr>
          <w:rFonts w:eastAsia="Arial" w:cs="Arial"/>
          <w:i/>
          <w:color w:val="auto"/>
          <w:lang w:val="fr-FR"/>
        </w:rPr>
        <w:t>L’Institut National des Jeunes Aveugles</w:t>
      </w:r>
      <w:r w:rsidRPr="00A57B0D">
        <w:rPr>
          <w:rFonts w:eastAsia="Arial" w:cs="Arial"/>
          <w:color w:val="auto"/>
          <w:lang w:val="fr-FR"/>
        </w:rPr>
        <w:t>)</w:t>
      </w:r>
      <w:r w:rsidRPr="00642829">
        <w:rPr>
          <w:rFonts w:eastAsia="Arial" w:cs="Arial"/>
          <w:color w:val="auto"/>
          <w:lang w:val="es-ES"/>
        </w:rPr>
        <w:t xml:space="preserve"> de Paris (Francia), organiza una estancia para 14 estudiantes afiliados a la ONCE de </w:t>
      </w:r>
      <w:r>
        <w:rPr>
          <w:rFonts w:eastAsia="Arial" w:cs="Arial"/>
          <w:color w:val="auto"/>
          <w:lang w:val="es-ES"/>
        </w:rPr>
        <w:t xml:space="preserve">entre </w:t>
      </w:r>
      <w:r w:rsidRPr="00642829">
        <w:rPr>
          <w:rFonts w:eastAsia="Arial" w:cs="Arial"/>
          <w:b/>
          <w:color w:val="auto"/>
          <w:lang w:val="es-ES"/>
        </w:rPr>
        <w:t xml:space="preserve">12 </w:t>
      </w:r>
      <w:r>
        <w:rPr>
          <w:rFonts w:eastAsia="Arial" w:cs="Arial"/>
          <w:b/>
          <w:color w:val="auto"/>
          <w:lang w:val="es-ES"/>
        </w:rPr>
        <w:t>y</w:t>
      </w:r>
      <w:r w:rsidRPr="00642829">
        <w:rPr>
          <w:rFonts w:eastAsia="Arial" w:cs="Arial"/>
          <w:b/>
          <w:color w:val="auto"/>
          <w:lang w:val="es-ES"/>
        </w:rPr>
        <w:t xml:space="preserve"> 16 años</w:t>
      </w:r>
      <w:r w:rsidRPr="00642829">
        <w:rPr>
          <w:rFonts w:eastAsia="Arial" w:cs="Arial"/>
          <w:color w:val="auto"/>
          <w:lang w:val="es-ES"/>
        </w:rPr>
        <w:t>, compartiendo experiencia</w:t>
      </w:r>
      <w:r>
        <w:rPr>
          <w:rFonts w:eastAsia="Arial" w:cs="Arial"/>
          <w:color w:val="auto"/>
          <w:lang w:val="es-ES"/>
        </w:rPr>
        <w:t>s</w:t>
      </w:r>
      <w:r w:rsidRPr="00642829">
        <w:rPr>
          <w:rFonts w:eastAsia="Arial" w:cs="Arial"/>
          <w:color w:val="auto"/>
          <w:lang w:val="es-ES"/>
        </w:rPr>
        <w:t xml:space="preserve"> con jóvenes franceses con discapacidad visual de la misma edad. Este programa contempla dos estancias: </w:t>
      </w:r>
      <w:r w:rsidRPr="00642829">
        <w:rPr>
          <w:rFonts w:eastAsia="Arial" w:cs="Arial"/>
          <w:b/>
          <w:color w:val="auto"/>
          <w:lang w:val="es-ES"/>
        </w:rPr>
        <w:t>una en Sevilla</w:t>
      </w:r>
      <w:r>
        <w:rPr>
          <w:rFonts w:eastAsia="Arial" w:cs="Arial"/>
          <w:b/>
          <w:color w:val="auto"/>
          <w:lang w:val="es-ES"/>
        </w:rPr>
        <w:t xml:space="preserve"> del 8</w:t>
      </w:r>
      <w:r w:rsidRPr="00642829">
        <w:rPr>
          <w:rFonts w:eastAsia="Arial" w:cs="Arial"/>
          <w:b/>
          <w:color w:val="auto"/>
          <w:lang w:val="es-ES"/>
        </w:rPr>
        <w:t xml:space="preserve"> al </w:t>
      </w:r>
      <w:r>
        <w:rPr>
          <w:rFonts w:eastAsia="Arial" w:cs="Arial"/>
          <w:b/>
          <w:color w:val="auto"/>
          <w:lang w:val="es-ES"/>
        </w:rPr>
        <w:t>13</w:t>
      </w:r>
      <w:r w:rsidRPr="00642829">
        <w:rPr>
          <w:rFonts w:eastAsia="Arial" w:cs="Arial"/>
          <w:b/>
          <w:color w:val="auto"/>
          <w:lang w:val="es-ES"/>
        </w:rPr>
        <w:t xml:space="preserve"> de abril de 2019 y otra en París del 2 al 8 de septiembre de 2019.</w:t>
      </w:r>
      <w:r w:rsidRPr="00642829">
        <w:rPr>
          <w:rFonts w:eastAsia="Arial" w:cs="Arial"/>
          <w:color w:val="auto"/>
          <w:lang w:val="es-ES"/>
        </w:rPr>
        <w:t xml:space="preserve"> El alojamiento y la manutención se realizarán en las instalaciones residenciales gestionadas por el INJA de Francia y el CRE de Sevilla. Esta iniciativa fomenta en todo momento ampliar y perfeccionar el conocimiento del idioma francés a través de actividades de convivencia, mayoritariamente lúdicas y culturales</w:t>
      </w:r>
      <w:r>
        <w:rPr>
          <w:rFonts w:eastAsia="Arial" w:cs="Arial"/>
          <w:color w:val="auto"/>
          <w:lang w:val="es-ES"/>
        </w:rPr>
        <w:t>,</w:t>
      </w:r>
      <w:r w:rsidRPr="00642829">
        <w:rPr>
          <w:rFonts w:eastAsia="Arial" w:cs="Arial"/>
          <w:color w:val="auto"/>
          <w:lang w:val="es-ES"/>
        </w:rPr>
        <w:t xml:space="preserve"> que favorezcan el hermanamiento de la</w:t>
      </w:r>
      <w:r>
        <w:rPr>
          <w:rFonts w:eastAsia="Arial" w:cs="Arial"/>
          <w:color w:val="auto"/>
          <w:lang w:val="es-ES"/>
        </w:rPr>
        <w:t>s</w:t>
      </w:r>
      <w:r w:rsidRPr="00642829">
        <w:rPr>
          <w:rFonts w:eastAsia="Arial" w:cs="Arial"/>
          <w:color w:val="auto"/>
          <w:lang w:val="es-ES"/>
        </w:rPr>
        <w:t xml:space="preserve"> cultura</w:t>
      </w:r>
      <w:r>
        <w:rPr>
          <w:rFonts w:eastAsia="Arial" w:cs="Arial"/>
          <w:color w:val="auto"/>
          <w:lang w:val="es-ES"/>
        </w:rPr>
        <w:t>s</w:t>
      </w:r>
      <w:r w:rsidRPr="00642829">
        <w:rPr>
          <w:rFonts w:eastAsia="Arial" w:cs="Arial"/>
          <w:color w:val="auto"/>
          <w:lang w:val="es-ES"/>
        </w:rPr>
        <w:t xml:space="preserve"> francesa y española</w:t>
      </w:r>
      <w:r>
        <w:rPr>
          <w:rFonts w:eastAsia="Arial" w:cs="Arial"/>
          <w:color w:val="auto"/>
          <w:lang w:val="es-ES"/>
        </w:rPr>
        <w:t>,</w:t>
      </w:r>
      <w:r w:rsidRPr="00642829">
        <w:rPr>
          <w:rFonts w:eastAsia="Arial" w:cs="Arial"/>
          <w:color w:val="auto"/>
          <w:lang w:val="es-ES"/>
        </w:rPr>
        <w:t xml:space="preserve"> con visitas a lugares de interés, conociendo distintas costumbres, tradiciones</w:t>
      </w:r>
      <w:r>
        <w:rPr>
          <w:rFonts w:eastAsia="Arial" w:cs="Arial"/>
          <w:color w:val="auto"/>
          <w:lang w:val="es-ES"/>
        </w:rPr>
        <w:t>..</w:t>
      </w:r>
      <w:r w:rsidRPr="00642829">
        <w:rPr>
          <w:rFonts w:eastAsia="Arial" w:cs="Arial"/>
          <w:color w:val="auto"/>
          <w:lang w:val="es-ES"/>
        </w:rPr>
        <w:t>.</w:t>
      </w:r>
      <w:r w:rsidRPr="00642829">
        <w:rPr>
          <w:rFonts w:cs="Arial"/>
          <w:color w:val="auto"/>
          <w:lang w:val="es-ES"/>
        </w:rPr>
        <w:t xml:space="preserve"> En relación con los límites de edad</w:t>
      </w:r>
      <w:r>
        <w:rPr>
          <w:rFonts w:cs="Arial"/>
          <w:color w:val="auto"/>
          <w:lang w:val="es-ES"/>
        </w:rPr>
        <w:t>,</w:t>
      </w:r>
      <w:r w:rsidRPr="00642829">
        <w:rPr>
          <w:rFonts w:cs="Arial"/>
          <w:color w:val="auto"/>
          <w:lang w:val="es-ES"/>
        </w:rPr>
        <w:t xml:space="preserve"> indicar que los solicitantes deben tener cumplida la edad </w:t>
      </w:r>
      <w:r>
        <w:rPr>
          <w:rFonts w:cs="Arial"/>
          <w:color w:val="auto"/>
          <w:lang w:val="es-ES"/>
        </w:rPr>
        <w:t xml:space="preserve">mínima </w:t>
      </w:r>
      <w:r w:rsidRPr="00642829">
        <w:rPr>
          <w:rFonts w:cs="Arial"/>
          <w:color w:val="auto"/>
          <w:lang w:val="es-ES"/>
        </w:rPr>
        <w:t xml:space="preserve">del rango comprendido en este programa, </w:t>
      </w:r>
      <w:r>
        <w:rPr>
          <w:rFonts w:cs="Arial"/>
          <w:color w:val="auto"/>
          <w:lang w:val="es-ES"/>
        </w:rPr>
        <w:t>debiendo haber cumplido los 12 años antes del 7</w:t>
      </w:r>
      <w:r w:rsidRPr="00642829">
        <w:rPr>
          <w:rFonts w:cs="Arial"/>
          <w:color w:val="auto"/>
          <w:lang w:val="es-ES"/>
        </w:rPr>
        <w:t xml:space="preserve"> de abril</w:t>
      </w:r>
      <w:r>
        <w:rPr>
          <w:rFonts w:cs="Arial"/>
          <w:color w:val="auto"/>
          <w:lang w:val="es-ES"/>
        </w:rPr>
        <w:t>,</w:t>
      </w:r>
      <w:r w:rsidRPr="00642829">
        <w:rPr>
          <w:rFonts w:cs="Arial"/>
          <w:color w:val="auto"/>
          <w:lang w:val="es-ES"/>
        </w:rPr>
        <w:t xml:space="preserve"> y no podrán cumplir los 17 años durante </w:t>
      </w:r>
      <w:r>
        <w:rPr>
          <w:rFonts w:cs="Arial"/>
          <w:color w:val="auto"/>
          <w:lang w:val="es-ES"/>
        </w:rPr>
        <w:t>e</w:t>
      </w:r>
      <w:r w:rsidRPr="00642829">
        <w:rPr>
          <w:rFonts w:cs="Arial"/>
          <w:color w:val="auto"/>
          <w:lang w:val="es-ES"/>
        </w:rPr>
        <w:t xml:space="preserve">l </w:t>
      </w:r>
      <w:r>
        <w:rPr>
          <w:rFonts w:cs="Arial"/>
          <w:color w:val="auto"/>
          <w:lang w:val="es-ES"/>
        </w:rPr>
        <w:t>desarrollo</w:t>
      </w:r>
      <w:r w:rsidRPr="00642829">
        <w:rPr>
          <w:rFonts w:cs="Arial"/>
          <w:color w:val="auto"/>
          <w:lang w:val="es-ES"/>
        </w:rPr>
        <w:t xml:space="preserve"> del programa, es decir</w:t>
      </w:r>
      <w:r>
        <w:rPr>
          <w:rFonts w:cs="Arial"/>
          <w:color w:val="auto"/>
          <w:lang w:val="es-ES"/>
        </w:rPr>
        <w:t>,</w:t>
      </w:r>
      <w:r w:rsidRPr="00642829">
        <w:rPr>
          <w:rFonts w:cs="Arial"/>
          <w:color w:val="auto"/>
          <w:lang w:val="es-ES"/>
        </w:rPr>
        <w:t xml:space="preserve"> del </w:t>
      </w:r>
      <w:r>
        <w:rPr>
          <w:rFonts w:cs="Arial"/>
          <w:color w:val="auto"/>
          <w:lang w:val="es-ES"/>
        </w:rPr>
        <w:t>8</w:t>
      </w:r>
      <w:r w:rsidRPr="00642829">
        <w:rPr>
          <w:rFonts w:cs="Arial"/>
          <w:color w:val="auto"/>
          <w:lang w:val="es-ES"/>
        </w:rPr>
        <w:t xml:space="preserve"> de abril al 8 de septiembre de 2019.</w:t>
      </w:r>
    </w:p>
    <w:p w14:paraId="69575031" w14:textId="77777777" w:rsidR="006D365A" w:rsidRPr="00642829" w:rsidRDefault="006D365A" w:rsidP="006D365A">
      <w:pPr>
        <w:pStyle w:val="Prrafodelista"/>
        <w:ind w:left="0"/>
        <w:jc w:val="both"/>
        <w:rPr>
          <w:rFonts w:eastAsia="Arial" w:cs="Arial"/>
          <w:color w:val="auto"/>
          <w:lang w:val="es-ES"/>
        </w:rPr>
      </w:pPr>
    </w:p>
    <w:p w14:paraId="55AC5F16" w14:textId="77777777" w:rsidR="006D365A" w:rsidRPr="00642829" w:rsidRDefault="006D365A" w:rsidP="006D365A">
      <w:pPr>
        <w:pStyle w:val="Ttulo1"/>
        <w:ind w:left="720" w:hanging="360"/>
        <w:rPr>
          <w:color w:val="auto"/>
        </w:rPr>
      </w:pPr>
      <w:bookmarkStart w:id="7" w:name="_Toc529353691"/>
      <w:bookmarkStart w:id="8" w:name="_Toc529359348"/>
      <w:bookmarkStart w:id="9" w:name="_Toc533751906"/>
      <w:r w:rsidRPr="00642829">
        <w:rPr>
          <w:color w:val="auto"/>
        </w:rPr>
        <w:lastRenderedPageBreak/>
        <w:t>DESTINATARIOS</w:t>
      </w:r>
      <w:bookmarkEnd w:id="7"/>
      <w:bookmarkEnd w:id="8"/>
      <w:bookmarkEnd w:id="9"/>
    </w:p>
    <w:p w14:paraId="50C8AF6D" w14:textId="77777777" w:rsidR="006D365A" w:rsidRPr="00642829" w:rsidRDefault="006D365A" w:rsidP="006D365A">
      <w:pPr>
        <w:pStyle w:val="Cuerpo"/>
        <w:rPr>
          <w:rFonts w:cs="Arial"/>
          <w:b/>
          <w:bCs/>
          <w:color w:val="auto"/>
          <w:lang w:val="es-ES"/>
        </w:rPr>
      </w:pPr>
    </w:p>
    <w:p w14:paraId="3DFEB9AC" w14:textId="77777777" w:rsidR="006D365A" w:rsidRPr="00642829" w:rsidRDefault="006D365A" w:rsidP="006D365A">
      <w:pPr>
        <w:pStyle w:val="Cuerpo"/>
        <w:jc w:val="both"/>
        <w:rPr>
          <w:rFonts w:eastAsia="Arial" w:cs="Arial"/>
          <w:color w:val="auto"/>
          <w:lang w:val="es-ES"/>
        </w:rPr>
      </w:pPr>
      <w:r w:rsidRPr="00642829">
        <w:rPr>
          <w:rFonts w:cs="Arial"/>
          <w:color w:val="auto"/>
          <w:lang w:val="es-ES"/>
        </w:rPr>
        <w:t>Los programas de inmersión e intercambio en lengua inglesa y/o francesa van dirigidos a estudiantes afiliados a la ONCE</w:t>
      </w:r>
      <w:r>
        <w:rPr>
          <w:rFonts w:cs="Arial"/>
          <w:color w:val="auto"/>
          <w:lang w:val="es-ES"/>
        </w:rPr>
        <w:t>,</w:t>
      </w:r>
      <w:r w:rsidRPr="00642829">
        <w:rPr>
          <w:rFonts w:cs="Arial"/>
          <w:color w:val="auto"/>
          <w:lang w:val="es-ES"/>
        </w:rPr>
        <w:t xml:space="preserve"> residentes en cualquier parte del territorio nacional, cuyo programa de estudios contenga el conocimiento de la lengua inglesa y/o francesa</w:t>
      </w:r>
      <w:r>
        <w:rPr>
          <w:rFonts w:cs="Arial"/>
          <w:color w:val="auto"/>
          <w:lang w:val="es-ES"/>
        </w:rPr>
        <w:t>,</w:t>
      </w:r>
      <w:r w:rsidRPr="00642829">
        <w:rPr>
          <w:rFonts w:cs="Arial"/>
          <w:color w:val="auto"/>
          <w:lang w:val="es-ES"/>
        </w:rPr>
        <w:t xml:space="preserve"> </w:t>
      </w:r>
      <w:r>
        <w:rPr>
          <w:rFonts w:cs="Arial"/>
          <w:color w:val="auto"/>
          <w:lang w:val="es-ES"/>
        </w:rPr>
        <w:t>o</w:t>
      </w:r>
      <w:r w:rsidRPr="00642829">
        <w:rPr>
          <w:rFonts w:cs="Arial"/>
          <w:color w:val="auto"/>
          <w:lang w:val="es-ES"/>
        </w:rPr>
        <w:t xml:space="preserve"> que por diversos motivos se hallen interesados positivamente en estos idiomas y cuyas edades estén comprendidas en el rango </w:t>
      </w:r>
      <w:r>
        <w:rPr>
          <w:rFonts w:cs="Arial"/>
          <w:color w:val="auto"/>
          <w:lang w:val="es-ES"/>
        </w:rPr>
        <w:t xml:space="preserve">establecido para </w:t>
      </w:r>
      <w:r w:rsidRPr="00642829">
        <w:rPr>
          <w:rFonts w:cs="Arial"/>
          <w:color w:val="auto"/>
          <w:lang w:val="es-ES"/>
        </w:rPr>
        <w:t>cada programa.</w:t>
      </w:r>
    </w:p>
    <w:p w14:paraId="7025C37D" w14:textId="77777777" w:rsidR="006D365A" w:rsidRPr="00642829" w:rsidRDefault="006D365A" w:rsidP="006D365A">
      <w:pPr>
        <w:pStyle w:val="Cuerpo"/>
        <w:jc w:val="both"/>
        <w:rPr>
          <w:rFonts w:eastAsia="Arial" w:cs="Arial"/>
          <w:color w:val="auto"/>
          <w:lang w:val="es-ES"/>
        </w:rPr>
      </w:pPr>
    </w:p>
    <w:p w14:paraId="73C9819A" w14:textId="77777777" w:rsidR="006D365A" w:rsidRPr="00642829" w:rsidRDefault="006D365A" w:rsidP="006D365A">
      <w:pPr>
        <w:pStyle w:val="Cuerpo"/>
        <w:jc w:val="both"/>
        <w:rPr>
          <w:rFonts w:eastAsia="Arial" w:cs="Arial"/>
          <w:color w:val="auto"/>
          <w:lang w:val="es-ES"/>
        </w:rPr>
      </w:pPr>
      <w:r w:rsidRPr="00642829">
        <w:rPr>
          <w:rFonts w:cs="Arial"/>
          <w:color w:val="auto"/>
          <w:lang w:val="es-ES"/>
        </w:rPr>
        <w:t>Para su elección se realizará una prueba de nivel de idioma (oral y escrito), y al finalizar el intercambio</w:t>
      </w:r>
      <w:r>
        <w:rPr>
          <w:rFonts w:cs="Arial"/>
          <w:color w:val="auto"/>
          <w:lang w:val="es-ES"/>
        </w:rPr>
        <w:t xml:space="preserve"> o programa de inmersión</w:t>
      </w:r>
      <w:r w:rsidRPr="00642829">
        <w:rPr>
          <w:rFonts w:cs="Arial"/>
          <w:color w:val="auto"/>
          <w:lang w:val="es-ES"/>
        </w:rPr>
        <w:t xml:space="preserve"> se entregará un </w:t>
      </w:r>
      <w:r>
        <w:rPr>
          <w:rFonts w:cs="Arial"/>
          <w:color w:val="auto"/>
          <w:lang w:val="es-ES"/>
        </w:rPr>
        <w:t>c</w:t>
      </w:r>
      <w:r w:rsidRPr="00642829">
        <w:rPr>
          <w:rFonts w:cs="Arial"/>
          <w:color w:val="auto"/>
          <w:lang w:val="es-ES"/>
        </w:rPr>
        <w:t xml:space="preserve">ertificado de </w:t>
      </w:r>
      <w:r>
        <w:rPr>
          <w:rFonts w:cs="Arial"/>
          <w:color w:val="auto"/>
          <w:lang w:val="es-ES"/>
        </w:rPr>
        <w:t>a</w:t>
      </w:r>
      <w:r w:rsidRPr="00642829">
        <w:rPr>
          <w:rFonts w:cs="Arial"/>
          <w:color w:val="auto"/>
          <w:lang w:val="es-ES"/>
        </w:rPr>
        <w:t xml:space="preserve">sistencia y aprovechamiento. </w:t>
      </w:r>
    </w:p>
    <w:p w14:paraId="147DE011" w14:textId="77777777" w:rsidR="006D365A" w:rsidRPr="00642829" w:rsidRDefault="006D365A" w:rsidP="006D365A">
      <w:pPr>
        <w:pStyle w:val="Cuerpo"/>
        <w:jc w:val="both"/>
        <w:rPr>
          <w:rFonts w:eastAsia="Arial" w:cs="Arial"/>
          <w:color w:val="auto"/>
          <w:lang w:val="es-ES"/>
        </w:rPr>
      </w:pPr>
    </w:p>
    <w:p w14:paraId="3C09AE0A" w14:textId="77777777" w:rsidR="006D365A" w:rsidRPr="00642829" w:rsidRDefault="006D365A" w:rsidP="006D365A">
      <w:pPr>
        <w:pStyle w:val="Cuerpo"/>
        <w:jc w:val="both"/>
        <w:rPr>
          <w:rFonts w:cs="Arial"/>
          <w:color w:val="auto"/>
          <w:lang w:val="es-ES"/>
        </w:rPr>
      </w:pPr>
      <w:r w:rsidRPr="00642829">
        <w:rPr>
          <w:rFonts w:cs="Arial"/>
          <w:color w:val="auto"/>
          <w:lang w:val="es-ES"/>
        </w:rPr>
        <w:t xml:space="preserve">No existe incompatibilidad alguna para que un mismo alumno pueda presentarse y disfrutar de hasta un máximo de dos </w:t>
      </w:r>
      <w:r>
        <w:rPr>
          <w:rFonts w:cs="Arial"/>
          <w:color w:val="auto"/>
          <w:lang w:val="es-ES"/>
        </w:rPr>
        <w:t>p</w:t>
      </w:r>
      <w:r w:rsidRPr="00642829">
        <w:rPr>
          <w:rFonts w:cs="Arial"/>
          <w:iCs/>
          <w:color w:val="auto"/>
          <w:lang w:val="es-ES"/>
        </w:rPr>
        <w:t xml:space="preserve">rogramas de inmersión e intercambio en idioma inglés y/o francés, </w:t>
      </w:r>
      <w:r w:rsidRPr="00642829">
        <w:rPr>
          <w:rFonts w:cs="Arial"/>
          <w:color w:val="auto"/>
          <w:lang w:val="es-ES"/>
        </w:rPr>
        <w:t xml:space="preserve">siempre que cumpla los requisitos de edad y nivel </w:t>
      </w:r>
      <w:r>
        <w:rPr>
          <w:rFonts w:cs="Arial"/>
          <w:color w:val="auto"/>
          <w:lang w:val="es-ES"/>
        </w:rPr>
        <w:t xml:space="preserve">de idioma </w:t>
      </w:r>
      <w:r w:rsidRPr="00642829">
        <w:rPr>
          <w:rFonts w:cs="Arial"/>
          <w:color w:val="auto"/>
          <w:lang w:val="es-ES"/>
        </w:rPr>
        <w:t>exigidos</w:t>
      </w:r>
      <w:r>
        <w:rPr>
          <w:rFonts w:cs="Arial"/>
          <w:color w:val="auto"/>
          <w:lang w:val="es-ES"/>
        </w:rPr>
        <w:t>,</w:t>
      </w:r>
      <w:r w:rsidRPr="00642829">
        <w:rPr>
          <w:rFonts w:cs="Arial"/>
          <w:color w:val="auto"/>
          <w:lang w:val="es-ES"/>
        </w:rPr>
        <w:t xml:space="preserve"> y siempre que haya plazas suficientes, a fin de priori</w:t>
      </w:r>
      <w:r>
        <w:rPr>
          <w:rFonts w:cs="Arial"/>
          <w:color w:val="auto"/>
          <w:lang w:val="es-ES"/>
        </w:rPr>
        <w:t>zar</w:t>
      </w:r>
      <w:r w:rsidRPr="00642829">
        <w:rPr>
          <w:rFonts w:cs="Arial"/>
          <w:color w:val="auto"/>
          <w:lang w:val="es-ES"/>
        </w:rPr>
        <w:t xml:space="preserve"> la participación de estudiantes nuevos.</w:t>
      </w:r>
    </w:p>
    <w:p w14:paraId="5A668282" w14:textId="77777777" w:rsidR="006D365A" w:rsidRPr="00642829" w:rsidRDefault="006D365A" w:rsidP="006D365A">
      <w:pPr>
        <w:pStyle w:val="Cuerpo"/>
        <w:jc w:val="both"/>
        <w:rPr>
          <w:rFonts w:cs="Arial"/>
          <w:color w:val="auto"/>
          <w:lang w:val="es-ES"/>
        </w:rPr>
      </w:pPr>
    </w:p>
    <w:p w14:paraId="29A99D01" w14:textId="77777777" w:rsidR="006D365A" w:rsidRPr="00642829" w:rsidRDefault="006D365A" w:rsidP="006D365A">
      <w:pPr>
        <w:pStyle w:val="Ttulo1"/>
        <w:ind w:left="720" w:hanging="360"/>
        <w:rPr>
          <w:color w:val="auto"/>
        </w:rPr>
      </w:pPr>
      <w:bookmarkStart w:id="10" w:name="_Toc529353692"/>
      <w:bookmarkStart w:id="11" w:name="_Toc529359349"/>
      <w:bookmarkStart w:id="12" w:name="_Toc533751907"/>
      <w:r w:rsidRPr="00642829">
        <w:rPr>
          <w:color w:val="auto"/>
        </w:rPr>
        <w:t>REQUISITOS</w:t>
      </w:r>
      <w:bookmarkEnd w:id="10"/>
      <w:bookmarkEnd w:id="11"/>
      <w:bookmarkEnd w:id="12"/>
    </w:p>
    <w:p w14:paraId="6AF8F8CA" w14:textId="77777777" w:rsidR="006D365A" w:rsidRPr="00642829" w:rsidRDefault="006D365A" w:rsidP="006D365A">
      <w:pPr>
        <w:pStyle w:val="Sangra3detindependiente"/>
        <w:spacing w:after="0"/>
        <w:ind w:left="0"/>
        <w:rPr>
          <w:rFonts w:eastAsia="Arial" w:cs="Arial"/>
          <w:color w:val="auto"/>
          <w:sz w:val="24"/>
          <w:szCs w:val="24"/>
          <w:lang w:val="es-ES"/>
        </w:rPr>
      </w:pPr>
    </w:p>
    <w:p w14:paraId="6C6D5DE2" w14:textId="77777777" w:rsidR="006D365A" w:rsidRPr="00642829" w:rsidRDefault="006D365A" w:rsidP="006D365A">
      <w:pPr>
        <w:pStyle w:val="Sangra3detindependiente"/>
        <w:tabs>
          <w:tab w:val="left" w:pos="4500"/>
        </w:tabs>
        <w:spacing w:after="0"/>
        <w:ind w:left="0"/>
        <w:jc w:val="both"/>
        <w:rPr>
          <w:rFonts w:eastAsia="Arial" w:cs="Arial"/>
          <w:color w:val="auto"/>
          <w:sz w:val="24"/>
          <w:szCs w:val="24"/>
          <w:lang w:val="es-ES"/>
        </w:rPr>
      </w:pPr>
      <w:r w:rsidRPr="00642829">
        <w:rPr>
          <w:rFonts w:cs="Arial"/>
          <w:color w:val="auto"/>
          <w:sz w:val="24"/>
          <w:szCs w:val="24"/>
          <w:lang w:val="es-ES"/>
        </w:rPr>
        <w:t xml:space="preserve">Pueden participar todos los estudiantes afiliados a la ONCE </w:t>
      </w:r>
      <w:r>
        <w:rPr>
          <w:rFonts w:cs="Arial"/>
          <w:color w:val="auto"/>
          <w:sz w:val="24"/>
          <w:szCs w:val="24"/>
          <w:lang w:val="es-ES"/>
        </w:rPr>
        <w:t xml:space="preserve">que sean </w:t>
      </w:r>
      <w:r w:rsidRPr="00642829">
        <w:rPr>
          <w:rFonts w:cs="Arial"/>
          <w:color w:val="auto"/>
          <w:sz w:val="24"/>
          <w:szCs w:val="24"/>
          <w:lang w:val="es-ES"/>
        </w:rPr>
        <w:t>usuarios del Servicio de Atención Educativa</w:t>
      </w:r>
      <w:r>
        <w:rPr>
          <w:rFonts w:cs="Arial"/>
          <w:color w:val="auto"/>
          <w:sz w:val="24"/>
          <w:szCs w:val="24"/>
          <w:lang w:val="es-ES"/>
        </w:rPr>
        <w:t>,</w:t>
      </w:r>
      <w:r w:rsidRPr="00642829">
        <w:rPr>
          <w:rFonts w:cs="Arial"/>
          <w:color w:val="auto"/>
          <w:sz w:val="24"/>
          <w:szCs w:val="24"/>
          <w:lang w:val="es-ES"/>
        </w:rPr>
        <w:t xml:space="preserve"> que en los períodos de realización de la inmersión y/o intercambio elegido tengan edades comprendidas en el rango que se exige en cada programa y posean un dominio intermedio del idioma inglés asimilable a un A1 para los </w:t>
      </w:r>
      <w:r>
        <w:rPr>
          <w:rFonts w:cs="Arial"/>
          <w:color w:val="auto"/>
          <w:sz w:val="24"/>
          <w:szCs w:val="24"/>
          <w:lang w:val="es-ES"/>
        </w:rPr>
        <w:t>programas de i</w:t>
      </w:r>
      <w:r w:rsidRPr="00642829">
        <w:rPr>
          <w:rFonts w:cs="Arial"/>
          <w:color w:val="auto"/>
          <w:sz w:val="24"/>
          <w:szCs w:val="24"/>
          <w:lang w:val="es-ES"/>
        </w:rPr>
        <w:t xml:space="preserve">nmersión </w:t>
      </w:r>
      <w:r>
        <w:rPr>
          <w:rFonts w:cs="Arial"/>
          <w:color w:val="auto"/>
          <w:sz w:val="24"/>
          <w:szCs w:val="24"/>
          <w:lang w:val="es-ES"/>
        </w:rPr>
        <w:t>l</w:t>
      </w:r>
      <w:r w:rsidRPr="00642829">
        <w:rPr>
          <w:rFonts w:cs="Arial"/>
          <w:color w:val="auto"/>
          <w:sz w:val="24"/>
          <w:szCs w:val="24"/>
          <w:lang w:val="es-ES"/>
        </w:rPr>
        <w:t xml:space="preserve">ingüística en España </w:t>
      </w:r>
      <w:r>
        <w:rPr>
          <w:rFonts w:cs="Arial"/>
          <w:color w:val="auto"/>
          <w:sz w:val="24"/>
          <w:szCs w:val="24"/>
          <w:lang w:val="es-ES"/>
        </w:rPr>
        <w:t xml:space="preserve">para </w:t>
      </w:r>
      <w:r w:rsidRPr="00642829">
        <w:rPr>
          <w:rFonts w:cs="Arial"/>
          <w:color w:val="auto"/>
          <w:sz w:val="24"/>
          <w:szCs w:val="24"/>
          <w:lang w:val="es-ES"/>
        </w:rPr>
        <w:t xml:space="preserve">menores, un A2 para la </w:t>
      </w:r>
      <w:r>
        <w:rPr>
          <w:rFonts w:cs="Arial"/>
          <w:color w:val="auto"/>
          <w:sz w:val="24"/>
          <w:szCs w:val="24"/>
          <w:lang w:val="es-ES"/>
        </w:rPr>
        <w:t>inmersión l</w:t>
      </w:r>
      <w:r w:rsidRPr="00642829">
        <w:rPr>
          <w:rFonts w:cs="Arial"/>
          <w:color w:val="auto"/>
          <w:sz w:val="24"/>
          <w:szCs w:val="24"/>
          <w:lang w:val="es-ES"/>
        </w:rPr>
        <w:t xml:space="preserve">ingüística en Malta, y un B1 para el resto de intercambios en lengua inglesa, incluido el </w:t>
      </w:r>
      <w:r>
        <w:rPr>
          <w:rFonts w:cs="Arial"/>
          <w:color w:val="auto"/>
          <w:sz w:val="24"/>
          <w:szCs w:val="24"/>
          <w:lang w:val="es-ES"/>
        </w:rPr>
        <w:t>p</w:t>
      </w:r>
      <w:r w:rsidRPr="00642829">
        <w:rPr>
          <w:rFonts w:cs="Arial"/>
          <w:color w:val="auto"/>
          <w:sz w:val="24"/>
          <w:szCs w:val="24"/>
          <w:lang w:val="es-ES"/>
        </w:rPr>
        <w:t xml:space="preserve">rograma de </w:t>
      </w:r>
      <w:r>
        <w:rPr>
          <w:rFonts w:cs="Arial"/>
          <w:color w:val="auto"/>
          <w:sz w:val="24"/>
          <w:szCs w:val="24"/>
          <w:lang w:val="es-ES"/>
        </w:rPr>
        <w:t>i</w:t>
      </w:r>
      <w:r w:rsidRPr="00642829">
        <w:rPr>
          <w:rFonts w:cs="Arial"/>
          <w:color w:val="auto"/>
          <w:sz w:val="24"/>
          <w:szCs w:val="24"/>
          <w:lang w:val="es-ES"/>
        </w:rPr>
        <w:t xml:space="preserve">nmersión </w:t>
      </w:r>
      <w:r>
        <w:rPr>
          <w:rFonts w:cs="Arial"/>
          <w:color w:val="auto"/>
          <w:sz w:val="24"/>
          <w:szCs w:val="24"/>
          <w:lang w:val="es-ES"/>
        </w:rPr>
        <w:t>l</w:t>
      </w:r>
      <w:r w:rsidRPr="00642829">
        <w:rPr>
          <w:rFonts w:cs="Arial"/>
          <w:color w:val="auto"/>
          <w:sz w:val="24"/>
          <w:szCs w:val="24"/>
          <w:lang w:val="es-ES"/>
        </w:rPr>
        <w:t xml:space="preserve">ingüística en España </w:t>
      </w:r>
      <w:r>
        <w:rPr>
          <w:rFonts w:cs="Arial"/>
          <w:color w:val="auto"/>
          <w:sz w:val="24"/>
          <w:szCs w:val="24"/>
          <w:lang w:val="es-ES"/>
        </w:rPr>
        <w:t>para m</w:t>
      </w:r>
      <w:r w:rsidRPr="00642829">
        <w:rPr>
          <w:rFonts w:cs="Arial"/>
          <w:color w:val="auto"/>
          <w:sz w:val="24"/>
          <w:szCs w:val="24"/>
          <w:lang w:val="es-ES"/>
        </w:rPr>
        <w:t>ayores</w:t>
      </w:r>
      <w:r>
        <w:rPr>
          <w:rFonts w:cs="Arial"/>
          <w:color w:val="auto"/>
          <w:sz w:val="24"/>
          <w:szCs w:val="24"/>
          <w:lang w:val="es-ES"/>
        </w:rPr>
        <w:t xml:space="preserve"> de edad</w:t>
      </w:r>
      <w:r w:rsidRPr="00642829">
        <w:rPr>
          <w:rFonts w:cs="Arial"/>
          <w:color w:val="auto"/>
          <w:sz w:val="24"/>
          <w:szCs w:val="24"/>
          <w:lang w:val="es-ES"/>
        </w:rPr>
        <w:t>. En el caso del idioma francés el nivel exigido es el asimilable a un A</w:t>
      </w:r>
      <w:r>
        <w:rPr>
          <w:rFonts w:cs="Arial"/>
          <w:color w:val="auto"/>
          <w:sz w:val="24"/>
          <w:szCs w:val="24"/>
          <w:lang w:val="es-ES"/>
        </w:rPr>
        <w:t>1</w:t>
      </w:r>
      <w:r w:rsidRPr="00642829">
        <w:rPr>
          <w:rFonts w:cs="Arial"/>
          <w:color w:val="auto"/>
          <w:sz w:val="24"/>
          <w:szCs w:val="24"/>
          <w:lang w:val="es-ES"/>
        </w:rPr>
        <w:t>.</w:t>
      </w:r>
    </w:p>
    <w:p w14:paraId="3AB794B9" w14:textId="77777777" w:rsidR="006D365A" w:rsidRPr="00642829" w:rsidRDefault="006D365A" w:rsidP="006D365A">
      <w:pPr>
        <w:pStyle w:val="Sangra3detindependiente"/>
        <w:tabs>
          <w:tab w:val="left" w:pos="4500"/>
        </w:tabs>
        <w:spacing w:after="0"/>
        <w:ind w:left="0"/>
        <w:rPr>
          <w:rFonts w:eastAsia="Arial" w:cs="Arial"/>
          <w:color w:val="auto"/>
          <w:sz w:val="24"/>
          <w:szCs w:val="24"/>
          <w:lang w:val="es-ES"/>
        </w:rPr>
      </w:pPr>
    </w:p>
    <w:p w14:paraId="2FD14D28" w14:textId="77777777" w:rsidR="006D365A" w:rsidRPr="00642829" w:rsidRDefault="006D365A" w:rsidP="006D365A">
      <w:pPr>
        <w:pStyle w:val="Cuerpo"/>
        <w:jc w:val="both"/>
        <w:rPr>
          <w:rFonts w:eastAsia="Arial" w:cs="Arial"/>
          <w:color w:val="auto"/>
          <w:lang w:val="es-ES"/>
        </w:rPr>
      </w:pPr>
      <w:r w:rsidRPr="00642829">
        <w:rPr>
          <w:rFonts w:cs="Arial"/>
          <w:color w:val="auto"/>
          <w:lang w:val="es-ES"/>
        </w:rPr>
        <w:t xml:space="preserve">Además, el alumnado que opte a estos programas deberá tener adquiridas las habilidades y el nivel de autonomía personal suficiente, que le permita valerse por sí mismo en aspectos cotidianos de la vida diaria, autocuidado de la salud y movilidad independiente, </w:t>
      </w:r>
      <w:r>
        <w:rPr>
          <w:rFonts w:cs="Arial"/>
          <w:color w:val="auto"/>
          <w:lang w:val="es-ES"/>
        </w:rPr>
        <w:t>siendo e</w:t>
      </w:r>
      <w:r w:rsidRPr="00642829">
        <w:rPr>
          <w:rFonts w:cs="Arial"/>
          <w:color w:val="auto"/>
          <w:lang w:val="es-ES"/>
        </w:rPr>
        <w:t xml:space="preserve">ste un requisito imprescindible, tanto en los  casos en los que se realiza el viaje y la estancia en un país del extranjero </w:t>
      </w:r>
      <w:r>
        <w:rPr>
          <w:rFonts w:cs="Arial"/>
          <w:color w:val="auto"/>
          <w:lang w:val="es-ES"/>
        </w:rPr>
        <w:t>(</w:t>
      </w:r>
      <w:r w:rsidRPr="00642829">
        <w:rPr>
          <w:rFonts w:cs="Arial"/>
          <w:color w:val="auto"/>
          <w:lang w:val="es-ES"/>
        </w:rPr>
        <w:t>con un Sistema de Sanidad diferente al nuestro</w:t>
      </w:r>
      <w:r>
        <w:rPr>
          <w:rFonts w:cs="Arial"/>
          <w:color w:val="auto"/>
          <w:lang w:val="es-ES"/>
        </w:rPr>
        <w:t>)</w:t>
      </w:r>
      <w:r w:rsidRPr="00642829">
        <w:rPr>
          <w:rFonts w:cs="Arial"/>
          <w:color w:val="auto"/>
          <w:lang w:val="es-ES"/>
        </w:rPr>
        <w:t>, como en la estancia y realización del programa en España</w:t>
      </w:r>
      <w:r>
        <w:rPr>
          <w:rFonts w:cs="Arial"/>
          <w:color w:val="auto"/>
          <w:lang w:val="es-ES"/>
        </w:rPr>
        <w:t>, analizando específicamente las necesidades que pueda presentar el alumnado con sordoceguera.</w:t>
      </w:r>
    </w:p>
    <w:p w14:paraId="0B89CA1B" w14:textId="77777777" w:rsidR="006D365A" w:rsidRPr="00642829" w:rsidRDefault="006D365A" w:rsidP="006D365A">
      <w:pPr>
        <w:pStyle w:val="Cuerpo"/>
        <w:jc w:val="both"/>
        <w:rPr>
          <w:rFonts w:eastAsia="Arial" w:cs="Arial"/>
          <w:color w:val="auto"/>
          <w:lang w:val="es-ES"/>
        </w:rPr>
      </w:pPr>
    </w:p>
    <w:p w14:paraId="401B27BA" w14:textId="77777777" w:rsidR="006D365A" w:rsidRPr="00642829" w:rsidRDefault="006D365A" w:rsidP="006D365A">
      <w:pPr>
        <w:pStyle w:val="Sangra3detindependiente"/>
        <w:tabs>
          <w:tab w:val="left" w:pos="4500"/>
        </w:tabs>
        <w:spacing w:after="0"/>
        <w:ind w:left="0"/>
        <w:jc w:val="both"/>
        <w:rPr>
          <w:rFonts w:eastAsia="Arial" w:cs="Arial"/>
          <w:color w:val="auto"/>
          <w:sz w:val="24"/>
          <w:szCs w:val="24"/>
          <w:lang w:val="es-ES"/>
        </w:rPr>
      </w:pPr>
      <w:r w:rsidRPr="00642829">
        <w:rPr>
          <w:rFonts w:cs="Arial"/>
          <w:color w:val="auto"/>
          <w:sz w:val="24"/>
          <w:szCs w:val="24"/>
          <w:lang w:val="es-ES"/>
        </w:rPr>
        <w:t xml:space="preserve">Los participantes que resulten seleccionados deberán abonar la cantidad de </w:t>
      </w:r>
      <w:r w:rsidRPr="00642829">
        <w:rPr>
          <w:rFonts w:cs="Arial"/>
          <w:b/>
          <w:bCs/>
          <w:color w:val="auto"/>
          <w:sz w:val="24"/>
          <w:szCs w:val="24"/>
          <w:lang w:val="es-ES"/>
        </w:rPr>
        <w:t>NOVENTA EUROS</w:t>
      </w:r>
      <w:r w:rsidRPr="00642829">
        <w:rPr>
          <w:rFonts w:cs="Arial"/>
          <w:color w:val="auto"/>
          <w:sz w:val="24"/>
          <w:szCs w:val="24"/>
          <w:lang w:val="es-ES"/>
        </w:rPr>
        <w:t xml:space="preserve"> </w:t>
      </w:r>
      <w:r w:rsidRPr="00642829">
        <w:rPr>
          <w:rFonts w:cs="Arial"/>
          <w:b/>
          <w:bCs/>
          <w:color w:val="auto"/>
          <w:sz w:val="24"/>
          <w:szCs w:val="24"/>
          <w:lang w:val="es-ES"/>
        </w:rPr>
        <w:t>(90 €)</w:t>
      </w:r>
      <w:r w:rsidRPr="00642829">
        <w:rPr>
          <w:rFonts w:cs="Arial"/>
          <w:color w:val="auto"/>
          <w:sz w:val="24"/>
          <w:szCs w:val="24"/>
          <w:lang w:val="es-ES"/>
        </w:rPr>
        <w:t xml:space="preserve"> en concepto de reserva de plaza en el programa de inmersión y/o intercambio elegido, reintegrándoles esta cantidad cuando finalice la estancia en España, Reino Unido, Irlanda, Malta y/o Francia, gestión que se realizará en el centro de adscripción o atención del afiliado. </w:t>
      </w:r>
    </w:p>
    <w:p w14:paraId="6CCFF411" w14:textId="77777777" w:rsidR="006D365A" w:rsidRPr="00642829" w:rsidRDefault="006D365A" w:rsidP="006D365A">
      <w:pPr>
        <w:pStyle w:val="Sangra3detindependiente"/>
        <w:tabs>
          <w:tab w:val="left" w:pos="4500"/>
        </w:tabs>
        <w:spacing w:after="0"/>
        <w:ind w:left="0"/>
        <w:rPr>
          <w:rFonts w:eastAsia="Arial" w:cs="Arial"/>
          <w:color w:val="auto"/>
          <w:sz w:val="24"/>
          <w:szCs w:val="24"/>
          <w:lang w:val="es-ES"/>
        </w:rPr>
      </w:pPr>
    </w:p>
    <w:p w14:paraId="00D326CB" w14:textId="77777777" w:rsidR="006D365A" w:rsidRPr="00642829" w:rsidRDefault="006D365A" w:rsidP="006D365A">
      <w:pPr>
        <w:pStyle w:val="Sangra3detindependiente"/>
        <w:tabs>
          <w:tab w:val="left" w:pos="4500"/>
        </w:tabs>
        <w:spacing w:after="0"/>
        <w:ind w:left="0"/>
        <w:jc w:val="both"/>
        <w:rPr>
          <w:rFonts w:eastAsia="Arial" w:cs="Arial"/>
          <w:color w:val="auto"/>
          <w:sz w:val="24"/>
          <w:szCs w:val="24"/>
          <w:lang w:val="es-ES"/>
        </w:rPr>
      </w:pPr>
      <w:r w:rsidRPr="00642829">
        <w:rPr>
          <w:rFonts w:cs="Arial"/>
          <w:color w:val="auto"/>
          <w:sz w:val="24"/>
          <w:szCs w:val="24"/>
          <w:lang w:val="es-ES"/>
        </w:rPr>
        <w:t xml:space="preserve">En cuanto a los participantes que habiendo realizado la reserva de plaza no se incorporen finalmente, o que </w:t>
      </w:r>
      <w:r>
        <w:rPr>
          <w:rFonts w:cs="Arial"/>
          <w:color w:val="auto"/>
          <w:sz w:val="24"/>
          <w:szCs w:val="24"/>
          <w:lang w:val="es-ES"/>
        </w:rPr>
        <w:t>au</w:t>
      </w:r>
      <w:r w:rsidRPr="00642829">
        <w:rPr>
          <w:rFonts w:cs="Arial"/>
          <w:color w:val="auto"/>
          <w:sz w:val="24"/>
          <w:szCs w:val="24"/>
          <w:lang w:val="es-ES"/>
        </w:rPr>
        <w:t xml:space="preserve">n comenzando la actividad la abandonen sin </w:t>
      </w:r>
      <w:r w:rsidRPr="00642829">
        <w:rPr>
          <w:rFonts w:cs="Arial"/>
          <w:color w:val="auto"/>
          <w:sz w:val="24"/>
          <w:szCs w:val="24"/>
          <w:lang w:val="es-ES"/>
        </w:rPr>
        <w:lastRenderedPageBreak/>
        <w:t>mediar causa suficientemente justificada (enfermedad, asunto familiar grave, etc.), perderán el derecho a la devolución de los 90 €. No se considerará justificación suficiente la mera renuncia o la elección de otra actividad alternativa.</w:t>
      </w:r>
    </w:p>
    <w:p w14:paraId="3F83DB8A" w14:textId="77777777" w:rsidR="006D365A" w:rsidRPr="00642829" w:rsidRDefault="006D365A" w:rsidP="006D365A">
      <w:pPr>
        <w:pStyle w:val="Sangra3detindependiente"/>
        <w:tabs>
          <w:tab w:val="left" w:pos="4500"/>
        </w:tabs>
        <w:spacing w:after="0"/>
        <w:ind w:left="0"/>
        <w:rPr>
          <w:rFonts w:eastAsia="Arial" w:cs="Arial"/>
          <w:color w:val="auto"/>
          <w:sz w:val="24"/>
          <w:szCs w:val="24"/>
          <w:lang w:val="es-ES"/>
        </w:rPr>
      </w:pPr>
    </w:p>
    <w:p w14:paraId="408A13E7" w14:textId="77777777" w:rsidR="006D365A" w:rsidRPr="00642829" w:rsidRDefault="006D365A" w:rsidP="006D365A">
      <w:pPr>
        <w:pStyle w:val="Sangra3detindependiente"/>
        <w:tabs>
          <w:tab w:val="left" w:pos="4500"/>
        </w:tabs>
        <w:spacing w:after="0"/>
        <w:ind w:left="0"/>
        <w:jc w:val="both"/>
        <w:rPr>
          <w:rFonts w:eastAsia="Arial" w:cs="Arial"/>
          <w:color w:val="auto"/>
          <w:sz w:val="24"/>
          <w:szCs w:val="24"/>
          <w:lang w:val="es-ES"/>
        </w:rPr>
      </w:pPr>
      <w:r w:rsidRPr="00642829">
        <w:rPr>
          <w:rFonts w:cs="Arial"/>
          <w:color w:val="auto"/>
          <w:sz w:val="24"/>
          <w:szCs w:val="24"/>
          <w:lang w:val="es-ES"/>
        </w:rPr>
        <w:t>Únicamente los gastos de desplazamiento desde el lugar de residencia del participante hasta el aeropuerto de salida, y el regreso desde el aeropuerto de llegada a España hasta su lugar de residencia, serán asumidos por los participantes, sus familias o su representante legal.</w:t>
      </w:r>
    </w:p>
    <w:p w14:paraId="0C2A50E6" w14:textId="77777777" w:rsidR="006D365A" w:rsidRPr="00642829" w:rsidRDefault="006D365A" w:rsidP="006D365A">
      <w:pPr>
        <w:pStyle w:val="Cuerpo"/>
        <w:jc w:val="both"/>
        <w:rPr>
          <w:rFonts w:eastAsia="Arial" w:cs="Arial"/>
          <w:color w:val="auto"/>
          <w:lang w:val="es-ES"/>
        </w:rPr>
      </w:pPr>
    </w:p>
    <w:p w14:paraId="4E6E4213" w14:textId="77777777" w:rsidR="006D365A" w:rsidRPr="00642829" w:rsidRDefault="006D365A" w:rsidP="006D365A">
      <w:pPr>
        <w:pStyle w:val="Ttulo1"/>
        <w:ind w:left="720" w:hanging="360"/>
        <w:rPr>
          <w:color w:val="auto"/>
        </w:rPr>
      </w:pPr>
      <w:bookmarkStart w:id="13" w:name="_Toc529353693"/>
      <w:bookmarkStart w:id="14" w:name="_Toc529359350"/>
      <w:bookmarkStart w:id="15" w:name="_Toc533751908"/>
      <w:r w:rsidRPr="00642829">
        <w:rPr>
          <w:color w:val="auto"/>
        </w:rPr>
        <w:t>PROCEDIMIENTOS DE SOLICITUD Y SELECCIÓN</w:t>
      </w:r>
      <w:bookmarkEnd w:id="13"/>
      <w:bookmarkEnd w:id="14"/>
      <w:bookmarkEnd w:id="15"/>
    </w:p>
    <w:p w14:paraId="76E9A76B" w14:textId="77777777" w:rsidR="006D365A" w:rsidRDefault="006D365A" w:rsidP="006D365A">
      <w:pPr>
        <w:pStyle w:val="Cuerpo"/>
        <w:suppressAutoHyphens/>
        <w:jc w:val="both"/>
        <w:rPr>
          <w:rFonts w:eastAsia="Arial" w:cs="Arial"/>
          <w:color w:val="auto"/>
          <w:lang w:val="es-ES"/>
        </w:rPr>
      </w:pPr>
    </w:p>
    <w:p w14:paraId="7CC8AFE0" w14:textId="77777777" w:rsidR="006D365A" w:rsidRPr="00642829" w:rsidRDefault="006D365A" w:rsidP="006D365A">
      <w:pPr>
        <w:pStyle w:val="CuerpoA"/>
        <w:spacing w:after="120"/>
        <w:jc w:val="both"/>
        <w:rPr>
          <w:rFonts w:cs="Arial"/>
          <w:color w:val="auto"/>
        </w:rPr>
      </w:pPr>
      <w:r w:rsidRPr="00642829">
        <w:rPr>
          <w:rFonts w:cs="Arial"/>
          <w:color w:val="auto"/>
        </w:rPr>
        <w:t xml:space="preserve">Los afiliados que concurran a las ayudas englobadas en el epígrafe </w:t>
      </w:r>
      <w:r w:rsidRPr="00642829">
        <w:rPr>
          <w:rFonts w:cs="Arial"/>
          <w:b/>
          <w:color w:val="auto"/>
        </w:rPr>
        <w:t xml:space="preserve">2 </w:t>
      </w:r>
      <w:r w:rsidRPr="00642829">
        <w:rPr>
          <w:rFonts w:cs="Arial"/>
          <w:color w:val="auto"/>
        </w:rPr>
        <w:t>del presente Oficio-Circular deberán presentar</w:t>
      </w:r>
      <w:r>
        <w:rPr>
          <w:rFonts w:cs="Arial"/>
          <w:color w:val="auto"/>
        </w:rPr>
        <w:t xml:space="preserve">, </w:t>
      </w:r>
      <w:r w:rsidRPr="00642829">
        <w:rPr>
          <w:rFonts w:cs="Arial"/>
          <w:color w:val="auto"/>
        </w:rPr>
        <w:t>no más tarde del</w:t>
      </w:r>
      <w:r>
        <w:rPr>
          <w:rFonts w:cs="Arial"/>
          <w:color w:val="auto"/>
        </w:rPr>
        <w:t xml:space="preserve"> </w:t>
      </w:r>
      <w:r w:rsidRPr="002E57FC">
        <w:rPr>
          <w:rFonts w:cs="Arial"/>
          <w:b/>
          <w:color w:val="auto"/>
        </w:rPr>
        <w:t>31</w:t>
      </w:r>
      <w:r>
        <w:rPr>
          <w:rFonts w:cs="Arial"/>
          <w:b/>
          <w:color w:val="auto"/>
        </w:rPr>
        <w:t xml:space="preserve"> de enero</w:t>
      </w:r>
      <w:r w:rsidRPr="00642829">
        <w:rPr>
          <w:rFonts w:cs="Arial"/>
          <w:b/>
          <w:color w:val="auto"/>
        </w:rPr>
        <w:t xml:space="preserve"> de </w:t>
      </w:r>
      <w:r>
        <w:rPr>
          <w:rFonts w:cs="Arial"/>
          <w:b/>
          <w:color w:val="auto"/>
        </w:rPr>
        <w:t xml:space="preserve">2019, </w:t>
      </w:r>
      <w:r w:rsidRPr="00642829">
        <w:rPr>
          <w:rFonts w:cs="Arial"/>
          <w:color w:val="auto"/>
        </w:rPr>
        <w:t>en su centro de adscripción o atención (Delegación Territorial, Dirección de Zona o Centro de Recursos Educativos)</w:t>
      </w:r>
      <w:r>
        <w:rPr>
          <w:rFonts w:cs="Arial"/>
          <w:color w:val="auto"/>
        </w:rPr>
        <w:t xml:space="preserve"> </w:t>
      </w:r>
      <w:r w:rsidRPr="00642829">
        <w:rPr>
          <w:rFonts w:cs="Arial"/>
          <w:color w:val="auto"/>
        </w:rPr>
        <w:t>la siguiente documentación, utilizando siempre el modelo oficial de los Anexos de esta normativa:</w:t>
      </w:r>
    </w:p>
    <w:p w14:paraId="3A1015E4" w14:textId="77777777" w:rsidR="006D365A" w:rsidRPr="00642829" w:rsidRDefault="006D365A" w:rsidP="006D365A">
      <w:pPr>
        <w:pStyle w:val="Cuerpo"/>
        <w:numPr>
          <w:ilvl w:val="0"/>
          <w:numId w:val="41"/>
        </w:numPr>
        <w:jc w:val="both"/>
        <w:rPr>
          <w:rFonts w:eastAsia="Arial" w:cs="Arial"/>
          <w:color w:val="auto"/>
          <w:lang w:val="es-ES"/>
        </w:rPr>
      </w:pPr>
      <w:r>
        <w:rPr>
          <w:rFonts w:cs="Arial"/>
          <w:color w:val="auto"/>
        </w:rPr>
        <w:t xml:space="preserve">Una </w:t>
      </w:r>
      <w:r w:rsidRPr="00642829">
        <w:rPr>
          <w:rFonts w:cs="Arial"/>
          <w:color w:val="auto"/>
        </w:rPr>
        <w:t xml:space="preserve">única solicitud y el documento de cesión del derecho de imagen y consentimiento que figuran como </w:t>
      </w:r>
      <w:r w:rsidRPr="00642829">
        <w:rPr>
          <w:rFonts w:cs="Arial"/>
          <w:b/>
          <w:color w:val="auto"/>
        </w:rPr>
        <w:t>Anexos I y II</w:t>
      </w:r>
      <w:r w:rsidRPr="00642829">
        <w:rPr>
          <w:rFonts w:cs="Arial"/>
          <w:color w:val="auto"/>
        </w:rPr>
        <w:t xml:space="preserve"> al presente Oficio-Circular,</w:t>
      </w:r>
      <w:r>
        <w:rPr>
          <w:rFonts w:cs="Arial"/>
          <w:color w:val="auto"/>
        </w:rPr>
        <w:t xml:space="preserve"> En dicha solicitud deben constar los datos personales, los relativos a los estudios que cursan y el código de lectoescritura que utilizan. Si en el momento de presentar la solicitud fuera menor de edad, esta debe ser firmada por la persona/s que ostente/n su representación legal, cumplimentando el anexo correspondiente.</w:t>
      </w:r>
    </w:p>
    <w:p w14:paraId="1624ACDD" w14:textId="77777777" w:rsidR="006D365A" w:rsidRPr="00642829" w:rsidRDefault="006D365A" w:rsidP="006D365A">
      <w:pPr>
        <w:pStyle w:val="Cuerpo"/>
        <w:jc w:val="both"/>
        <w:rPr>
          <w:rFonts w:cs="Arial"/>
          <w:color w:val="auto"/>
        </w:rPr>
      </w:pPr>
    </w:p>
    <w:p w14:paraId="18085661" w14:textId="77777777" w:rsidR="006D365A" w:rsidRPr="00642829" w:rsidRDefault="006D365A" w:rsidP="006D365A">
      <w:pPr>
        <w:pStyle w:val="Prrafodelista"/>
        <w:numPr>
          <w:ilvl w:val="0"/>
          <w:numId w:val="41"/>
        </w:numPr>
        <w:jc w:val="both"/>
        <w:rPr>
          <w:rFonts w:cs="Arial"/>
        </w:rPr>
      </w:pPr>
      <w:r>
        <w:rPr>
          <w:rFonts w:cs="Arial"/>
        </w:rPr>
        <w:t>El i</w:t>
      </w:r>
      <w:r w:rsidRPr="00642829">
        <w:rPr>
          <w:rFonts w:cs="Arial"/>
        </w:rPr>
        <w:t>nforme del Gestor de Servicios Sociales o del titular de la Dirección Técnica-Pedagógica del CRE</w:t>
      </w:r>
      <w:r>
        <w:rPr>
          <w:rFonts w:cs="Arial"/>
        </w:rPr>
        <w:t xml:space="preserve"> (Anexo III),</w:t>
      </w:r>
      <w:r w:rsidRPr="00642829">
        <w:rPr>
          <w:rFonts w:cs="Arial"/>
        </w:rPr>
        <w:t xml:space="preserve"> acreditando que el solicitante tiene las habilidades necesarias y requisito</w:t>
      </w:r>
      <w:r>
        <w:rPr>
          <w:rFonts w:cs="Arial"/>
        </w:rPr>
        <w:t>s</w:t>
      </w:r>
      <w:r w:rsidRPr="00642829">
        <w:rPr>
          <w:rFonts w:cs="Arial"/>
        </w:rPr>
        <w:t xml:space="preserve"> imprescindible</w:t>
      </w:r>
      <w:r>
        <w:rPr>
          <w:rFonts w:cs="Arial"/>
        </w:rPr>
        <w:t>s</w:t>
      </w:r>
      <w:r w:rsidRPr="00642829">
        <w:rPr>
          <w:rFonts w:cs="Arial"/>
        </w:rPr>
        <w:t xml:space="preserve"> para realizar </w:t>
      </w:r>
      <w:r>
        <w:rPr>
          <w:rFonts w:cs="Arial"/>
        </w:rPr>
        <w:t>el p</w:t>
      </w:r>
      <w:r w:rsidRPr="00642829">
        <w:rPr>
          <w:rFonts w:cs="Arial"/>
        </w:rPr>
        <w:t>rograma de inmersión y/o intercambio, ya sea en España o en un país extranjero.</w:t>
      </w:r>
    </w:p>
    <w:p w14:paraId="12E694A4" w14:textId="77777777" w:rsidR="006D365A" w:rsidRDefault="006D365A" w:rsidP="006D365A">
      <w:pPr>
        <w:jc w:val="both"/>
        <w:rPr>
          <w:rFonts w:cs="Arial"/>
        </w:rPr>
      </w:pPr>
    </w:p>
    <w:p w14:paraId="32E12368" w14:textId="77777777" w:rsidR="006D365A" w:rsidRDefault="006D365A" w:rsidP="006D365A">
      <w:pPr>
        <w:jc w:val="both"/>
        <w:rPr>
          <w:rFonts w:cs="Arial"/>
        </w:rPr>
      </w:pPr>
      <w:r w:rsidRPr="005D76B8">
        <w:rPr>
          <w:rFonts w:cs="Arial"/>
        </w:rPr>
        <w:t>Toda la información se remitirá escaneada, enviándose solo en papel aquella que deba ser original, como la instancia y el documento de cesión del derecho de imagen y consentimiento firmada por el solicitante</w:t>
      </w:r>
      <w:r>
        <w:rPr>
          <w:rFonts w:cs="Arial"/>
        </w:rPr>
        <w:t>,</w:t>
      </w:r>
      <w:r w:rsidRPr="005D76B8">
        <w:rPr>
          <w:rFonts w:cs="Arial"/>
        </w:rPr>
        <w:t xml:space="preserve"> junto con el informe del Gestor de Servicios Sociales o del titular de la Dirección Técnica-Pedagógica del CRE (Anexos I, II y III). </w:t>
      </w:r>
    </w:p>
    <w:p w14:paraId="02181FBB" w14:textId="77777777" w:rsidR="006D365A" w:rsidRPr="005D76B8" w:rsidRDefault="006D365A" w:rsidP="006D365A">
      <w:pPr>
        <w:jc w:val="both"/>
        <w:rPr>
          <w:rFonts w:cs="Arial"/>
        </w:rPr>
      </w:pPr>
    </w:p>
    <w:p w14:paraId="7285FF54" w14:textId="77777777" w:rsidR="006D365A" w:rsidRPr="00642829" w:rsidRDefault="006D365A" w:rsidP="006D365A">
      <w:pPr>
        <w:pStyle w:val="CuerpoA"/>
        <w:spacing w:after="240"/>
        <w:jc w:val="both"/>
        <w:rPr>
          <w:rFonts w:cs="Arial"/>
          <w:color w:val="auto"/>
          <w:lang w:val="es-ES"/>
        </w:rPr>
      </w:pPr>
      <w:r w:rsidRPr="00642829">
        <w:rPr>
          <w:rFonts w:cs="Arial"/>
          <w:color w:val="auto"/>
          <w:lang w:val="es-ES"/>
        </w:rPr>
        <w:t xml:space="preserve">Las solicitudes serán remitidas por las Delegaciones Territoriales, Direcciones de Zona y Centros de Recursos Educativos no más tarde </w:t>
      </w:r>
      <w:r>
        <w:rPr>
          <w:rFonts w:cs="Arial"/>
          <w:b/>
          <w:bCs/>
          <w:color w:val="auto"/>
          <w:lang w:val="es-ES"/>
        </w:rPr>
        <w:t>del 7</w:t>
      </w:r>
      <w:r w:rsidRPr="00642829">
        <w:rPr>
          <w:rFonts w:cs="Arial"/>
          <w:b/>
          <w:bCs/>
          <w:color w:val="auto"/>
          <w:lang w:val="es-ES"/>
        </w:rPr>
        <w:t xml:space="preserve"> de </w:t>
      </w:r>
      <w:r>
        <w:rPr>
          <w:rFonts w:cs="Arial"/>
          <w:b/>
          <w:bCs/>
          <w:color w:val="auto"/>
          <w:lang w:val="es-ES"/>
        </w:rPr>
        <w:t>febrero</w:t>
      </w:r>
      <w:r w:rsidRPr="00642829">
        <w:rPr>
          <w:rFonts w:cs="Arial"/>
          <w:b/>
          <w:bCs/>
          <w:color w:val="auto"/>
          <w:lang w:val="es-ES"/>
        </w:rPr>
        <w:t xml:space="preserve"> de </w:t>
      </w:r>
      <w:r>
        <w:rPr>
          <w:rFonts w:cs="Arial"/>
          <w:b/>
          <w:bCs/>
          <w:color w:val="auto"/>
          <w:lang w:val="es-ES"/>
        </w:rPr>
        <w:t>2019</w:t>
      </w:r>
      <w:r w:rsidRPr="00642829">
        <w:rPr>
          <w:rFonts w:cs="Arial"/>
          <w:color w:val="auto"/>
          <w:lang w:val="es-ES"/>
        </w:rPr>
        <w:t>, a la Dirección de Educación, Empleo y Promoción Cultural de Dirección General.</w:t>
      </w:r>
    </w:p>
    <w:p w14:paraId="19A134C7" w14:textId="77777777" w:rsidR="006D365A" w:rsidRPr="00642829" w:rsidRDefault="006D365A" w:rsidP="006D365A">
      <w:pPr>
        <w:pStyle w:val="CuerpoA"/>
        <w:spacing w:after="240"/>
        <w:jc w:val="both"/>
        <w:rPr>
          <w:rFonts w:cs="Arial"/>
          <w:color w:val="auto"/>
          <w:u w:color="FF0000"/>
          <w:lang w:val="es-ES"/>
        </w:rPr>
      </w:pPr>
      <w:r w:rsidRPr="00642829">
        <w:rPr>
          <w:rFonts w:cs="Arial"/>
          <w:color w:val="auto"/>
          <w:lang w:val="es-ES"/>
        </w:rPr>
        <w:t>En cada relación nominal (</w:t>
      </w:r>
      <w:r w:rsidRPr="00642829">
        <w:rPr>
          <w:rFonts w:cs="Arial"/>
          <w:b/>
          <w:bCs/>
          <w:color w:val="auto"/>
          <w:lang w:val="es-ES"/>
        </w:rPr>
        <w:t>Anexo IV</w:t>
      </w:r>
      <w:r w:rsidRPr="00642829">
        <w:rPr>
          <w:rFonts w:cs="Arial"/>
          <w:color w:val="auto"/>
          <w:lang w:val="es-ES"/>
        </w:rPr>
        <w:t>) el centro remitente debe hacer constar la siguiente información del participante, teniendo carácter obligatorio la cumplimentación de este anexo</w:t>
      </w:r>
      <w:r w:rsidRPr="00642829">
        <w:rPr>
          <w:rFonts w:cs="Arial"/>
          <w:color w:val="auto"/>
          <w:u w:color="FF0000"/>
          <w:lang w:val="es-ES"/>
        </w:rPr>
        <w:t>, debiendo usar una hoja para cada programa de inmersión y/o intercambio y rellenando cada campo:</w:t>
      </w:r>
    </w:p>
    <w:p w14:paraId="5872790E" w14:textId="77777777" w:rsidR="006D365A" w:rsidRPr="00642829" w:rsidRDefault="006D365A" w:rsidP="006D365A">
      <w:pPr>
        <w:pStyle w:val="Cuerpo"/>
        <w:numPr>
          <w:ilvl w:val="0"/>
          <w:numId w:val="37"/>
        </w:numPr>
        <w:ind w:left="284"/>
        <w:jc w:val="both"/>
        <w:rPr>
          <w:rFonts w:eastAsia="Arial" w:cs="Arial"/>
          <w:color w:val="auto"/>
          <w:lang w:val="es-ES"/>
        </w:rPr>
      </w:pPr>
      <w:r w:rsidRPr="00642829">
        <w:rPr>
          <w:rFonts w:eastAsia="Arial" w:cs="Arial"/>
          <w:color w:val="auto"/>
          <w:lang w:val="es-ES"/>
        </w:rPr>
        <w:t>Programa de inmersión y/o intercambio elegido</w:t>
      </w:r>
      <w:r>
        <w:rPr>
          <w:rFonts w:eastAsia="Arial" w:cs="Arial"/>
          <w:color w:val="auto"/>
          <w:lang w:val="es-ES"/>
        </w:rPr>
        <w:t>.</w:t>
      </w:r>
    </w:p>
    <w:p w14:paraId="3A9AE1DB" w14:textId="77777777" w:rsidR="006D365A" w:rsidRPr="00642829" w:rsidRDefault="006D365A" w:rsidP="006D365A">
      <w:pPr>
        <w:pStyle w:val="Cuerpo"/>
        <w:numPr>
          <w:ilvl w:val="0"/>
          <w:numId w:val="37"/>
        </w:numPr>
        <w:ind w:left="284"/>
        <w:jc w:val="both"/>
        <w:rPr>
          <w:rFonts w:eastAsia="Arial" w:cs="Arial"/>
          <w:color w:val="auto"/>
          <w:lang w:val="es-ES"/>
        </w:rPr>
      </w:pPr>
      <w:r w:rsidRPr="00642829">
        <w:rPr>
          <w:rFonts w:cs="Arial"/>
          <w:color w:val="auto"/>
          <w:lang w:val="es-ES"/>
        </w:rPr>
        <w:t>Nombre y apellidos.</w:t>
      </w:r>
    </w:p>
    <w:p w14:paraId="62D76B3E" w14:textId="77777777" w:rsidR="006D365A" w:rsidRPr="00642829" w:rsidRDefault="006D365A" w:rsidP="006D365A">
      <w:pPr>
        <w:pStyle w:val="Cuerpo"/>
        <w:numPr>
          <w:ilvl w:val="0"/>
          <w:numId w:val="37"/>
        </w:numPr>
        <w:ind w:left="284"/>
        <w:jc w:val="both"/>
        <w:rPr>
          <w:rFonts w:eastAsia="Arial" w:cs="Arial"/>
          <w:color w:val="auto"/>
          <w:lang w:val="es-ES"/>
        </w:rPr>
      </w:pPr>
      <w:r w:rsidRPr="00642829">
        <w:rPr>
          <w:rFonts w:cs="Arial"/>
          <w:color w:val="auto"/>
          <w:lang w:val="es-ES"/>
        </w:rPr>
        <w:lastRenderedPageBreak/>
        <w:t>Número de afiliación a la ONCE.</w:t>
      </w:r>
    </w:p>
    <w:p w14:paraId="7D3A1DCF" w14:textId="77777777" w:rsidR="006D365A" w:rsidRPr="00642829" w:rsidRDefault="006D365A" w:rsidP="006D365A">
      <w:pPr>
        <w:pStyle w:val="Cuerpo"/>
        <w:numPr>
          <w:ilvl w:val="0"/>
          <w:numId w:val="37"/>
        </w:numPr>
        <w:ind w:left="284"/>
        <w:jc w:val="both"/>
        <w:rPr>
          <w:rFonts w:eastAsia="Arial" w:cs="Arial"/>
          <w:color w:val="auto"/>
          <w:lang w:val="es-ES"/>
        </w:rPr>
      </w:pPr>
      <w:r w:rsidRPr="00642829">
        <w:rPr>
          <w:rFonts w:cs="Arial"/>
          <w:color w:val="auto"/>
          <w:lang w:val="es-ES"/>
        </w:rPr>
        <w:t>Fecha de nacimiento y edad.</w:t>
      </w:r>
    </w:p>
    <w:p w14:paraId="39968ACE" w14:textId="77777777" w:rsidR="006D365A" w:rsidRPr="00642829" w:rsidRDefault="006D365A" w:rsidP="006D365A">
      <w:pPr>
        <w:pStyle w:val="Cuerpo"/>
        <w:numPr>
          <w:ilvl w:val="0"/>
          <w:numId w:val="37"/>
        </w:numPr>
        <w:ind w:left="284"/>
        <w:jc w:val="both"/>
        <w:rPr>
          <w:rFonts w:eastAsia="Arial" w:cs="Arial"/>
          <w:color w:val="auto"/>
          <w:lang w:val="es-ES"/>
        </w:rPr>
      </w:pPr>
      <w:r w:rsidRPr="00642829">
        <w:rPr>
          <w:rFonts w:cs="Arial"/>
          <w:color w:val="auto"/>
          <w:lang w:val="es-ES"/>
        </w:rPr>
        <w:t>Centro de adscripción o atención del participante.</w:t>
      </w:r>
    </w:p>
    <w:p w14:paraId="5F57DD5F" w14:textId="77777777" w:rsidR="006D365A" w:rsidRPr="00642829" w:rsidRDefault="006D365A" w:rsidP="006D365A">
      <w:pPr>
        <w:pStyle w:val="Cuerpo"/>
        <w:numPr>
          <w:ilvl w:val="0"/>
          <w:numId w:val="37"/>
        </w:numPr>
        <w:ind w:left="284"/>
        <w:jc w:val="both"/>
        <w:rPr>
          <w:rFonts w:eastAsia="Arial" w:cs="Arial"/>
          <w:color w:val="auto"/>
          <w:lang w:val="es-ES"/>
        </w:rPr>
      </w:pPr>
      <w:r w:rsidRPr="00642829">
        <w:rPr>
          <w:rFonts w:cs="Arial"/>
          <w:color w:val="auto"/>
          <w:lang w:val="es-ES"/>
        </w:rPr>
        <w:t>Estudios que realiza en el curso presente (etapa y curso).</w:t>
      </w:r>
    </w:p>
    <w:p w14:paraId="48D46BDD" w14:textId="77777777" w:rsidR="006D365A" w:rsidRPr="00642829" w:rsidRDefault="006D365A" w:rsidP="006D365A">
      <w:pPr>
        <w:pStyle w:val="Cuerpo"/>
        <w:numPr>
          <w:ilvl w:val="0"/>
          <w:numId w:val="37"/>
        </w:numPr>
        <w:ind w:left="284"/>
        <w:jc w:val="both"/>
        <w:rPr>
          <w:rFonts w:eastAsia="Arial" w:cs="Arial"/>
          <w:color w:val="auto"/>
          <w:lang w:val="es-ES"/>
        </w:rPr>
      </w:pPr>
      <w:r w:rsidRPr="00642829">
        <w:rPr>
          <w:rFonts w:cs="Arial"/>
          <w:color w:val="auto"/>
          <w:lang w:val="es-ES"/>
        </w:rPr>
        <w:t>Código de lectoescritura que utiliza.</w:t>
      </w:r>
    </w:p>
    <w:p w14:paraId="183ADBC6" w14:textId="77777777" w:rsidR="006D365A" w:rsidRPr="00642829" w:rsidRDefault="006D365A" w:rsidP="006D365A">
      <w:pPr>
        <w:pStyle w:val="Cuerpo"/>
        <w:numPr>
          <w:ilvl w:val="0"/>
          <w:numId w:val="37"/>
        </w:numPr>
        <w:ind w:left="284"/>
        <w:jc w:val="both"/>
        <w:rPr>
          <w:rFonts w:eastAsia="Arial" w:cs="Arial"/>
          <w:color w:val="auto"/>
          <w:lang w:val="es-ES"/>
        </w:rPr>
      </w:pPr>
      <w:r w:rsidRPr="00642829">
        <w:rPr>
          <w:rFonts w:cs="Arial"/>
          <w:color w:val="auto"/>
          <w:lang w:val="es-ES"/>
        </w:rPr>
        <w:t>Herramientas tiflotécnicas que necesita.</w:t>
      </w:r>
    </w:p>
    <w:p w14:paraId="250DF048" w14:textId="77777777" w:rsidR="006D365A" w:rsidRPr="00642829" w:rsidRDefault="006D365A" w:rsidP="006D365A">
      <w:pPr>
        <w:pStyle w:val="Cuerpo"/>
        <w:numPr>
          <w:ilvl w:val="0"/>
          <w:numId w:val="37"/>
        </w:numPr>
        <w:ind w:left="284"/>
        <w:jc w:val="both"/>
        <w:rPr>
          <w:rFonts w:eastAsia="Arial" w:cs="Arial"/>
          <w:color w:val="auto"/>
          <w:lang w:val="es-ES"/>
        </w:rPr>
      </w:pPr>
      <w:r w:rsidRPr="00642829">
        <w:rPr>
          <w:rFonts w:cs="Arial"/>
          <w:color w:val="auto"/>
          <w:lang w:val="es-ES"/>
        </w:rPr>
        <w:t>Nivel de dominio del idioma (A1, A2</w:t>
      </w:r>
      <w:r>
        <w:rPr>
          <w:rFonts w:cs="Arial"/>
          <w:color w:val="auto"/>
          <w:lang w:val="es-ES"/>
        </w:rPr>
        <w:t xml:space="preserve"> y</w:t>
      </w:r>
      <w:r w:rsidRPr="00642829">
        <w:rPr>
          <w:rFonts w:cs="Arial"/>
          <w:color w:val="auto"/>
          <w:lang w:val="es-ES"/>
        </w:rPr>
        <w:t xml:space="preserve"> B1 para inglés</w:t>
      </w:r>
      <w:r>
        <w:rPr>
          <w:rFonts w:cs="Arial"/>
          <w:color w:val="auto"/>
          <w:lang w:val="es-ES"/>
        </w:rPr>
        <w:t>,</w:t>
      </w:r>
      <w:r w:rsidRPr="00642829">
        <w:rPr>
          <w:rFonts w:cs="Arial"/>
          <w:color w:val="auto"/>
          <w:lang w:val="es-ES"/>
        </w:rPr>
        <w:t xml:space="preserve"> y A</w:t>
      </w:r>
      <w:r>
        <w:rPr>
          <w:rFonts w:cs="Arial"/>
          <w:color w:val="auto"/>
          <w:lang w:val="es-ES"/>
        </w:rPr>
        <w:t>1</w:t>
      </w:r>
      <w:r w:rsidRPr="00642829">
        <w:rPr>
          <w:rFonts w:cs="Arial"/>
          <w:color w:val="auto"/>
          <w:lang w:val="es-ES"/>
        </w:rPr>
        <w:t xml:space="preserve"> para francés).</w:t>
      </w:r>
    </w:p>
    <w:p w14:paraId="22C7BA39" w14:textId="77777777" w:rsidR="006D365A" w:rsidRPr="00642829" w:rsidRDefault="006D365A" w:rsidP="006D365A">
      <w:pPr>
        <w:pStyle w:val="Cuerpo"/>
        <w:jc w:val="both"/>
        <w:rPr>
          <w:rFonts w:eastAsia="Arial" w:cs="Arial"/>
          <w:color w:val="auto"/>
          <w:lang w:val="es-ES"/>
        </w:rPr>
      </w:pPr>
    </w:p>
    <w:p w14:paraId="633FDBCB" w14:textId="77777777" w:rsidR="006D365A" w:rsidRPr="00642829" w:rsidRDefault="006D365A" w:rsidP="006D365A">
      <w:pPr>
        <w:pStyle w:val="Cuerpo"/>
        <w:jc w:val="both"/>
        <w:rPr>
          <w:rFonts w:eastAsia="Arial" w:cs="Arial"/>
          <w:color w:val="auto"/>
          <w:lang w:val="es-ES"/>
        </w:rPr>
      </w:pPr>
      <w:r w:rsidRPr="00642829">
        <w:rPr>
          <w:rFonts w:cs="Arial"/>
          <w:color w:val="auto"/>
          <w:lang w:val="es-ES"/>
        </w:rPr>
        <w:t>En la misma fecha, los</w:t>
      </w:r>
      <w:r>
        <w:rPr>
          <w:rFonts w:cs="Arial"/>
          <w:color w:val="auto"/>
          <w:lang w:val="es-ES"/>
        </w:rPr>
        <w:t xml:space="preserve"> centros que no</w:t>
      </w:r>
      <w:r w:rsidRPr="00642829">
        <w:rPr>
          <w:rFonts w:cs="Arial"/>
          <w:color w:val="auto"/>
          <w:lang w:val="es-ES"/>
        </w:rPr>
        <w:t xml:space="preserve"> hayan recibido ninguna solicitud deben comunicar tal circunstancia a la Dirección de Educación, Empleo y Promoción Cultural de Dirección General, a través del envío de la correspondiente nota.</w:t>
      </w:r>
    </w:p>
    <w:p w14:paraId="23DFF8B4" w14:textId="77777777" w:rsidR="006D365A" w:rsidRPr="00642829" w:rsidRDefault="006D365A" w:rsidP="006D365A">
      <w:pPr>
        <w:pStyle w:val="Cuerpo"/>
        <w:jc w:val="both"/>
        <w:rPr>
          <w:rFonts w:eastAsia="Arial" w:cs="Arial"/>
          <w:color w:val="auto"/>
          <w:lang w:val="es-ES"/>
        </w:rPr>
      </w:pPr>
    </w:p>
    <w:p w14:paraId="6254D1D4" w14:textId="77777777" w:rsidR="006D365A" w:rsidRPr="00642829" w:rsidRDefault="006D365A" w:rsidP="006D365A">
      <w:pPr>
        <w:pStyle w:val="Cuerpo"/>
        <w:jc w:val="both"/>
        <w:rPr>
          <w:rFonts w:eastAsia="Arial" w:cs="Arial"/>
          <w:bCs/>
          <w:color w:val="auto"/>
          <w:lang w:val="es-ES"/>
        </w:rPr>
      </w:pPr>
      <w:r w:rsidRPr="00642829">
        <w:rPr>
          <w:rFonts w:cs="Arial"/>
          <w:color w:val="auto"/>
          <w:lang w:val="es-ES"/>
        </w:rPr>
        <w:t xml:space="preserve">Dicha Dirección Ejecutiva publicará, mediante Nota-Circular, no más tarde del </w:t>
      </w:r>
      <w:r w:rsidRPr="00642829">
        <w:rPr>
          <w:rFonts w:cs="Arial"/>
          <w:b/>
          <w:color w:val="auto"/>
          <w:lang w:val="es-ES"/>
        </w:rPr>
        <w:t>1</w:t>
      </w:r>
      <w:r>
        <w:rPr>
          <w:rFonts w:cs="Arial"/>
          <w:b/>
          <w:color w:val="auto"/>
          <w:lang w:val="es-ES"/>
        </w:rPr>
        <w:t>2</w:t>
      </w:r>
      <w:r w:rsidRPr="00642829">
        <w:rPr>
          <w:rFonts w:cs="Arial"/>
          <w:b/>
          <w:bCs/>
          <w:color w:val="auto"/>
          <w:lang w:val="es-ES"/>
        </w:rPr>
        <w:t xml:space="preserve"> de </w:t>
      </w:r>
      <w:r>
        <w:rPr>
          <w:rFonts w:cs="Arial"/>
          <w:b/>
          <w:bCs/>
          <w:color w:val="auto"/>
          <w:lang w:val="es-ES"/>
        </w:rPr>
        <w:t>febrero de 2019</w:t>
      </w:r>
      <w:r w:rsidRPr="00642829">
        <w:rPr>
          <w:rFonts w:cs="Arial"/>
          <w:b/>
          <w:bCs/>
          <w:color w:val="auto"/>
          <w:lang w:val="es-ES"/>
        </w:rPr>
        <w:t>,</w:t>
      </w:r>
      <w:r w:rsidRPr="00642829">
        <w:rPr>
          <w:rFonts w:cs="Arial"/>
          <w:color w:val="auto"/>
          <w:lang w:val="es-ES"/>
        </w:rPr>
        <w:t xml:space="preserve"> la lista de admitidos a las pruebas de selección</w:t>
      </w:r>
      <w:r w:rsidRPr="00642829">
        <w:rPr>
          <w:rFonts w:cs="Arial"/>
          <w:b/>
          <w:bCs/>
          <w:color w:val="auto"/>
          <w:lang w:val="es-ES"/>
        </w:rPr>
        <w:t xml:space="preserve">, </w:t>
      </w:r>
      <w:r w:rsidRPr="00642829">
        <w:rPr>
          <w:rFonts w:cs="Arial"/>
          <w:bCs/>
          <w:color w:val="auto"/>
          <w:lang w:val="es-ES"/>
        </w:rPr>
        <w:t>así como la fecha y lugar de celebración de las mismas.</w:t>
      </w:r>
    </w:p>
    <w:p w14:paraId="6B0293F2" w14:textId="77777777" w:rsidR="006D365A" w:rsidRPr="00642829" w:rsidRDefault="006D365A" w:rsidP="006D365A">
      <w:pPr>
        <w:pStyle w:val="Cuerpo"/>
        <w:jc w:val="both"/>
        <w:rPr>
          <w:rFonts w:eastAsia="Arial" w:cs="Arial"/>
          <w:color w:val="auto"/>
          <w:lang w:val="es-ES"/>
        </w:rPr>
      </w:pPr>
    </w:p>
    <w:p w14:paraId="5CF29443" w14:textId="77777777" w:rsidR="006D365A" w:rsidRPr="00642829" w:rsidRDefault="006D365A" w:rsidP="006D365A">
      <w:pPr>
        <w:pStyle w:val="Cuerpo"/>
        <w:jc w:val="both"/>
        <w:rPr>
          <w:rFonts w:cs="Arial"/>
          <w:bCs/>
          <w:color w:val="auto"/>
          <w:lang w:val="es-ES"/>
        </w:rPr>
      </w:pPr>
      <w:r w:rsidRPr="00642829">
        <w:rPr>
          <w:rFonts w:cs="Arial"/>
          <w:color w:val="auto"/>
          <w:lang w:val="es-ES"/>
        </w:rPr>
        <w:t>Las pruebas</w:t>
      </w:r>
      <w:r>
        <w:rPr>
          <w:rFonts w:cs="Arial"/>
          <w:color w:val="auto"/>
          <w:lang w:val="es-ES"/>
        </w:rPr>
        <w:t xml:space="preserve"> de idioma francés</w:t>
      </w:r>
      <w:r w:rsidRPr="00642829">
        <w:rPr>
          <w:rFonts w:cs="Arial"/>
          <w:color w:val="auto"/>
          <w:lang w:val="es-ES"/>
        </w:rPr>
        <w:t xml:space="preserve"> tendrán lugar el </w:t>
      </w:r>
      <w:r>
        <w:rPr>
          <w:rFonts w:cs="Arial"/>
          <w:color w:val="auto"/>
          <w:lang w:val="es-ES"/>
        </w:rPr>
        <w:t>martes</w:t>
      </w:r>
      <w:r w:rsidRPr="00642829">
        <w:rPr>
          <w:rFonts w:cs="Arial"/>
          <w:color w:val="auto"/>
          <w:lang w:val="es-ES"/>
        </w:rPr>
        <w:t xml:space="preserve"> </w:t>
      </w:r>
      <w:r>
        <w:rPr>
          <w:rFonts w:cs="Arial"/>
          <w:b/>
          <w:bCs/>
          <w:color w:val="auto"/>
          <w:lang w:val="es-ES"/>
        </w:rPr>
        <w:t>19 de febrero</w:t>
      </w:r>
      <w:r w:rsidRPr="00642829">
        <w:rPr>
          <w:rFonts w:cs="Arial"/>
          <w:b/>
          <w:bCs/>
          <w:color w:val="auto"/>
          <w:lang w:val="es-ES"/>
        </w:rPr>
        <w:t xml:space="preserve"> de 2019</w:t>
      </w:r>
      <w:r>
        <w:rPr>
          <w:rFonts w:cs="Arial"/>
          <w:b/>
          <w:bCs/>
          <w:color w:val="auto"/>
          <w:lang w:val="es-ES"/>
        </w:rPr>
        <w:t xml:space="preserve"> </w:t>
      </w:r>
      <w:r w:rsidRPr="00B94503">
        <w:rPr>
          <w:rFonts w:cs="Arial"/>
          <w:bCs/>
          <w:color w:val="auto"/>
          <w:lang w:val="es-ES"/>
        </w:rPr>
        <w:t>a las 16:00 horas</w:t>
      </w:r>
      <w:r w:rsidRPr="00642829">
        <w:rPr>
          <w:rFonts w:cs="Arial"/>
          <w:bCs/>
          <w:color w:val="auto"/>
          <w:lang w:val="es-ES"/>
        </w:rPr>
        <w:t>,</w:t>
      </w:r>
      <w:r>
        <w:rPr>
          <w:rFonts w:cs="Arial"/>
          <w:bCs/>
          <w:color w:val="auto"/>
          <w:lang w:val="es-ES"/>
        </w:rPr>
        <w:t xml:space="preserve"> y las de idioma inglés el viernes y sábado </w:t>
      </w:r>
      <w:r w:rsidRPr="00B94503">
        <w:rPr>
          <w:rFonts w:cs="Arial"/>
          <w:b/>
          <w:bCs/>
          <w:color w:val="auto"/>
          <w:lang w:val="es-ES"/>
        </w:rPr>
        <w:t>22 y 23 de febrero</w:t>
      </w:r>
      <w:r>
        <w:rPr>
          <w:rFonts w:cs="Arial"/>
          <w:b/>
          <w:bCs/>
          <w:color w:val="auto"/>
          <w:lang w:val="es-ES"/>
        </w:rPr>
        <w:t xml:space="preserve"> de 2019 </w:t>
      </w:r>
      <w:r w:rsidRPr="00642829">
        <w:rPr>
          <w:rFonts w:cs="Arial"/>
          <w:color w:val="auto"/>
        </w:rPr>
        <w:t>a las 16:00 horas del viernes y a las 9:00 horas del sábado</w:t>
      </w:r>
      <w:r>
        <w:rPr>
          <w:rFonts w:cs="Arial"/>
          <w:b/>
          <w:bCs/>
          <w:color w:val="auto"/>
          <w:lang w:val="es-ES"/>
        </w:rPr>
        <w:t>,</w:t>
      </w:r>
      <w:r w:rsidRPr="00642829">
        <w:rPr>
          <w:rFonts w:cs="Arial"/>
          <w:bCs/>
          <w:color w:val="auto"/>
          <w:lang w:val="es-ES"/>
        </w:rPr>
        <w:t xml:space="preserve"> en sus respectivos ce</w:t>
      </w:r>
      <w:r>
        <w:rPr>
          <w:rFonts w:cs="Arial"/>
          <w:bCs/>
          <w:color w:val="auto"/>
          <w:lang w:val="es-ES"/>
        </w:rPr>
        <w:t>ntros de atención o adscripción</w:t>
      </w:r>
      <w:r>
        <w:rPr>
          <w:rFonts w:cs="Arial"/>
          <w:color w:val="auto"/>
        </w:rPr>
        <w:t>.</w:t>
      </w:r>
      <w:r w:rsidRPr="00642829">
        <w:rPr>
          <w:rFonts w:cs="Arial"/>
          <w:bCs/>
          <w:color w:val="auto"/>
          <w:lang w:val="es-ES"/>
        </w:rPr>
        <w:t xml:space="preserve"> Los centros facilitarán todo lo necesario para que puedan realizarse las pruebas el sábado mencionado con carácter de obligatoriedad. Desde esta Dirección se impartirá</w:t>
      </w:r>
      <w:r>
        <w:rPr>
          <w:rFonts w:cs="Arial"/>
          <w:bCs/>
          <w:color w:val="auto"/>
          <w:lang w:val="es-ES"/>
        </w:rPr>
        <w:t>n</w:t>
      </w:r>
      <w:r w:rsidRPr="00642829">
        <w:rPr>
          <w:rFonts w:cs="Arial"/>
          <w:bCs/>
          <w:color w:val="auto"/>
          <w:lang w:val="es-ES"/>
        </w:rPr>
        <w:t xml:space="preserve"> las oportunas instrucciones para realizarlas.</w:t>
      </w:r>
    </w:p>
    <w:p w14:paraId="612EB72A" w14:textId="77777777" w:rsidR="006D365A" w:rsidRPr="00642829" w:rsidRDefault="006D365A" w:rsidP="006D365A">
      <w:pPr>
        <w:pStyle w:val="Cuerpo"/>
        <w:jc w:val="both"/>
        <w:rPr>
          <w:rFonts w:cs="Arial"/>
          <w:bCs/>
          <w:color w:val="auto"/>
          <w:lang w:val="es-ES"/>
        </w:rPr>
      </w:pPr>
    </w:p>
    <w:p w14:paraId="5835A484" w14:textId="77777777" w:rsidR="006D365A" w:rsidRPr="00642829" w:rsidRDefault="006D365A" w:rsidP="006D365A">
      <w:pPr>
        <w:pStyle w:val="Cuerpo"/>
        <w:jc w:val="both"/>
        <w:rPr>
          <w:rFonts w:cs="Arial"/>
          <w:color w:val="auto"/>
          <w:lang w:val="es-ES"/>
        </w:rPr>
      </w:pPr>
      <w:r w:rsidRPr="00642829">
        <w:rPr>
          <w:rFonts w:cs="Arial"/>
          <w:color w:val="auto"/>
          <w:lang w:val="es-ES"/>
        </w:rPr>
        <w:t>Se efectuará una selección de los participantes, consistente en la realización de dos pruebas (una escrita y otra oral), ambas para determinar el nivel de dominio del idioma.</w:t>
      </w:r>
    </w:p>
    <w:p w14:paraId="1CF54920" w14:textId="77777777" w:rsidR="006D365A" w:rsidRPr="00642829" w:rsidRDefault="006D365A" w:rsidP="006D365A">
      <w:pPr>
        <w:pStyle w:val="Cuerpo"/>
        <w:jc w:val="both"/>
        <w:rPr>
          <w:rFonts w:cs="Arial"/>
          <w:color w:val="auto"/>
          <w:lang w:val="es-ES"/>
        </w:rPr>
      </w:pPr>
    </w:p>
    <w:p w14:paraId="09031D0E" w14:textId="77777777" w:rsidR="006D365A" w:rsidRPr="00642829" w:rsidRDefault="006D365A" w:rsidP="006D365A">
      <w:pPr>
        <w:pStyle w:val="Cuerpo"/>
        <w:jc w:val="both"/>
        <w:rPr>
          <w:rFonts w:eastAsia="Arial" w:cs="Arial"/>
          <w:color w:val="auto"/>
          <w:lang w:val="es-ES"/>
        </w:rPr>
      </w:pPr>
      <w:r w:rsidRPr="00642829">
        <w:rPr>
          <w:rFonts w:cs="Arial"/>
          <w:color w:val="auto"/>
          <w:lang w:val="es-ES"/>
        </w:rPr>
        <w:t>El alumnado que solicite dos intercambios realizará una única prueba de selección.</w:t>
      </w:r>
    </w:p>
    <w:p w14:paraId="577E600D" w14:textId="77777777" w:rsidR="006D365A" w:rsidRPr="00642829" w:rsidRDefault="006D365A" w:rsidP="006D365A">
      <w:pPr>
        <w:pStyle w:val="Cuerpo"/>
        <w:jc w:val="both"/>
        <w:rPr>
          <w:rFonts w:eastAsia="Arial" w:cs="Arial"/>
          <w:color w:val="auto"/>
          <w:lang w:val="es-ES"/>
        </w:rPr>
      </w:pPr>
    </w:p>
    <w:p w14:paraId="2637B4E1" w14:textId="77777777" w:rsidR="006D365A" w:rsidRPr="00642829" w:rsidRDefault="006D365A" w:rsidP="006D365A">
      <w:pPr>
        <w:pStyle w:val="Cuerpo"/>
        <w:jc w:val="both"/>
        <w:rPr>
          <w:rFonts w:eastAsia="Arial" w:cs="Arial"/>
          <w:color w:val="auto"/>
          <w:kern w:val="28"/>
          <w:lang w:val="es-ES"/>
        </w:rPr>
      </w:pPr>
      <w:r w:rsidRPr="00642829">
        <w:rPr>
          <w:rFonts w:cs="Arial"/>
          <w:color w:val="auto"/>
          <w:lang w:val="es-ES"/>
        </w:rPr>
        <w:t xml:space="preserve">Las pruebas se dividirán en dos grupos, </w:t>
      </w:r>
      <w:r>
        <w:rPr>
          <w:rFonts w:cs="Arial"/>
          <w:color w:val="auto"/>
          <w:lang w:val="es-ES"/>
        </w:rPr>
        <w:t xml:space="preserve">uno para </w:t>
      </w:r>
      <w:r w:rsidRPr="00642829">
        <w:rPr>
          <w:rFonts w:cs="Arial"/>
          <w:color w:val="auto"/>
          <w:lang w:val="es-ES"/>
        </w:rPr>
        <w:t xml:space="preserve">los menores de 12 años y </w:t>
      </w:r>
      <w:r>
        <w:rPr>
          <w:rFonts w:cs="Arial"/>
          <w:color w:val="auto"/>
          <w:lang w:val="es-ES"/>
        </w:rPr>
        <w:t xml:space="preserve">otro para </w:t>
      </w:r>
      <w:r w:rsidRPr="00642829">
        <w:rPr>
          <w:rFonts w:cs="Arial"/>
          <w:color w:val="auto"/>
          <w:lang w:val="es-ES"/>
        </w:rPr>
        <w:t>qu</w:t>
      </w:r>
      <w:r>
        <w:rPr>
          <w:rFonts w:cs="Arial"/>
          <w:color w:val="auto"/>
          <w:lang w:val="es-ES"/>
        </w:rPr>
        <w:t>i</w:t>
      </w:r>
      <w:r w:rsidRPr="00642829">
        <w:rPr>
          <w:rFonts w:cs="Arial"/>
          <w:color w:val="auto"/>
          <w:lang w:val="es-ES"/>
        </w:rPr>
        <w:t>e</w:t>
      </w:r>
      <w:r>
        <w:rPr>
          <w:rFonts w:cs="Arial"/>
          <w:color w:val="auto"/>
          <w:lang w:val="es-ES"/>
        </w:rPr>
        <w:t>nes</w:t>
      </w:r>
      <w:r w:rsidRPr="00642829">
        <w:rPr>
          <w:rFonts w:cs="Arial"/>
          <w:color w:val="auto"/>
          <w:lang w:val="es-ES"/>
        </w:rPr>
        <w:t xml:space="preserve"> superen esta edad, teniendo las mismas mayor complejidad en los niveles superiores. La prueba escrita constará de diversos ítems de dificultad creciente, tendentes a evaluar las capacidades de los candidatos en los aspectos de </w:t>
      </w:r>
      <w:r w:rsidRPr="00642829">
        <w:rPr>
          <w:rFonts w:cs="Arial"/>
          <w:color w:val="auto"/>
          <w:kern w:val="28"/>
          <w:lang w:val="es-ES"/>
        </w:rPr>
        <w:t>comprensión lectora, léxico, sintaxis, ortografía y expresión escrita. Su duración será de aproximadamente dos horas.</w:t>
      </w:r>
    </w:p>
    <w:p w14:paraId="4222F3A1" w14:textId="77777777" w:rsidR="006D365A" w:rsidRPr="00642829" w:rsidRDefault="006D365A" w:rsidP="006D365A">
      <w:pPr>
        <w:pStyle w:val="Cuerpo"/>
        <w:jc w:val="both"/>
        <w:rPr>
          <w:rFonts w:eastAsia="Arial" w:cs="Arial"/>
          <w:color w:val="auto"/>
          <w:lang w:val="es-ES"/>
        </w:rPr>
      </w:pPr>
    </w:p>
    <w:p w14:paraId="51E943CD" w14:textId="77777777" w:rsidR="006D365A" w:rsidRPr="00642829" w:rsidRDefault="006D365A" w:rsidP="006D365A">
      <w:pPr>
        <w:pStyle w:val="Cuerpo"/>
        <w:jc w:val="both"/>
        <w:rPr>
          <w:rFonts w:eastAsia="Arial" w:cs="Arial"/>
          <w:color w:val="auto"/>
          <w:lang w:val="es-ES"/>
        </w:rPr>
      </w:pPr>
      <w:r w:rsidRPr="00642829">
        <w:rPr>
          <w:rFonts w:cs="Arial"/>
          <w:color w:val="auto"/>
          <w:lang w:val="es-ES"/>
        </w:rPr>
        <w:t xml:space="preserve">La prueba oral consistirá en una entrevista personal de no menos de cinco minutos de duración, en la que se comprobará el nivel de comprensión, pronunciación y capacidad de comunicación y expresión verbal. Se hará mediante llamada telefónica. </w:t>
      </w:r>
    </w:p>
    <w:p w14:paraId="7CDAE0EB" w14:textId="77777777" w:rsidR="006D365A" w:rsidRPr="00642829" w:rsidRDefault="006D365A" w:rsidP="006D365A">
      <w:pPr>
        <w:pStyle w:val="Cuerpo"/>
        <w:jc w:val="both"/>
        <w:rPr>
          <w:rFonts w:eastAsia="Arial" w:cs="Arial"/>
          <w:color w:val="auto"/>
          <w:lang w:val="es-ES"/>
        </w:rPr>
      </w:pPr>
    </w:p>
    <w:p w14:paraId="73F38237" w14:textId="77777777" w:rsidR="006D365A" w:rsidRPr="00642829" w:rsidRDefault="006D365A" w:rsidP="006D365A">
      <w:pPr>
        <w:pStyle w:val="Cuerpo"/>
        <w:jc w:val="both"/>
        <w:rPr>
          <w:rFonts w:eastAsia="Arial" w:cs="Arial"/>
          <w:color w:val="auto"/>
          <w:lang w:val="es-ES"/>
        </w:rPr>
      </w:pPr>
      <w:r w:rsidRPr="00642829">
        <w:rPr>
          <w:rFonts w:cs="Arial"/>
          <w:color w:val="auto"/>
          <w:lang w:val="es-ES"/>
        </w:rPr>
        <w:t>Los gastos para concurrir a las pruebas de selección correrán a cargo de los participantes o de su representante legal.</w:t>
      </w:r>
    </w:p>
    <w:p w14:paraId="5FD77915" w14:textId="77777777" w:rsidR="006D365A" w:rsidRPr="00642829" w:rsidRDefault="006D365A" w:rsidP="006D365A">
      <w:pPr>
        <w:pStyle w:val="Cuerpo"/>
        <w:jc w:val="both"/>
        <w:rPr>
          <w:rFonts w:eastAsia="Arial" w:cs="Arial"/>
          <w:color w:val="auto"/>
          <w:lang w:val="es-ES"/>
        </w:rPr>
      </w:pPr>
    </w:p>
    <w:p w14:paraId="684CF344" w14:textId="77777777" w:rsidR="006D365A" w:rsidRPr="00642829" w:rsidRDefault="006D365A" w:rsidP="006D365A">
      <w:pPr>
        <w:pStyle w:val="Cuerpo"/>
        <w:jc w:val="both"/>
        <w:rPr>
          <w:rFonts w:eastAsia="Arial" w:cs="Arial"/>
          <w:color w:val="auto"/>
          <w:lang w:val="es-ES"/>
        </w:rPr>
      </w:pPr>
      <w:r w:rsidRPr="00642829">
        <w:rPr>
          <w:rFonts w:cs="Arial"/>
          <w:color w:val="auto"/>
          <w:lang w:val="es-ES"/>
        </w:rPr>
        <w:t xml:space="preserve">Se tendrá en cuenta como criterio de selección el nivel de conocimiento de la lengua inglesa y/o francesa obtenido a través de las pruebas. En este sentido, </w:t>
      </w:r>
      <w:r w:rsidRPr="00642829">
        <w:rPr>
          <w:rFonts w:cs="Arial"/>
          <w:color w:val="auto"/>
          <w:lang w:val="es-ES"/>
        </w:rPr>
        <w:lastRenderedPageBreak/>
        <w:t xml:space="preserve">se intentará conseguir, mediante la selección, la máxima homogeneidad en la composición del grupo. </w:t>
      </w:r>
    </w:p>
    <w:p w14:paraId="6B1D7355" w14:textId="77777777" w:rsidR="006D365A" w:rsidRPr="00642829" w:rsidRDefault="006D365A" w:rsidP="006D365A">
      <w:pPr>
        <w:pStyle w:val="Cuerpo"/>
        <w:jc w:val="both"/>
        <w:rPr>
          <w:rFonts w:eastAsia="Arial" w:cs="Arial"/>
          <w:color w:val="auto"/>
          <w:lang w:val="es-ES"/>
        </w:rPr>
      </w:pPr>
    </w:p>
    <w:p w14:paraId="63DE78D7" w14:textId="77777777" w:rsidR="006D365A" w:rsidRPr="00642829" w:rsidRDefault="006D365A" w:rsidP="006D365A">
      <w:pPr>
        <w:pStyle w:val="Cuerpo"/>
        <w:jc w:val="both"/>
        <w:rPr>
          <w:rFonts w:eastAsia="Arial" w:cs="Arial"/>
          <w:color w:val="auto"/>
          <w:lang w:val="es-ES"/>
        </w:rPr>
      </w:pPr>
      <w:r w:rsidRPr="00642829">
        <w:rPr>
          <w:rFonts w:cs="Arial"/>
          <w:color w:val="auto"/>
          <w:lang w:val="es-ES"/>
        </w:rPr>
        <w:t xml:space="preserve">Para la cumplimentación del impreso de solicitud y a fin de poder determinar el nivel de idioma en el que se encuentran los participantes, en el </w:t>
      </w:r>
      <w:r w:rsidRPr="00642829">
        <w:rPr>
          <w:rFonts w:cs="Arial"/>
          <w:b/>
          <w:bCs/>
          <w:color w:val="auto"/>
          <w:lang w:val="es-ES"/>
        </w:rPr>
        <w:t xml:space="preserve">Anexo V para inglés y </w:t>
      </w:r>
      <w:r>
        <w:rPr>
          <w:rFonts w:cs="Arial"/>
          <w:b/>
          <w:bCs/>
          <w:color w:val="auto"/>
          <w:lang w:val="es-ES"/>
        </w:rPr>
        <w:t xml:space="preserve">el </w:t>
      </w:r>
      <w:r w:rsidRPr="00642829">
        <w:rPr>
          <w:rFonts w:cs="Arial"/>
          <w:b/>
          <w:bCs/>
          <w:color w:val="auto"/>
          <w:lang w:val="es-ES"/>
        </w:rPr>
        <w:t xml:space="preserve">Anexo VI para francés </w:t>
      </w:r>
      <w:r w:rsidRPr="00642829">
        <w:rPr>
          <w:rFonts w:cs="Arial"/>
          <w:color w:val="auto"/>
          <w:lang w:val="es-ES"/>
        </w:rPr>
        <w:t xml:space="preserve">del presente Oficio-Circular se establecen los contenidos para el nivel de referencia que se convoca. </w:t>
      </w:r>
    </w:p>
    <w:p w14:paraId="68CEBEC6" w14:textId="77777777" w:rsidR="006D365A" w:rsidRPr="00642829" w:rsidRDefault="006D365A" w:rsidP="006D365A">
      <w:pPr>
        <w:pStyle w:val="Cuerpo"/>
        <w:jc w:val="both"/>
        <w:rPr>
          <w:rFonts w:eastAsia="Arial" w:cs="Arial"/>
          <w:color w:val="auto"/>
          <w:lang w:val="es-ES"/>
        </w:rPr>
      </w:pPr>
    </w:p>
    <w:p w14:paraId="5E7996A2" w14:textId="77777777" w:rsidR="006D365A" w:rsidRPr="00642829" w:rsidRDefault="006D365A" w:rsidP="006D365A">
      <w:pPr>
        <w:pStyle w:val="Cuerpo"/>
        <w:jc w:val="both"/>
        <w:rPr>
          <w:rFonts w:cs="Arial"/>
          <w:color w:val="auto"/>
          <w:lang w:val="es-ES"/>
        </w:rPr>
      </w:pPr>
      <w:r w:rsidRPr="00642829">
        <w:rPr>
          <w:rFonts w:cs="Arial"/>
          <w:color w:val="auto"/>
          <w:lang w:val="es-ES"/>
        </w:rPr>
        <w:t xml:space="preserve">En el supuesto de que los candidatos aprobados superen el número de plazas ofertadas para la inmersión y/o el intercambio de esta convocatoria, </w:t>
      </w:r>
      <w:r>
        <w:rPr>
          <w:rFonts w:cs="Arial"/>
          <w:color w:val="auto"/>
          <w:lang w:val="es-ES"/>
        </w:rPr>
        <w:t>e</w:t>
      </w:r>
      <w:r w:rsidRPr="00642829">
        <w:rPr>
          <w:rFonts w:cs="Arial"/>
          <w:color w:val="auto"/>
          <w:lang w:val="es-ES"/>
        </w:rPr>
        <w:t>stas serán asignadas en función de los criterios establecidos por el nivel de dominio de inglés y/o francés</w:t>
      </w:r>
      <w:r>
        <w:rPr>
          <w:rFonts w:cs="Arial"/>
          <w:color w:val="auto"/>
          <w:lang w:val="es-ES"/>
        </w:rPr>
        <w:t>,</w:t>
      </w:r>
      <w:r w:rsidRPr="00642829">
        <w:rPr>
          <w:rFonts w:cs="Arial"/>
          <w:color w:val="auto"/>
          <w:lang w:val="es-ES"/>
        </w:rPr>
        <w:t xml:space="preserve"> y priorizando la participación de estudiantes nuevos.</w:t>
      </w:r>
    </w:p>
    <w:p w14:paraId="7994A37C" w14:textId="77777777" w:rsidR="006D365A" w:rsidRPr="00642829" w:rsidRDefault="006D365A" w:rsidP="006D365A">
      <w:pPr>
        <w:pStyle w:val="Cuerpo"/>
        <w:jc w:val="both"/>
        <w:rPr>
          <w:rFonts w:eastAsia="Arial" w:cs="Arial"/>
          <w:color w:val="auto"/>
          <w:lang w:val="es-ES"/>
        </w:rPr>
      </w:pPr>
    </w:p>
    <w:p w14:paraId="5650B5B2" w14:textId="77777777" w:rsidR="006D365A" w:rsidRPr="00642829" w:rsidRDefault="006D365A" w:rsidP="006D365A">
      <w:pPr>
        <w:pStyle w:val="Cuerpo"/>
        <w:jc w:val="both"/>
        <w:rPr>
          <w:rFonts w:eastAsia="Arial" w:cs="Arial"/>
          <w:color w:val="auto"/>
          <w:lang w:val="es-ES"/>
        </w:rPr>
      </w:pPr>
      <w:r w:rsidRPr="00642829">
        <w:rPr>
          <w:rFonts w:cs="Arial"/>
          <w:color w:val="auto"/>
          <w:lang w:val="es-ES"/>
        </w:rPr>
        <w:t>Finalizado el proceso, se publicará una Nota-Circular, no más tarde del día</w:t>
      </w:r>
      <w:r>
        <w:rPr>
          <w:rFonts w:cs="Arial"/>
          <w:b/>
          <w:bCs/>
          <w:color w:val="auto"/>
          <w:lang w:val="es-ES"/>
        </w:rPr>
        <w:t xml:space="preserve"> 5</w:t>
      </w:r>
      <w:r w:rsidRPr="00642829">
        <w:rPr>
          <w:rFonts w:cs="Arial"/>
          <w:b/>
          <w:bCs/>
          <w:color w:val="auto"/>
          <w:lang w:val="es-ES"/>
        </w:rPr>
        <w:t xml:space="preserve"> de ma</w:t>
      </w:r>
      <w:r>
        <w:rPr>
          <w:rFonts w:cs="Arial"/>
          <w:b/>
          <w:bCs/>
          <w:color w:val="auto"/>
          <w:lang w:val="es-ES"/>
        </w:rPr>
        <w:t>rzo</w:t>
      </w:r>
      <w:r w:rsidRPr="00642829">
        <w:rPr>
          <w:rFonts w:cs="Arial"/>
          <w:color w:val="auto"/>
          <w:lang w:val="es-ES"/>
        </w:rPr>
        <w:t>, con la relación definitiva de aspirantes admitidos.</w:t>
      </w:r>
    </w:p>
    <w:p w14:paraId="71574BFF" w14:textId="77777777" w:rsidR="006D365A" w:rsidRDefault="006D365A" w:rsidP="006D365A">
      <w:pPr>
        <w:pStyle w:val="CuerpoA"/>
        <w:jc w:val="both"/>
        <w:rPr>
          <w:rFonts w:eastAsia="Arial" w:cs="Arial"/>
          <w:color w:val="auto"/>
          <w:lang w:val="es-ES"/>
        </w:rPr>
      </w:pPr>
    </w:p>
    <w:p w14:paraId="3D0B69C7" w14:textId="77777777" w:rsidR="006D365A" w:rsidRPr="00642829" w:rsidRDefault="006D365A" w:rsidP="006D365A">
      <w:pPr>
        <w:pStyle w:val="CuerpoA"/>
        <w:jc w:val="both"/>
        <w:rPr>
          <w:rFonts w:cs="Arial"/>
          <w:color w:val="auto"/>
          <w:u w:color="FF0000"/>
        </w:rPr>
      </w:pPr>
      <w:r w:rsidRPr="00642829">
        <w:rPr>
          <w:rFonts w:cs="Arial"/>
          <w:b/>
          <w:color w:val="auto"/>
        </w:rPr>
        <w:t>En caso de</w:t>
      </w:r>
      <w:r w:rsidRPr="00642829">
        <w:rPr>
          <w:rFonts w:cs="Arial"/>
          <w:color w:val="auto"/>
        </w:rPr>
        <w:t xml:space="preserve"> </w:t>
      </w:r>
      <w:r w:rsidRPr="00642829">
        <w:rPr>
          <w:rFonts w:cs="Arial"/>
          <w:b/>
          <w:color w:val="auto"/>
        </w:rPr>
        <w:t>que cause baja o renuncie</w:t>
      </w:r>
      <w:r w:rsidRPr="00642829">
        <w:rPr>
          <w:rFonts w:cs="Arial"/>
          <w:color w:val="auto"/>
        </w:rPr>
        <w:t xml:space="preserve"> </w:t>
      </w:r>
      <w:r w:rsidRPr="00642829">
        <w:rPr>
          <w:rFonts w:cs="Arial"/>
          <w:b/>
          <w:color w:val="auto"/>
        </w:rPr>
        <w:t>a la plaza</w:t>
      </w:r>
      <w:r>
        <w:rPr>
          <w:rFonts w:cs="Arial"/>
          <w:b/>
          <w:color w:val="auto"/>
        </w:rPr>
        <w:t>,</w:t>
      </w:r>
      <w:r w:rsidRPr="00642829">
        <w:rPr>
          <w:rFonts w:cs="Arial"/>
          <w:color w:val="auto"/>
        </w:rPr>
        <w:t xml:space="preserve"> el centro de adscripción del alumno y/o alumna deberá comunicar el motivo al Departamento de Atención Educativa de Dirección General, justificando el mismo, a fin de poder utilizar la plaza vacante con el alumnado suplente. P</w:t>
      </w:r>
      <w:r w:rsidRPr="00642829">
        <w:rPr>
          <w:rFonts w:cs="Arial"/>
          <w:color w:val="auto"/>
          <w:u w:color="FF0000"/>
        </w:rPr>
        <w:t xml:space="preserve">ara ello, debe cumplimentarse el </w:t>
      </w:r>
      <w:r w:rsidRPr="00642829">
        <w:rPr>
          <w:rFonts w:cs="Arial"/>
          <w:b/>
          <w:bCs/>
          <w:color w:val="auto"/>
          <w:u w:color="FF0000"/>
        </w:rPr>
        <w:t>Anexo VII</w:t>
      </w:r>
      <w:r w:rsidRPr="00642829">
        <w:rPr>
          <w:rFonts w:cs="Arial"/>
          <w:color w:val="auto"/>
          <w:u w:color="FF0000"/>
        </w:rPr>
        <w:t xml:space="preserve">, </w:t>
      </w:r>
      <w:r w:rsidRPr="00642829">
        <w:rPr>
          <w:rFonts w:cs="Arial"/>
          <w:b/>
          <w:color w:val="auto"/>
          <w:u w:color="FF0000"/>
        </w:rPr>
        <w:t>modelo de renuncia</w:t>
      </w:r>
      <w:r w:rsidRPr="00642829">
        <w:rPr>
          <w:rFonts w:cs="Arial"/>
          <w:color w:val="auto"/>
          <w:u w:color="FF0000"/>
        </w:rPr>
        <w:t>, haciéndole saber al estudiante que en caso de renunciar dos cursos seguidos sin que concurran causas excepcionales y justificadas debidamente, no podrá solicitar de nuevo las ayudas.</w:t>
      </w:r>
    </w:p>
    <w:p w14:paraId="79E5BFBF" w14:textId="77777777" w:rsidR="006D365A" w:rsidRPr="00642829" w:rsidRDefault="006D365A" w:rsidP="006D365A">
      <w:pPr>
        <w:pStyle w:val="Cuerpo"/>
        <w:jc w:val="both"/>
        <w:rPr>
          <w:rFonts w:eastAsia="Arial" w:cs="Arial"/>
          <w:color w:val="auto"/>
          <w:lang w:val="es-ES"/>
        </w:rPr>
      </w:pPr>
    </w:p>
    <w:p w14:paraId="7DF9F506" w14:textId="77777777" w:rsidR="006D365A" w:rsidRPr="00642829" w:rsidRDefault="006D365A" w:rsidP="006D365A">
      <w:pPr>
        <w:pStyle w:val="Sangra3detindependiente"/>
        <w:tabs>
          <w:tab w:val="left" w:pos="4500"/>
        </w:tabs>
        <w:spacing w:after="0"/>
        <w:ind w:left="0"/>
        <w:jc w:val="both"/>
        <w:rPr>
          <w:rFonts w:cs="Arial"/>
          <w:color w:val="auto"/>
          <w:sz w:val="24"/>
          <w:szCs w:val="24"/>
          <w:lang w:val="es-ES"/>
        </w:rPr>
      </w:pPr>
      <w:r w:rsidRPr="00642829">
        <w:rPr>
          <w:rFonts w:cs="Arial"/>
          <w:color w:val="auto"/>
          <w:sz w:val="24"/>
          <w:szCs w:val="24"/>
          <w:lang w:val="es-ES"/>
        </w:rPr>
        <w:t xml:space="preserve">Cuando se tenga conocimiento de la renuncia, se deberá comunicar a Dirección </w:t>
      </w:r>
      <w:r>
        <w:rPr>
          <w:rFonts w:cs="Arial"/>
          <w:color w:val="auto"/>
          <w:sz w:val="24"/>
          <w:szCs w:val="24"/>
          <w:lang w:val="es-ES"/>
        </w:rPr>
        <w:t xml:space="preserve">General </w:t>
      </w:r>
      <w:r w:rsidRPr="00642829">
        <w:rPr>
          <w:rFonts w:cs="Arial"/>
          <w:color w:val="auto"/>
          <w:sz w:val="24"/>
          <w:szCs w:val="24"/>
          <w:lang w:val="es-ES"/>
        </w:rPr>
        <w:t>inmediatamente, la falta de presentación de este documento no impide la eficacia de la misma, para evitar que un retraso en su entrega imposibilite a otra persona ocupar la plaza vacante.</w:t>
      </w:r>
    </w:p>
    <w:p w14:paraId="7939E415" w14:textId="77777777" w:rsidR="006D365A" w:rsidRDefault="006D365A" w:rsidP="006D365A">
      <w:pPr>
        <w:pStyle w:val="Sangra3detindependiente"/>
        <w:tabs>
          <w:tab w:val="left" w:pos="4500"/>
        </w:tabs>
        <w:spacing w:after="0"/>
        <w:ind w:left="0"/>
        <w:jc w:val="both"/>
        <w:rPr>
          <w:rFonts w:cs="Arial"/>
          <w:color w:val="auto"/>
          <w:sz w:val="24"/>
          <w:szCs w:val="24"/>
          <w:lang w:val="es-ES"/>
        </w:rPr>
      </w:pPr>
    </w:p>
    <w:p w14:paraId="3CEFF20A" w14:textId="77777777" w:rsidR="006D365A" w:rsidRPr="00642829" w:rsidRDefault="006D365A" w:rsidP="006D365A">
      <w:pPr>
        <w:pStyle w:val="Ttulo1"/>
        <w:ind w:left="720" w:hanging="360"/>
        <w:rPr>
          <w:color w:val="auto"/>
        </w:rPr>
      </w:pPr>
      <w:bookmarkStart w:id="16" w:name="_Toc529353694"/>
      <w:bookmarkStart w:id="17" w:name="_Toc529359351"/>
      <w:bookmarkStart w:id="18" w:name="_Toc533751909"/>
      <w:r w:rsidRPr="00642829">
        <w:rPr>
          <w:color w:val="auto"/>
        </w:rPr>
        <w:t>RECURSOS</w:t>
      </w:r>
      <w:bookmarkEnd w:id="16"/>
      <w:bookmarkEnd w:id="17"/>
      <w:bookmarkEnd w:id="18"/>
    </w:p>
    <w:p w14:paraId="5C253F93" w14:textId="77777777" w:rsidR="006D365A" w:rsidRPr="00642829" w:rsidRDefault="006D365A" w:rsidP="006D365A">
      <w:pPr>
        <w:pStyle w:val="Cuerpo"/>
        <w:suppressAutoHyphens/>
        <w:jc w:val="both"/>
        <w:rPr>
          <w:rFonts w:eastAsia="Arial" w:cs="Arial"/>
          <w:color w:val="auto"/>
          <w:lang w:val="es-ES"/>
        </w:rPr>
      </w:pPr>
    </w:p>
    <w:p w14:paraId="1C04D15B" w14:textId="77777777" w:rsidR="006D365A" w:rsidRPr="00642829" w:rsidRDefault="006D365A" w:rsidP="006D365A">
      <w:pPr>
        <w:pStyle w:val="Cuerpo"/>
        <w:jc w:val="both"/>
        <w:rPr>
          <w:rFonts w:cs="Arial"/>
          <w:color w:val="auto"/>
          <w:lang w:val="es-ES"/>
        </w:rPr>
      </w:pPr>
      <w:r w:rsidRPr="00642829">
        <w:rPr>
          <w:rFonts w:cs="Arial"/>
          <w:color w:val="auto"/>
          <w:lang w:val="es-ES"/>
        </w:rPr>
        <w:t>Contra las resoluciones adoptadas por la Dirección de Educación, Empleo y Promoción Cultural, se podrá interponer recurso por los interesados, según lo dispuesto en la Circular 5/2009, de 1 de junio, de la Dirección General Adjunta de Coordinación y Recursos Humanos y Generales, en la que se contienen las Instrucciones sobre tramitación de Recursos ante el Consejo General.</w:t>
      </w:r>
    </w:p>
    <w:p w14:paraId="7FE0598F" w14:textId="77777777" w:rsidR="006D365A" w:rsidRPr="00642829" w:rsidRDefault="006D365A" w:rsidP="006D365A">
      <w:pPr>
        <w:pStyle w:val="Cuerpo"/>
        <w:jc w:val="both"/>
        <w:rPr>
          <w:rFonts w:eastAsia="Arial" w:cs="Arial"/>
          <w:color w:val="auto"/>
          <w:lang w:val="es-ES"/>
        </w:rPr>
      </w:pPr>
    </w:p>
    <w:p w14:paraId="03DA544D" w14:textId="77777777" w:rsidR="006D365A" w:rsidRPr="00261BDA" w:rsidRDefault="006D365A" w:rsidP="006D365A">
      <w:pPr>
        <w:pStyle w:val="Cuerpo"/>
        <w:jc w:val="center"/>
        <w:rPr>
          <w:rFonts w:eastAsia="Arial" w:cs="Arial"/>
          <w:b/>
          <w:color w:val="auto"/>
          <w:lang w:val="es-ES"/>
        </w:rPr>
      </w:pPr>
      <w:r w:rsidRPr="00261BDA">
        <w:rPr>
          <w:rFonts w:eastAsia="Arial" w:cs="Arial"/>
          <w:b/>
          <w:color w:val="auto"/>
          <w:lang w:val="es-ES"/>
        </w:rPr>
        <w:t>DISPOSICIÓN ADICIONAL</w:t>
      </w:r>
    </w:p>
    <w:p w14:paraId="69E0B0E3" w14:textId="77777777" w:rsidR="006D365A" w:rsidRPr="00642829" w:rsidRDefault="006D365A" w:rsidP="006D365A">
      <w:pPr>
        <w:pStyle w:val="Cuerpo"/>
        <w:rPr>
          <w:rFonts w:eastAsia="Arial" w:cs="Arial"/>
          <w:color w:val="auto"/>
          <w:lang w:val="es-ES"/>
        </w:rPr>
      </w:pPr>
    </w:p>
    <w:p w14:paraId="6BEEE707" w14:textId="77777777" w:rsidR="006D365A" w:rsidRPr="00642829" w:rsidRDefault="006D365A" w:rsidP="006D365A">
      <w:pPr>
        <w:pStyle w:val="Cuerpo"/>
        <w:ind w:firstLine="709"/>
        <w:jc w:val="both"/>
        <w:rPr>
          <w:rFonts w:cs="Arial"/>
          <w:color w:val="auto"/>
          <w:lang w:val="es-ES"/>
        </w:rPr>
      </w:pPr>
      <w:r w:rsidRPr="00642829">
        <w:rPr>
          <w:rFonts w:cs="Arial"/>
          <w:color w:val="auto"/>
          <w:lang w:val="es-ES"/>
        </w:rPr>
        <w:t>La ONCE ha adquirido un compromiso firme en la defensa y la aplicación efectiva del principio de igualdad entre mujeres y hombres y entiende que debe velar para que en la comunicación interna y externa de la Organización se utilice un lenguaje no sexista. Para ello, intenta recurrir a técnicas de redacción que permitan hacer referencia a las personas sin especificar su sexo.</w:t>
      </w:r>
    </w:p>
    <w:p w14:paraId="4721ED55" w14:textId="77777777" w:rsidR="006D365A" w:rsidRPr="00642829" w:rsidRDefault="006D365A" w:rsidP="000C26A7">
      <w:pPr>
        <w:pStyle w:val="Cuerpo"/>
        <w:jc w:val="both"/>
        <w:rPr>
          <w:rFonts w:cs="Arial"/>
          <w:color w:val="auto"/>
          <w:lang w:val="es-ES"/>
        </w:rPr>
      </w:pPr>
    </w:p>
    <w:p w14:paraId="7B9A9E08" w14:textId="77777777" w:rsidR="006D365A" w:rsidRPr="00642829" w:rsidRDefault="006D365A" w:rsidP="006D365A">
      <w:pPr>
        <w:pStyle w:val="Cuerpo"/>
        <w:ind w:firstLine="709"/>
        <w:jc w:val="both"/>
        <w:rPr>
          <w:rFonts w:cs="Arial"/>
          <w:color w:val="auto"/>
          <w:lang w:val="es-ES"/>
        </w:rPr>
      </w:pPr>
      <w:r w:rsidRPr="00642829">
        <w:rPr>
          <w:rFonts w:cs="Arial"/>
          <w:color w:val="auto"/>
          <w:lang w:val="es-ES"/>
        </w:rPr>
        <w:t xml:space="preserve">No obstante, en los documentos normativos en ocasiones es necesaria la utilización de términos genéricos, especialmente en los plurales, para garantizar claridad, rigor y facilidad de lectura, sin que esto suponga ignorancia en cuanto </w:t>
      </w:r>
      <w:r w:rsidRPr="00642829">
        <w:rPr>
          <w:rFonts w:cs="Arial"/>
          <w:color w:val="auto"/>
          <w:lang w:val="es-ES"/>
        </w:rPr>
        <w:lastRenderedPageBreak/>
        <w:t>a la necesaria diferenciación de género, ni un menor compromiso de la Institución con las políticas de igualdad y contra la discriminación por razón de sexo.</w:t>
      </w:r>
    </w:p>
    <w:p w14:paraId="75AD9609" w14:textId="77777777" w:rsidR="006D365A" w:rsidRDefault="006D365A" w:rsidP="006D365A">
      <w:pPr>
        <w:pStyle w:val="Cuerpo"/>
        <w:jc w:val="both"/>
        <w:rPr>
          <w:rFonts w:cs="Arial"/>
          <w:color w:val="auto"/>
          <w:lang w:val="es-ES"/>
        </w:rPr>
      </w:pPr>
    </w:p>
    <w:p w14:paraId="1F61BE4C" w14:textId="77777777" w:rsidR="006D365A" w:rsidRPr="00261BDA" w:rsidRDefault="006D365A" w:rsidP="006D365A">
      <w:pPr>
        <w:pStyle w:val="Cuerpo"/>
        <w:jc w:val="center"/>
        <w:rPr>
          <w:rFonts w:eastAsia="Arial" w:cs="Arial"/>
          <w:b/>
          <w:color w:val="auto"/>
          <w:lang w:val="es-ES"/>
        </w:rPr>
      </w:pPr>
      <w:r w:rsidRPr="00261BDA">
        <w:rPr>
          <w:rFonts w:eastAsia="Arial" w:cs="Arial"/>
          <w:b/>
          <w:color w:val="auto"/>
          <w:lang w:val="es-ES"/>
        </w:rPr>
        <w:t xml:space="preserve">DISPOSICIÓN </w:t>
      </w:r>
      <w:r>
        <w:rPr>
          <w:rFonts w:eastAsia="Arial" w:cs="Arial"/>
          <w:b/>
          <w:color w:val="auto"/>
          <w:lang w:val="es-ES"/>
        </w:rPr>
        <w:t>FINAL</w:t>
      </w:r>
    </w:p>
    <w:p w14:paraId="03CE3A29" w14:textId="77777777" w:rsidR="006D365A" w:rsidRPr="00642829" w:rsidRDefault="006D365A" w:rsidP="006D365A">
      <w:pPr>
        <w:pStyle w:val="Cuerpo"/>
        <w:rPr>
          <w:rFonts w:eastAsia="Arial" w:cs="Arial"/>
          <w:color w:val="auto"/>
          <w:lang w:val="es-ES"/>
        </w:rPr>
      </w:pPr>
    </w:p>
    <w:p w14:paraId="1999F47D" w14:textId="796F523C" w:rsidR="006D365A" w:rsidRPr="00642829" w:rsidRDefault="006D365A" w:rsidP="006D365A">
      <w:pPr>
        <w:pStyle w:val="Cuerpo"/>
        <w:ind w:firstLine="851"/>
        <w:jc w:val="both"/>
        <w:rPr>
          <w:rFonts w:eastAsia="Arial" w:cs="Arial"/>
          <w:color w:val="auto"/>
          <w:lang w:val="es-ES"/>
        </w:rPr>
      </w:pPr>
      <w:r w:rsidRPr="00F24F6F">
        <w:rPr>
          <w:rFonts w:cs="Arial"/>
          <w:color w:val="auto"/>
          <w:lang w:val="es-ES"/>
        </w:rPr>
        <w:t xml:space="preserve">El presente Oficio-Circular entrará en vigor el día </w:t>
      </w:r>
      <w:r w:rsidR="00F24F6F" w:rsidRPr="00F24F6F">
        <w:rPr>
          <w:rFonts w:cs="Arial"/>
          <w:color w:val="auto"/>
          <w:lang w:val="es-ES"/>
        </w:rPr>
        <w:t>18</w:t>
      </w:r>
      <w:r w:rsidRPr="00F24F6F">
        <w:rPr>
          <w:rFonts w:cs="Arial"/>
          <w:color w:val="auto"/>
          <w:lang w:val="es-ES"/>
        </w:rPr>
        <w:t xml:space="preserve"> de </w:t>
      </w:r>
      <w:r w:rsidR="00F24F6F" w:rsidRPr="00F24F6F">
        <w:rPr>
          <w:rFonts w:cs="Arial"/>
          <w:color w:val="auto"/>
          <w:lang w:val="es-ES"/>
        </w:rPr>
        <w:t>enero</w:t>
      </w:r>
      <w:r w:rsidRPr="00F24F6F">
        <w:rPr>
          <w:rFonts w:cs="Arial"/>
          <w:color w:val="auto"/>
          <w:lang w:val="es-ES"/>
        </w:rPr>
        <w:t xml:space="preserve"> de 2019 y de su contenido se dará la máxima difusión entre todos los afiliados.</w:t>
      </w:r>
    </w:p>
    <w:p w14:paraId="42451EBA" w14:textId="77777777" w:rsidR="006D365A" w:rsidRDefault="006D365A" w:rsidP="006D365A">
      <w:pPr>
        <w:pStyle w:val="Cuerpo"/>
        <w:suppressAutoHyphens/>
        <w:jc w:val="both"/>
        <w:rPr>
          <w:rFonts w:eastAsia="Arial" w:cs="Arial"/>
          <w:color w:val="auto"/>
          <w:lang w:val="es-ES"/>
        </w:rPr>
      </w:pPr>
    </w:p>
    <w:p w14:paraId="70B88BB3" w14:textId="77777777" w:rsidR="006D365A" w:rsidRPr="00642829" w:rsidRDefault="006D365A" w:rsidP="006D365A">
      <w:pPr>
        <w:pStyle w:val="Cuerpo"/>
        <w:suppressAutoHyphens/>
        <w:jc w:val="both"/>
        <w:rPr>
          <w:rFonts w:eastAsia="Arial" w:cs="Arial"/>
          <w:color w:val="auto"/>
          <w:lang w:val="es-ES"/>
        </w:rPr>
      </w:pPr>
    </w:p>
    <w:p w14:paraId="72D452D4" w14:textId="77777777" w:rsidR="006D365A" w:rsidRPr="00642829" w:rsidRDefault="006D365A" w:rsidP="006D365A">
      <w:pPr>
        <w:pStyle w:val="Cuerpo"/>
        <w:jc w:val="center"/>
        <w:rPr>
          <w:rFonts w:eastAsia="Arial" w:cs="Arial"/>
          <w:color w:val="auto"/>
          <w:lang w:val="es-ES"/>
        </w:rPr>
      </w:pPr>
      <w:r w:rsidRPr="00642829">
        <w:rPr>
          <w:rFonts w:cs="Arial"/>
          <w:color w:val="auto"/>
          <w:lang w:val="es-ES"/>
        </w:rPr>
        <w:t>EL DIRECTOR GENERAL ADJUNTO</w:t>
      </w:r>
    </w:p>
    <w:p w14:paraId="567A7225" w14:textId="77777777" w:rsidR="006D365A" w:rsidRPr="00642829" w:rsidRDefault="006D365A" w:rsidP="006D365A">
      <w:pPr>
        <w:pStyle w:val="Cuerpo"/>
        <w:jc w:val="center"/>
        <w:rPr>
          <w:rFonts w:eastAsia="Arial" w:cs="Arial"/>
          <w:color w:val="auto"/>
          <w:lang w:val="es-ES"/>
        </w:rPr>
      </w:pPr>
      <w:r w:rsidRPr="00642829">
        <w:rPr>
          <w:rFonts w:cs="Arial"/>
          <w:color w:val="auto"/>
          <w:lang w:val="es-ES"/>
        </w:rPr>
        <w:t>DE SERVICIOS SOCIALES PARA AFILIADOS</w:t>
      </w:r>
    </w:p>
    <w:p w14:paraId="3279DB45" w14:textId="77777777" w:rsidR="006D365A" w:rsidRPr="00642829" w:rsidRDefault="006D365A" w:rsidP="006D365A">
      <w:pPr>
        <w:pStyle w:val="Cuerpo"/>
        <w:jc w:val="center"/>
        <w:rPr>
          <w:rFonts w:eastAsia="Arial" w:cs="Arial"/>
          <w:color w:val="auto"/>
          <w:lang w:val="es-ES"/>
        </w:rPr>
      </w:pPr>
    </w:p>
    <w:p w14:paraId="07DDBA24" w14:textId="77777777" w:rsidR="006D365A" w:rsidRDefault="006D365A" w:rsidP="006D365A">
      <w:pPr>
        <w:pStyle w:val="Cuerpo"/>
        <w:jc w:val="center"/>
        <w:rPr>
          <w:rFonts w:cs="Arial"/>
          <w:color w:val="auto"/>
          <w:lang w:val="es-ES"/>
        </w:rPr>
      </w:pPr>
    </w:p>
    <w:p w14:paraId="603AA2E9" w14:textId="4D1B9CA1" w:rsidR="006D365A" w:rsidRDefault="006D365A" w:rsidP="006D365A">
      <w:pPr>
        <w:pStyle w:val="Cuerpo"/>
        <w:jc w:val="center"/>
        <w:rPr>
          <w:rFonts w:cs="Arial"/>
          <w:color w:val="auto"/>
          <w:lang w:val="es-ES"/>
        </w:rPr>
      </w:pPr>
    </w:p>
    <w:p w14:paraId="3754AF52" w14:textId="11E6FD8C" w:rsidR="00F24F6F" w:rsidRDefault="00F24F6F" w:rsidP="006D365A">
      <w:pPr>
        <w:pStyle w:val="Cuerpo"/>
        <w:jc w:val="center"/>
        <w:rPr>
          <w:rFonts w:cs="Arial"/>
          <w:color w:val="auto"/>
          <w:lang w:val="es-ES"/>
        </w:rPr>
      </w:pPr>
    </w:p>
    <w:p w14:paraId="659998FB" w14:textId="77777777" w:rsidR="00F24F6F" w:rsidRDefault="00F24F6F" w:rsidP="006D365A">
      <w:pPr>
        <w:pStyle w:val="Cuerpo"/>
        <w:jc w:val="center"/>
        <w:rPr>
          <w:rFonts w:cs="Arial"/>
          <w:color w:val="auto"/>
          <w:lang w:val="es-ES"/>
        </w:rPr>
      </w:pPr>
    </w:p>
    <w:p w14:paraId="4488A873" w14:textId="77777777" w:rsidR="006D365A" w:rsidRDefault="006D365A" w:rsidP="006D365A">
      <w:pPr>
        <w:pStyle w:val="Cuerpo"/>
        <w:jc w:val="center"/>
        <w:rPr>
          <w:rFonts w:cs="Arial"/>
          <w:color w:val="auto"/>
          <w:lang w:val="es-ES"/>
        </w:rPr>
      </w:pPr>
    </w:p>
    <w:p w14:paraId="49B31B85" w14:textId="77777777" w:rsidR="006D365A" w:rsidRDefault="006D365A" w:rsidP="006D365A">
      <w:pPr>
        <w:pStyle w:val="Cuerpo"/>
        <w:jc w:val="center"/>
        <w:rPr>
          <w:rFonts w:cs="Arial"/>
          <w:b/>
        </w:rPr>
      </w:pPr>
      <w:r w:rsidRPr="00642829">
        <w:rPr>
          <w:rFonts w:cs="Arial"/>
          <w:color w:val="auto"/>
          <w:lang w:val="es-ES"/>
        </w:rPr>
        <w:t>Andrés Ramos Vázquez</w:t>
      </w:r>
    </w:p>
    <w:p w14:paraId="545477B8" w14:textId="77777777" w:rsidR="00261BDA" w:rsidRDefault="00261BDA" w:rsidP="00784702">
      <w:pPr>
        <w:jc w:val="both"/>
        <w:rPr>
          <w:rFonts w:cs="Arial"/>
          <w:b/>
        </w:rPr>
      </w:pPr>
    </w:p>
    <w:p w14:paraId="4781B89E" w14:textId="77777777" w:rsidR="00261BDA" w:rsidRDefault="00261BDA" w:rsidP="00784702">
      <w:pPr>
        <w:jc w:val="both"/>
        <w:rPr>
          <w:rFonts w:cs="Arial"/>
          <w:b/>
        </w:rPr>
      </w:pPr>
    </w:p>
    <w:p w14:paraId="56945904" w14:textId="77777777" w:rsidR="00261BDA" w:rsidRDefault="00261BDA" w:rsidP="00784702">
      <w:pPr>
        <w:jc w:val="both"/>
        <w:rPr>
          <w:rFonts w:cs="Arial"/>
          <w:b/>
        </w:rPr>
      </w:pPr>
    </w:p>
    <w:p w14:paraId="1427E392" w14:textId="22EDF791" w:rsidR="00261BDA" w:rsidRDefault="00261BDA" w:rsidP="00784702">
      <w:pPr>
        <w:jc w:val="both"/>
        <w:rPr>
          <w:rFonts w:cs="Arial"/>
          <w:b/>
        </w:rPr>
      </w:pPr>
    </w:p>
    <w:p w14:paraId="1E3F330B" w14:textId="62909BA6" w:rsidR="00F24F6F" w:rsidRDefault="00F24F6F" w:rsidP="00784702">
      <w:pPr>
        <w:jc w:val="both"/>
        <w:rPr>
          <w:rFonts w:cs="Arial"/>
          <w:b/>
        </w:rPr>
      </w:pPr>
    </w:p>
    <w:p w14:paraId="60B021A5" w14:textId="3DD10EAA" w:rsidR="00F24F6F" w:rsidRDefault="00F24F6F" w:rsidP="00784702">
      <w:pPr>
        <w:jc w:val="both"/>
        <w:rPr>
          <w:rFonts w:cs="Arial"/>
          <w:b/>
        </w:rPr>
      </w:pPr>
    </w:p>
    <w:p w14:paraId="182C6F5E" w14:textId="1E53073B" w:rsidR="00F24F6F" w:rsidRDefault="00F24F6F" w:rsidP="00784702">
      <w:pPr>
        <w:jc w:val="both"/>
        <w:rPr>
          <w:rFonts w:cs="Arial"/>
          <w:b/>
        </w:rPr>
      </w:pPr>
    </w:p>
    <w:p w14:paraId="7249147C" w14:textId="76761C94" w:rsidR="00F24F6F" w:rsidRDefault="00F24F6F" w:rsidP="00784702">
      <w:pPr>
        <w:jc w:val="both"/>
        <w:rPr>
          <w:rFonts w:cs="Arial"/>
          <w:b/>
        </w:rPr>
      </w:pPr>
    </w:p>
    <w:p w14:paraId="2C3360A3" w14:textId="4915A245" w:rsidR="00F24F6F" w:rsidRDefault="00F24F6F" w:rsidP="00784702">
      <w:pPr>
        <w:jc w:val="both"/>
        <w:rPr>
          <w:rFonts w:cs="Arial"/>
          <w:b/>
        </w:rPr>
      </w:pPr>
    </w:p>
    <w:p w14:paraId="5DFF1F36" w14:textId="47AE9915" w:rsidR="00F24F6F" w:rsidRDefault="00F24F6F" w:rsidP="00784702">
      <w:pPr>
        <w:jc w:val="both"/>
        <w:rPr>
          <w:rFonts w:cs="Arial"/>
          <w:b/>
        </w:rPr>
      </w:pPr>
    </w:p>
    <w:p w14:paraId="10338B1B" w14:textId="45C5DCCB" w:rsidR="00F24F6F" w:rsidRDefault="00F24F6F" w:rsidP="00784702">
      <w:pPr>
        <w:jc w:val="both"/>
        <w:rPr>
          <w:rFonts w:cs="Arial"/>
          <w:b/>
        </w:rPr>
      </w:pPr>
    </w:p>
    <w:p w14:paraId="52B434A8" w14:textId="24ECBC0A" w:rsidR="00F24F6F" w:rsidRDefault="00F24F6F" w:rsidP="00784702">
      <w:pPr>
        <w:jc w:val="both"/>
        <w:rPr>
          <w:rFonts w:cs="Arial"/>
          <w:b/>
        </w:rPr>
      </w:pPr>
    </w:p>
    <w:p w14:paraId="28F6863A" w14:textId="2DE3060A" w:rsidR="00F24F6F" w:rsidRDefault="00F24F6F" w:rsidP="00784702">
      <w:pPr>
        <w:jc w:val="both"/>
        <w:rPr>
          <w:rFonts w:cs="Arial"/>
          <w:b/>
        </w:rPr>
      </w:pPr>
    </w:p>
    <w:p w14:paraId="796B80A6" w14:textId="5195C3BD" w:rsidR="00F24F6F" w:rsidRDefault="00F24F6F" w:rsidP="00784702">
      <w:pPr>
        <w:jc w:val="both"/>
        <w:rPr>
          <w:rFonts w:cs="Arial"/>
          <w:b/>
        </w:rPr>
      </w:pPr>
    </w:p>
    <w:p w14:paraId="79831C5F" w14:textId="5E6F97D9" w:rsidR="00F24F6F" w:rsidRDefault="00F24F6F" w:rsidP="00784702">
      <w:pPr>
        <w:jc w:val="both"/>
        <w:rPr>
          <w:rFonts w:cs="Arial"/>
          <w:b/>
        </w:rPr>
      </w:pPr>
    </w:p>
    <w:p w14:paraId="7A2141C3" w14:textId="451D838A" w:rsidR="00F24F6F" w:rsidRDefault="00F24F6F" w:rsidP="00784702">
      <w:pPr>
        <w:jc w:val="both"/>
        <w:rPr>
          <w:rFonts w:cs="Arial"/>
          <w:b/>
        </w:rPr>
      </w:pPr>
    </w:p>
    <w:p w14:paraId="184C2977" w14:textId="20BE146E" w:rsidR="00F24F6F" w:rsidRDefault="00F24F6F" w:rsidP="00784702">
      <w:pPr>
        <w:jc w:val="both"/>
        <w:rPr>
          <w:rFonts w:cs="Arial"/>
          <w:b/>
        </w:rPr>
      </w:pPr>
    </w:p>
    <w:p w14:paraId="37227430" w14:textId="6F25B0C1" w:rsidR="00F24F6F" w:rsidRDefault="00F24F6F" w:rsidP="00784702">
      <w:pPr>
        <w:jc w:val="both"/>
        <w:rPr>
          <w:rFonts w:cs="Arial"/>
          <w:b/>
        </w:rPr>
      </w:pPr>
    </w:p>
    <w:p w14:paraId="13FACFBB" w14:textId="69F85714" w:rsidR="00F24F6F" w:rsidRDefault="00F24F6F" w:rsidP="00784702">
      <w:pPr>
        <w:jc w:val="both"/>
        <w:rPr>
          <w:rFonts w:cs="Arial"/>
          <w:b/>
        </w:rPr>
      </w:pPr>
    </w:p>
    <w:p w14:paraId="7731851C" w14:textId="02BBE9F8" w:rsidR="00F24F6F" w:rsidRDefault="00F24F6F" w:rsidP="00784702">
      <w:pPr>
        <w:jc w:val="both"/>
        <w:rPr>
          <w:rFonts w:cs="Arial"/>
          <w:b/>
        </w:rPr>
      </w:pPr>
    </w:p>
    <w:p w14:paraId="7E0B894F" w14:textId="3EE71247" w:rsidR="00F24F6F" w:rsidRDefault="00F24F6F" w:rsidP="00784702">
      <w:pPr>
        <w:jc w:val="both"/>
        <w:rPr>
          <w:rFonts w:cs="Arial"/>
          <w:b/>
        </w:rPr>
      </w:pPr>
    </w:p>
    <w:p w14:paraId="595207D8" w14:textId="77777777" w:rsidR="00261BDA" w:rsidRDefault="00261BDA" w:rsidP="00784702">
      <w:pPr>
        <w:jc w:val="both"/>
        <w:rPr>
          <w:rFonts w:cs="Arial"/>
          <w:b/>
        </w:rPr>
      </w:pPr>
    </w:p>
    <w:p w14:paraId="3B03BEF6" w14:textId="77777777" w:rsidR="00261BDA" w:rsidRDefault="00261BDA" w:rsidP="00784702">
      <w:pPr>
        <w:jc w:val="both"/>
        <w:rPr>
          <w:rFonts w:cs="Arial"/>
          <w:b/>
        </w:rPr>
      </w:pPr>
    </w:p>
    <w:p w14:paraId="19C1C6E0" w14:textId="77777777" w:rsidR="0092379C" w:rsidRDefault="0092379C" w:rsidP="00784702">
      <w:pPr>
        <w:jc w:val="both"/>
        <w:rPr>
          <w:rFonts w:cs="Arial"/>
          <w:b/>
        </w:rPr>
      </w:pPr>
    </w:p>
    <w:p w14:paraId="39F73B3E" w14:textId="77777777" w:rsidR="0092379C" w:rsidRDefault="0092379C" w:rsidP="00784702">
      <w:pPr>
        <w:jc w:val="both"/>
        <w:rPr>
          <w:rFonts w:cs="Arial"/>
          <w:b/>
        </w:rPr>
      </w:pPr>
    </w:p>
    <w:p w14:paraId="5CA89862" w14:textId="77777777" w:rsidR="0092379C" w:rsidRDefault="0092379C" w:rsidP="00784702">
      <w:pPr>
        <w:jc w:val="both"/>
        <w:rPr>
          <w:rFonts w:cs="Arial"/>
          <w:b/>
        </w:rPr>
      </w:pPr>
    </w:p>
    <w:p w14:paraId="4AEABFCB" w14:textId="77777777" w:rsidR="002C304C" w:rsidRPr="00642829" w:rsidRDefault="00784702" w:rsidP="00784702">
      <w:pPr>
        <w:jc w:val="both"/>
        <w:rPr>
          <w:rFonts w:cs="Arial"/>
          <w:b/>
        </w:rPr>
      </w:pPr>
      <w:r w:rsidRPr="00642829">
        <w:rPr>
          <w:rFonts w:cs="Arial"/>
          <w:b/>
        </w:rPr>
        <w:t>RESPONSABLES DE LAS DIRECCIONES GENERALES ADJUNTAS, DIRECCIONES EJECUTIVAS, DELEGACIONES TERRITORIALES, DIRECCIONES DE ZONA Y DE CENTRO DE LA ONCE.</w:t>
      </w:r>
    </w:p>
    <w:p w14:paraId="2ACCA092" w14:textId="77777777" w:rsidR="00144CCC" w:rsidRPr="00642829" w:rsidRDefault="00144CCC">
      <w:pPr>
        <w:pStyle w:val="Cuerpo"/>
        <w:jc w:val="both"/>
        <w:rPr>
          <w:rFonts w:cs="Arial"/>
          <w:color w:val="auto"/>
          <w:lang w:val="es-ES"/>
        </w:rPr>
        <w:sectPr w:rsidR="00144CCC" w:rsidRPr="00642829" w:rsidSect="0036489A">
          <w:headerReference w:type="default" r:id="rId8"/>
          <w:footerReference w:type="default" r:id="rId9"/>
          <w:headerReference w:type="first" r:id="rId10"/>
          <w:footerReference w:type="first" r:id="rId11"/>
          <w:pgSz w:w="11900" w:h="16840"/>
          <w:pgMar w:top="2268" w:right="1701" w:bottom="1134" w:left="1701" w:header="680" w:footer="680" w:gutter="0"/>
          <w:cols w:space="720"/>
          <w:titlePg/>
          <w:docGrid w:linePitch="326"/>
        </w:sectPr>
      </w:pPr>
    </w:p>
    <w:p w14:paraId="0738C201" w14:textId="77777777" w:rsidR="00144CCC" w:rsidRPr="00642829" w:rsidRDefault="00144CCC" w:rsidP="00DE499F">
      <w:pPr>
        <w:pStyle w:val="Ttulo"/>
        <w:jc w:val="both"/>
        <w:outlineLvl w:val="0"/>
        <w:rPr>
          <w:color w:val="auto"/>
          <w:lang w:val="es-ES"/>
        </w:rPr>
      </w:pPr>
    </w:p>
    <w:p w14:paraId="27776659" w14:textId="77777777" w:rsidR="00144CCC" w:rsidRPr="00642829" w:rsidRDefault="00144CCC" w:rsidP="00DE499F">
      <w:pPr>
        <w:pStyle w:val="Ttulo"/>
        <w:jc w:val="both"/>
        <w:outlineLvl w:val="0"/>
        <w:rPr>
          <w:color w:val="auto"/>
          <w:lang w:val="es-ES"/>
        </w:rPr>
      </w:pPr>
    </w:p>
    <w:p w14:paraId="2A9E30D6" w14:textId="77777777" w:rsidR="00144CCC" w:rsidRPr="00642829" w:rsidRDefault="00827070">
      <w:pPr>
        <w:pStyle w:val="Cuerpo"/>
        <w:jc w:val="center"/>
        <w:rPr>
          <w:rFonts w:eastAsia="Arial" w:cs="Arial"/>
          <w:b/>
          <w:bCs/>
          <w:color w:val="auto"/>
          <w:lang w:val="es-ES"/>
        </w:rPr>
      </w:pPr>
      <w:r w:rsidRPr="00642829">
        <w:rPr>
          <w:rFonts w:cs="Arial"/>
          <w:b/>
          <w:bCs/>
          <w:color w:val="auto"/>
          <w:lang w:val="es-ES"/>
        </w:rPr>
        <w:t>ÍNDICE</w:t>
      </w:r>
    </w:p>
    <w:sdt>
      <w:sdtPr>
        <w:rPr>
          <w:rFonts w:ascii="Arial" w:eastAsia="Arial Unicode MS" w:hAnsi="Arial" w:cs="Arial"/>
          <w:b w:val="0"/>
          <w:bCs w:val="0"/>
          <w:color w:val="auto"/>
          <w:sz w:val="24"/>
          <w:szCs w:val="18"/>
          <w:bdr w:val="nil"/>
          <w:lang w:eastAsia="es-ES"/>
        </w:rPr>
        <w:id w:val="-731153232"/>
        <w:docPartObj>
          <w:docPartGallery w:val="Table of Contents"/>
          <w:docPartUnique/>
        </w:docPartObj>
      </w:sdtPr>
      <w:sdtEndPr/>
      <w:sdtContent>
        <w:p w14:paraId="11C446AE" w14:textId="77777777" w:rsidR="001B00A2" w:rsidRPr="00642829" w:rsidRDefault="001B00A2">
          <w:pPr>
            <w:pStyle w:val="TtuloTDC"/>
            <w:rPr>
              <w:rFonts w:ascii="Arial" w:hAnsi="Arial" w:cs="Arial"/>
            </w:rPr>
          </w:pPr>
        </w:p>
        <w:p w14:paraId="31D838E2" w14:textId="272A79A9" w:rsidR="00A35F33" w:rsidRDefault="002312B7" w:rsidP="00622429">
          <w:pPr>
            <w:pStyle w:val="TDC1"/>
            <w:tabs>
              <w:tab w:val="left" w:pos="440"/>
              <w:tab w:val="right" w:leader="dot" w:pos="9054"/>
            </w:tabs>
            <w:jc w:val="both"/>
            <w:rPr>
              <w:rFonts w:asciiTheme="minorHAnsi" w:eastAsiaTheme="minorEastAsia" w:hAnsiTheme="minorHAnsi" w:cstheme="minorBidi"/>
              <w:noProof/>
              <w:sz w:val="22"/>
              <w:szCs w:val="22"/>
              <w:bdr w:val="none" w:sz="0" w:space="0" w:color="auto"/>
            </w:rPr>
          </w:pPr>
          <w:r w:rsidRPr="00642829">
            <w:rPr>
              <w:rFonts w:cs="Arial"/>
            </w:rPr>
            <w:fldChar w:fldCharType="begin"/>
          </w:r>
          <w:r w:rsidR="009D56AB" w:rsidRPr="00642829">
            <w:rPr>
              <w:rFonts w:cs="Arial"/>
            </w:rPr>
            <w:instrText xml:space="preserve"> TOC \o "1-3" \h \z \u </w:instrText>
          </w:r>
          <w:r w:rsidRPr="00642829">
            <w:rPr>
              <w:rFonts w:cs="Arial"/>
            </w:rPr>
            <w:fldChar w:fldCharType="separate"/>
          </w:r>
          <w:hyperlink w:anchor="_Toc533751904" w:history="1">
            <w:r w:rsidR="00A35F33" w:rsidRPr="003C314E">
              <w:rPr>
                <w:rStyle w:val="Hipervnculo"/>
                <w:noProof/>
              </w:rPr>
              <w:t>1.</w:t>
            </w:r>
            <w:r w:rsidR="00A35F33">
              <w:rPr>
                <w:rFonts w:asciiTheme="minorHAnsi" w:eastAsiaTheme="minorEastAsia" w:hAnsiTheme="minorHAnsi" w:cstheme="minorBidi"/>
                <w:noProof/>
                <w:sz w:val="22"/>
                <w:szCs w:val="22"/>
                <w:bdr w:val="none" w:sz="0" w:space="0" w:color="auto"/>
              </w:rPr>
              <w:tab/>
            </w:r>
            <w:r w:rsidR="00A35F33" w:rsidRPr="003C314E">
              <w:rPr>
                <w:rStyle w:val="Hipervnculo"/>
                <w:noProof/>
              </w:rPr>
              <w:t>OBJETO DE LA CONVOCATORIA</w:t>
            </w:r>
            <w:r w:rsidR="00A35F33">
              <w:rPr>
                <w:noProof/>
                <w:webHidden/>
              </w:rPr>
              <w:tab/>
            </w:r>
            <w:r w:rsidR="00A35F33">
              <w:rPr>
                <w:noProof/>
                <w:webHidden/>
              </w:rPr>
              <w:fldChar w:fldCharType="begin"/>
            </w:r>
            <w:r w:rsidR="00A35F33">
              <w:rPr>
                <w:noProof/>
                <w:webHidden/>
              </w:rPr>
              <w:instrText xml:space="preserve"> PAGEREF _Toc533751904 \h </w:instrText>
            </w:r>
            <w:r w:rsidR="00A35F33">
              <w:rPr>
                <w:noProof/>
                <w:webHidden/>
              </w:rPr>
            </w:r>
            <w:r w:rsidR="00A35F33">
              <w:rPr>
                <w:noProof/>
                <w:webHidden/>
              </w:rPr>
              <w:fldChar w:fldCharType="separate"/>
            </w:r>
            <w:r w:rsidR="00D562DF">
              <w:rPr>
                <w:noProof/>
                <w:webHidden/>
              </w:rPr>
              <w:t>1</w:t>
            </w:r>
            <w:r w:rsidR="00A35F33">
              <w:rPr>
                <w:noProof/>
                <w:webHidden/>
              </w:rPr>
              <w:fldChar w:fldCharType="end"/>
            </w:r>
          </w:hyperlink>
        </w:p>
        <w:p w14:paraId="4F0B0E5E" w14:textId="4A20F256" w:rsidR="00A35F33" w:rsidRDefault="00AD0A59" w:rsidP="00622429">
          <w:pPr>
            <w:pStyle w:val="TDC1"/>
            <w:tabs>
              <w:tab w:val="left" w:pos="440"/>
              <w:tab w:val="right" w:leader="dot" w:pos="9054"/>
            </w:tabs>
            <w:jc w:val="both"/>
            <w:rPr>
              <w:rFonts w:asciiTheme="minorHAnsi" w:eastAsiaTheme="minorEastAsia" w:hAnsiTheme="minorHAnsi" w:cstheme="minorBidi"/>
              <w:noProof/>
              <w:sz w:val="22"/>
              <w:szCs w:val="22"/>
              <w:bdr w:val="none" w:sz="0" w:space="0" w:color="auto"/>
            </w:rPr>
          </w:pPr>
          <w:hyperlink w:anchor="_Toc533751905" w:history="1">
            <w:r w:rsidR="00A35F33" w:rsidRPr="003C314E">
              <w:rPr>
                <w:rStyle w:val="Hipervnculo"/>
                <w:noProof/>
              </w:rPr>
              <w:t>2.</w:t>
            </w:r>
            <w:r w:rsidR="00A35F33">
              <w:rPr>
                <w:rFonts w:asciiTheme="minorHAnsi" w:eastAsiaTheme="minorEastAsia" w:hAnsiTheme="minorHAnsi" w:cstheme="minorBidi"/>
                <w:noProof/>
                <w:sz w:val="22"/>
                <w:szCs w:val="22"/>
                <w:bdr w:val="none" w:sz="0" w:space="0" w:color="auto"/>
              </w:rPr>
              <w:tab/>
            </w:r>
            <w:r w:rsidR="00A35F33" w:rsidRPr="003C314E">
              <w:rPr>
                <w:rStyle w:val="Hipervnculo"/>
                <w:noProof/>
              </w:rPr>
              <w:t>PROGRAMAS DE INMERSIÓN Y/O INTERCAMBIO</w:t>
            </w:r>
            <w:r w:rsidR="00A35F33">
              <w:rPr>
                <w:noProof/>
                <w:webHidden/>
              </w:rPr>
              <w:tab/>
            </w:r>
            <w:r w:rsidR="00A35F33">
              <w:rPr>
                <w:noProof/>
                <w:webHidden/>
              </w:rPr>
              <w:fldChar w:fldCharType="begin"/>
            </w:r>
            <w:r w:rsidR="00A35F33">
              <w:rPr>
                <w:noProof/>
                <w:webHidden/>
              </w:rPr>
              <w:instrText xml:space="preserve"> PAGEREF _Toc533751905 \h </w:instrText>
            </w:r>
            <w:r w:rsidR="00A35F33">
              <w:rPr>
                <w:noProof/>
                <w:webHidden/>
              </w:rPr>
            </w:r>
            <w:r w:rsidR="00A35F33">
              <w:rPr>
                <w:noProof/>
                <w:webHidden/>
              </w:rPr>
              <w:fldChar w:fldCharType="separate"/>
            </w:r>
            <w:r w:rsidR="00D562DF">
              <w:rPr>
                <w:noProof/>
                <w:webHidden/>
              </w:rPr>
              <w:t>2</w:t>
            </w:r>
            <w:r w:rsidR="00A35F33">
              <w:rPr>
                <w:noProof/>
                <w:webHidden/>
              </w:rPr>
              <w:fldChar w:fldCharType="end"/>
            </w:r>
          </w:hyperlink>
        </w:p>
        <w:p w14:paraId="763304EF" w14:textId="5CF0C06A" w:rsidR="00A35F33" w:rsidRDefault="00AD0A59" w:rsidP="00622429">
          <w:pPr>
            <w:pStyle w:val="TDC1"/>
            <w:tabs>
              <w:tab w:val="left" w:pos="440"/>
              <w:tab w:val="right" w:leader="dot" w:pos="9054"/>
            </w:tabs>
            <w:jc w:val="both"/>
            <w:rPr>
              <w:rFonts w:asciiTheme="minorHAnsi" w:eastAsiaTheme="minorEastAsia" w:hAnsiTheme="minorHAnsi" w:cstheme="minorBidi"/>
              <w:noProof/>
              <w:sz w:val="22"/>
              <w:szCs w:val="22"/>
              <w:bdr w:val="none" w:sz="0" w:space="0" w:color="auto"/>
            </w:rPr>
          </w:pPr>
          <w:hyperlink w:anchor="_Toc533751906" w:history="1">
            <w:r w:rsidR="00A35F33" w:rsidRPr="003C314E">
              <w:rPr>
                <w:rStyle w:val="Hipervnculo"/>
                <w:noProof/>
              </w:rPr>
              <w:t>3.</w:t>
            </w:r>
            <w:r w:rsidR="00A35F33">
              <w:rPr>
                <w:rFonts w:asciiTheme="minorHAnsi" w:eastAsiaTheme="minorEastAsia" w:hAnsiTheme="minorHAnsi" w:cstheme="minorBidi"/>
                <w:noProof/>
                <w:sz w:val="22"/>
                <w:szCs w:val="22"/>
                <w:bdr w:val="none" w:sz="0" w:space="0" w:color="auto"/>
              </w:rPr>
              <w:tab/>
            </w:r>
            <w:r w:rsidR="00A35F33" w:rsidRPr="003C314E">
              <w:rPr>
                <w:rStyle w:val="Hipervnculo"/>
                <w:noProof/>
              </w:rPr>
              <w:t>DESTINATARIOS</w:t>
            </w:r>
            <w:r w:rsidR="00A35F33">
              <w:rPr>
                <w:noProof/>
                <w:webHidden/>
              </w:rPr>
              <w:tab/>
            </w:r>
            <w:r w:rsidR="00A35F33">
              <w:rPr>
                <w:noProof/>
                <w:webHidden/>
              </w:rPr>
              <w:fldChar w:fldCharType="begin"/>
            </w:r>
            <w:r w:rsidR="00A35F33">
              <w:rPr>
                <w:noProof/>
                <w:webHidden/>
              </w:rPr>
              <w:instrText xml:space="preserve"> PAGEREF _Toc533751906 \h </w:instrText>
            </w:r>
            <w:r w:rsidR="00A35F33">
              <w:rPr>
                <w:noProof/>
                <w:webHidden/>
              </w:rPr>
            </w:r>
            <w:r w:rsidR="00A35F33">
              <w:rPr>
                <w:noProof/>
                <w:webHidden/>
              </w:rPr>
              <w:fldChar w:fldCharType="separate"/>
            </w:r>
            <w:r w:rsidR="00D562DF">
              <w:rPr>
                <w:noProof/>
                <w:webHidden/>
              </w:rPr>
              <w:t>6</w:t>
            </w:r>
            <w:r w:rsidR="00A35F33">
              <w:rPr>
                <w:noProof/>
                <w:webHidden/>
              </w:rPr>
              <w:fldChar w:fldCharType="end"/>
            </w:r>
          </w:hyperlink>
        </w:p>
        <w:p w14:paraId="1E514E65" w14:textId="3412FC23" w:rsidR="00A35F33" w:rsidRDefault="00AD0A59" w:rsidP="00622429">
          <w:pPr>
            <w:pStyle w:val="TDC1"/>
            <w:tabs>
              <w:tab w:val="left" w:pos="440"/>
              <w:tab w:val="right" w:leader="dot" w:pos="9054"/>
            </w:tabs>
            <w:jc w:val="both"/>
            <w:rPr>
              <w:rFonts w:asciiTheme="minorHAnsi" w:eastAsiaTheme="minorEastAsia" w:hAnsiTheme="minorHAnsi" w:cstheme="minorBidi"/>
              <w:noProof/>
              <w:sz w:val="22"/>
              <w:szCs w:val="22"/>
              <w:bdr w:val="none" w:sz="0" w:space="0" w:color="auto"/>
            </w:rPr>
          </w:pPr>
          <w:hyperlink w:anchor="_Toc533751907" w:history="1">
            <w:r w:rsidR="00A35F33" w:rsidRPr="003C314E">
              <w:rPr>
                <w:rStyle w:val="Hipervnculo"/>
                <w:noProof/>
              </w:rPr>
              <w:t>4.</w:t>
            </w:r>
            <w:r w:rsidR="00A35F33">
              <w:rPr>
                <w:rFonts w:asciiTheme="minorHAnsi" w:eastAsiaTheme="minorEastAsia" w:hAnsiTheme="minorHAnsi" w:cstheme="minorBidi"/>
                <w:noProof/>
                <w:sz w:val="22"/>
                <w:szCs w:val="22"/>
                <w:bdr w:val="none" w:sz="0" w:space="0" w:color="auto"/>
              </w:rPr>
              <w:tab/>
            </w:r>
            <w:r w:rsidR="00A35F33" w:rsidRPr="003C314E">
              <w:rPr>
                <w:rStyle w:val="Hipervnculo"/>
                <w:noProof/>
              </w:rPr>
              <w:t>REQUISITOS</w:t>
            </w:r>
            <w:r w:rsidR="00A35F33">
              <w:rPr>
                <w:noProof/>
                <w:webHidden/>
              </w:rPr>
              <w:tab/>
            </w:r>
            <w:r w:rsidR="00A35F33">
              <w:rPr>
                <w:noProof/>
                <w:webHidden/>
              </w:rPr>
              <w:fldChar w:fldCharType="begin"/>
            </w:r>
            <w:r w:rsidR="00A35F33">
              <w:rPr>
                <w:noProof/>
                <w:webHidden/>
              </w:rPr>
              <w:instrText xml:space="preserve"> PAGEREF _Toc533751907 \h </w:instrText>
            </w:r>
            <w:r w:rsidR="00A35F33">
              <w:rPr>
                <w:noProof/>
                <w:webHidden/>
              </w:rPr>
            </w:r>
            <w:r w:rsidR="00A35F33">
              <w:rPr>
                <w:noProof/>
                <w:webHidden/>
              </w:rPr>
              <w:fldChar w:fldCharType="separate"/>
            </w:r>
            <w:r w:rsidR="00D562DF">
              <w:rPr>
                <w:noProof/>
                <w:webHidden/>
              </w:rPr>
              <w:t>6</w:t>
            </w:r>
            <w:r w:rsidR="00A35F33">
              <w:rPr>
                <w:noProof/>
                <w:webHidden/>
              </w:rPr>
              <w:fldChar w:fldCharType="end"/>
            </w:r>
          </w:hyperlink>
        </w:p>
        <w:p w14:paraId="30393F0D" w14:textId="08D188F0" w:rsidR="00A35F33" w:rsidRDefault="00AD0A59" w:rsidP="00622429">
          <w:pPr>
            <w:pStyle w:val="TDC1"/>
            <w:tabs>
              <w:tab w:val="left" w:pos="440"/>
              <w:tab w:val="right" w:leader="dot" w:pos="9054"/>
            </w:tabs>
            <w:jc w:val="both"/>
            <w:rPr>
              <w:rFonts w:asciiTheme="minorHAnsi" w:eastAsiaTheme="minorEastAsia" w:hAnsiTheme="minorHAnsi" w:cstheme="minorBidi"/>
              <w:noProof/>
              <w:sz w:val="22"/>
              <w:szCs w:val="22"/>
              <w:bdr w:val="none" w:sz="0" w:space="0" w:color="auto"/>
            </w:rPr>
          </w:pPr>
          <w:hyperlink w:anchor="_Toc533751908" w:history="1">
            <w:r w:rsidR="00A35F33" w:rsidRPr="003C314E">
              <w:rPr>
                <w:rStyle w:val="Hipervnculo"/>
                <w:noProof/>
              </w:rPr>
              <w:t>5.</w:t>
            </w:r>
            <w:r w:rsidR="00A35F33">
              <w:rPr>
                <w:rFonts w:asciiTheme="minorHAnsi" w:eastAsiaTheme="minorEastAsia" w:hAnsiTheme="minorHAnsi" w:cstheme="minorBidi"/>
                <w:noProof/>
                <w:sz w:val="22"/>
                <w:szCs w:val="22"/>
                <w:bdr w:val="none" w:sz="0" w:space="0" w:color="auto"/>
              </w:rPr>
              <w:tab/>
            </w:r>
            <w:r w:rsidR="00A35F33" w:rsidRPr="003C314E">
              <w:rPr>
                <w:rStyle w:val="Hipervnculo"/>
                <w:noProof/>
              </w:rPr>
              <w:t>PROCEDIMIENTOS DE SOLICITUD Y SELECCIÓN</w:t>
            </w:r>
            <w:r w:rsidR="00A35F33">
              <w:rPr>
                <w:noProof/>
                <w:webHidden/>
              </w:rPr>
              <w:tab/>
            </w:r>
            <w:r w:rsidR="00A35F33">
              <w:rPr>
                <w:noProof/>
                <w:webHidden/>
              </w:rPr>
              <w:fldChar w:fldCharType="begin"/>
            </w:r>
            <w:r w:rsidR="00A35F33">
              <w:rPr>
                <w:noProof/>
                <w:webHidden/>
              </w:rPr>
              <w:instrText xml:space="preserve"> PAGEREF _Toc533751908 \h </w:instrText>
            </w:r>
            <w:r w:rsidR="00A35F33">
              <w:rPr>
                <w:noProof/>
                <w:webHidden/>
              </w:rPr>
            </w:r>
            <w:r w:rsidR="00A35F33">
              <w:rPr>
                <w:noProof/>
                <w:webHidden/>
              </w:rPr>
              <w:fldChar w:fldCharType="separate"/>
            </w:r>
            <w:r w:rsidR="00D562DF">
              <w:rPr>
                <w:noProof/>
                <w:webHidden/>
              </w:rPr>
              <w:t>7</w:t>
            </w:r>
            <w:r w:rsidR="00A35F33">
              <w:rPr>
                <w:noProof/>
                <w:webHidden/>
              </w:rPr>
              <w:fldChar w:fldCharType="end"/>
            </w:r>
          </w:hyperlink>
        </w:p>
        <w:p w14:paraId="1F349EB5" w14:textId="4AD956FB" w:rsidR="00A35F33" w:rsidRDefault="00AD0A59" w:rsidP="00622429">
          <w:pPr>
            <w:pStyle w:val="TDC1"/>
            <w:tabs>
              <w:tab w:val="left" w:pos="440"/>
              <w:tab w:val="right" w:leader="dot" w:pos="9054"/>
            </w:tabs>
            <w:jc w:val="both"/>
            <w:rPr>
              <w:rFonts w:asciiTheme="minorHAnsi" w:eastAsiaTheme="minorEastAsia" w:hAnsiTheme="minorHAnsi" w:cstheme="minorBidi"/>
              <w:noProof/>
              <w:sz w:val="22"/>
              <w:szCs w:val="22"/>
              <w:bdr w:val="none" w:sz="0" w:space="0" w:color="auto"/>
            </w:rPr>
          </w:pPr>
          <w:hyperlink w:anchor="_Toc533751909" w:history="1">
            <w:r w:rsidR="00A35F33" w:rsidRPr="003C314E">
              <w:rPr>
                <w:rStyle w:val="Hipervnculo"/>
                <w:noProof/>
              </w:rPr>
              <w:t>6.</w:t>
            </w:r>
            <w:r w:rsidR="00A35F33">
              <w:rPr>
                <w:rFonts w:asciiTheme="minorHAnsi" w:eastAsiaTheme="minorEastAsia" w:hAnsiTheme="minorHAnsi" w:cstheme="minorBidi"/>
                <w:noProof/>
                <w:sz w:val="22"/>
                <w:szCs w:val="22"/>
                <w:bdr w:val="none" w:sz="0" w:space="0" w:color="auto"/>
              </w:rPr>
              <w:tab/>
            </w:r>
            <w:r w:rsidR="00A35F33" w:rsidRPr="003C314E">
              <w:rPr>
                <w:rStyle w:val="Hipervnculo"/>
                <w:noProof/>
              </w:rPr>
              <w:t>RECURSOS</w:t>
            </w:r>
            <w:r w:rsidR="00A35F33">
              <w:rPr>
                <w:noProof/>
                <w:webHidden/>
              </w:rPr>
              <w:tab/>
            </w:r>
            <w:r w:rsidR="00A35F33">
              <w:rPr>
                <w:noProof/>
                <w:webHidden/>
              </w:rPr>
              <w:fldChar w:fldCharType="begin"/>
            </w:r>
            <w:r w:rsidR="00A35F33">
              <w:rPr>
                <w:noProof/>
                <w:webHidden/>
              </w:rPr>
              <w:instrText xml:space="preserve"> PAGEREF _Toc533751909 \h </w:instrText>
            </w:r>
            <w:r w:rsidR="00A35F33">
              <w:rPr>
                <w:noProof/>
                <w:webHidden/>
              </w:rPr>
            </w:r>
            <w:r w:rsidR="00A35F33">
              <w:rPr>
                <w:noProof/>
                <w:webHidden/>
              </w:rPr>
              <w:fldChar w:fldCharType="separate"/>
            </w:r>
            <w:r w:rsidR="00D562DF">
              <w:rPr>
                <w:noProof/>
                <w:webHidden/>
              </w:rPr>
              <w:t>9</w:t>
            </w:r>
            <w:r w:rsidR="00A35F33">
              <w:rPr>
                <w:noProof/>
                <w:webHidden/>
              </w:rPr>
              <w:fldChar w:fldCharType="end"/>
            </w:r>
          </w:hyperlink>
        </w:p>
        <w:p w14:paraId="40B93615" w14:textId="5EC7A67C" w:rsidR="00A35F33" w:rsidRDefault="00AD0A59" w:rsidP="00622429">
          <w:pPr>
            <w:pStyle w:val="TDC1"/>
            <w:tabs>
              <w:tab w:val="left" w:pos="1540"/>
              <w:tab w:val="right" w:leader="dot" w:pos="9054"/>
            </w:tabs>
            <w:jc w:val="both"/>
            <w:rPr>
              <w:rFonts w:asciiTheme="minorHAnsi" w:eastAsiaTheme="minorEastAsia" w:hAnsiTheme="minorHAnsi" w:cstheme="minorBidi"/>
              <w:noProof/>
              <w:sz w:val="22"/>
              <w:szCs w:val="22"/>
              <w:bdr w:val="none" w:sz="0" w:space="0" w:color="auto"/>
            </w:rPr>
          </w:pPr>
          <w:hyperlink w:anchor="_Toc533751910" w:history="1">
            <w:r w:rsidR="00A35F33" w:rsidRPr="003C314E">
              <w:rPr>
                <w:rStyle w:val="Hipervnculo"/>
                <w:noProof/>
              </w:rPr>
              <w:t xml:space="preserve">ANEXO I: </w:t>
            </w:r>
            <w:r w:rsidR="00A35F33">
              <w:rPr>
                <w:rFonts w:asciiTheme="minorHAnsi" w:eastAsiaTheme="minorEastAsia" w:hAnsiTheme="minorHAnsi" w:cstheme="minorBidi"/>
                <w:noProof/>
                <w:sz w:val="22"/>
                <w:szCs w:val="22"/>
                <w:bdr w:val="none" w:sz="0" w:space="0" w:color="auto"/>
              </w:rPr>
              <w:tab/>
            </w:r>
            <w:r w:rsidR="00A35F33" w:rsidRPr="003C314E">
              <w:rPr>
                <w:rStyle w:val="Hipervnculo"/>
                <w:noProof/>
              </w:rPr>
              <w:t>SOLICITUD DE PROGRAMA DE INMERSIÓN Y/O INTERCAMBIO EN IDIOMA INGLÉS Y/O FRANCÉS</w:t>
            </w:r>
            <w:r w:rsidR="003B2E97">
              <w:rPr>
                <w:rStyle w:val="Hipervnculo"/>
                <w:noProof/>
              </w:rPr>
              <w:tab/>
            </w:r>
            <w:r w:rsidR="00A35F33">
              <w:rPr>
                <w:noProof/>
                <w:webHidden/>
              </w:rPr>
              <w:fldChar w:fldCharType="begin"/>
            </w:r>
            <w:r w:rsidR="00A35F33">
              <w:rPr>
                <w:noProof/>
                <w:webHidden/>
              </w:rPr>
              <w:instrText xml:space="preserve"> PAGEREF _Toc533751910 \h </w:instrText>
            </w:r>
            <w:r w:rsidR="00A35F33">
              <w:rPr>
                <w:noProof/>
                <w:webHidden/>
              </w:rPr>
            </w:r>
            <w:r w:rsidR="00A35F33">
              <w:rPr>
                <w:noProof/>
                <w:webHidden/>
              </w:rPr>
              <w:fldChar w:fldCharType="separate"/>
            </w:r>
            <w:r w:rsidR="00D562DF">
              <w:rPr>
                <w:noProof/>
                <w:webHidden/>
              </w:rPr>
              <w:t>1</w:t>
            </w:r>
            <w:r w:rsidR="00A35F33">
              <w:rPr>
                <w:noProof/>
                <w:webHidden/>
              </w:rPr>
              <w:fldChar w:fldCharType="end"/>
            </w:r>
          </w:hyperlink>
        </w:p>
        <w:p w14:paraId="1C5CA38A" w14:textId="4E75F182" w:rsidR="00A35F33" w:rsidRDefault="00AD0A59" w:rsidP="00622429">
          <w:pPr>
            <w:pStyle w:val="TDC1"/>
            <w:tabs>
              <w:tab w:val="right" w:leader="dot" w:pos="9054"/>
            </w:tabs>
            <w:jc w:val="both"/>
            <w:rPr>
              <w:rFonts w:asciiTheme="minorHAnsi" w:eastAsiaTheme="minorEastAsia" w:hAnsiTheme="minorHAnsi" w:cstheme="minorBidi"/>
              <w:noProof/>
              <w:sz w:val="22"/>
              <w:szCs w:val="22"/>
              <w:bdr w:val="none" w:sz="0" w:space="0" w:color="auto"/>
            </w:rPr>
          </w:pPr>
          <w:hyperlink w:anchor="_Toc533751911" w:history="1">
            <w:r w:rsidR="00A35F33" w:rsidRPr="003C314E">
              <w:rPr>
                <w:rStyle w:val="Hipervnculo"/>
                <w:noProof/>
              </w:rPr>
              <w:t>ANEXO II: CESIÓN DE DERECHOS DE IMAGEN y CONSENTIMIENTO EXPRESO PARA TRATAMIENTO DE DATOS PERSONALES</w:t>
            </w:r>
            <w:r w:rsidR="003B2E97">
              <w:rPr>
                <w:rStyle w:val="Hipervnculo"/>
                <w:noProof/>
              </w:rPr>
              <w:tab/>
            </w:r>
            <w:r w:rsidR="00A35F33">
              <w:rPr>
                <w:noProof/>
                <w:webHidden/>
              </w:rPr>
              <w:fldChar w:fldCharType="begin"/>
            </w:r>
            <w:r w:rsidR="00A35F33">
              <w:rPr>
                <w:noProof/>
                <w:webHidden/>
              </w:rPr>
              <w:instrText xml:space="preserve"> PAGEREF _Toc533751911 \h </w:instrText>
            </w:r>
            <w:r w:rsidR="00A35F33">
              <w:rPr>
                <w:noProof/>
                <w:webHidden/>
              </w:rPr>
            </w:r>
            <w:r w:rsidR="00A35F33">
              <w:rPr>
                <w:noProof/>
                <w:webHidden/>
              </w:rPr>
              <w:fldChar w:fldCharType="separate"/>
            </w:r>
            <w:r w:rsidR="00D562DF">
              <w:rPr>
                <w:noProof/>
                <w:webHidden/>
              </w:rPr>
              <w:t>1</w:t>
            </w:r>
            <w:r w:rsidR="00A35F33">
              <w:rPr>
                <w:noProof/>
                <w:webHidden/>
              </w:rPr>
              <w:fldChar w:fldCharType="end"/>
            </w:r>
          </w:hyperlink>
        </w:p>
        <w:p w14:paraId="28FAABCB" w14:textId="42631046" w:rsidR="00A35F33" w:rsidRDefault="00AD0A59" w:rsidP="00622429">
          <w:pPr>
            <w:pStyle w:val="TDC1"/>
            <w:tabs>
              <w:tab w:val="left" w:pos="1540"/>
              <w:tab w:val="right" w:leader="dot" w:pos="9054"/>
            </w:tabs>
            <w:jc w:val="both"/>
            <w:rPr>
              <w:rFonts w:asciiTheme="minorHAnsi" w:eastAsiaTheme="minorEastAsia" w:hAnsiTheme="minorHAnsi" w:cstheme="minorBidi"/>
              <w:noProof/>
              <w:sz w:val="22"/>
              <w:szCs w:val="22"/>
              <w:bdr w:val="none" w:sz="0" w:space="0" w:color="auto"/>
            </w:rPr>
          </w:pPr>
          <w:hyperlink w:anchor="_Toc533751912" w:history="1">
            <w:r w:rsidR="00A35F33" w:rsidRPr="003C314E">
              <w:rPr>
                <w:rStyle w:val="Hipervnculo"/>
                <w:noProof/>
              </w:rPr>
              <w:t xml:space="preserve">ANEXO III: </w:t>
            </w:r>
            <w:r w:rsidR="00A35F33">
              <w:rPr>
                <w:rFonts w:asciiTheme="minorHAnsi" w:eastAsiaTheme="minorEastAsia" w:hAnsiTheme="minorHAnsi" w:cstheme="minorBidi"/>
                <w:noProof/>
                <w:sz w:val="22"/>
                <w:szCs w:val="22"/>
                <w:bdr w:val="none" w:sz="0" w:space="0" w:color="auto"/>
              </w:rPr>
              <w:tab/>
            </w:r>
            <w:r w:rsidR="00A35F33" w:rsidRPr="003C314E">
              <w:rPr>
                <w:rStyle w:val="Hipervnculo"/>
                <w:noProof/>
              </w:rPr>
              <w:t>INFORME DEL GESTOR DE SERVICIOS SOCIALES O DEL TITULAR DE LA DIRECCIÓN TÉCNICA-PEDAGÓGIC</w:t>
            </w:r>
            <w:r w:rsidR="00FD4ABB">
              <w:rPr>
                <w:rStyle w:val="Hipervnculo"/>
                <w:noProof/>
              </w:rPr>
              <w:t xml:space="preserve">A PARA PROGRAMA DE INMERSIÓN  Y/O </w:t>
            </w:r>
            <w:r w:rsidR="00A35F33" w:rsidRPr="003C314E">
              <w:rPr>
                <w:rStyle w:val="Hipervnculo"/>
                <w:noProof/>
              </w:rPr>
              <w:t xml:space="preserve"> INTERCAMBIO EN IDIOMA INGLÉS Y/O FRANCÉS</w:t>
            </w:r>
            <w:r w:rsidR="003B2E97">
              <w:rPr>
                <w:rStyle w:val="Hipervnculo"/>
                <w:noProof/>
              </w:rPr>
              <w:tab/>
            </w:r>
            <w:r w:rsidR="00A35F33">
              <w:rPr>
                <w:noProof/>
                <w:webHidden/>
              </w:rPr>
              <w:fldChar w:fldCharType="begin"/>
            </w:r>
            <w:r w:rsidR="00A35F33">
              <w:rPr>
                <w:noProof/>
                <w:webHidden/>
              </w:rPr>
              <w:instrText xml:space="preserve"> PAGEREF _Toc533751912 \h </w:instrText>
            </w:r>
            <w:r w:rsidR="00A35F33">
              <w:rPr>
                <w:noProof/>
                <w:webHidden/>
              </w:rPr>
            </w:r>
            <w:r w:rsidR="00A35F33">
              <w:rPr>
                <w:noProof/>
                <w:webHidden/>
              </w:rPr>
              <w:fldChar w:fldCharType="separate"/>
            </w:r>
            <w:r w:rsidR="00D562DF">
              <w:rPr>
                <w:noProof/>
                <w:webHidden/>
              </w:rPr>
              <w:t>1</w:t>
            </w:r>
            <w:r w:rsidR="00A35F33">
              <w:rPr>
                <w:noProof/>
                <w:webHidden/>
              </w:rPr>
              <w:fldChar w:fldCharType="end"/>
            </w:r>
          </w:hyperlink>
        </w:p>
        <w:p w14:paraId="339D493D" w14:textId="1CBFCBFB" w:rsidR="00A35F33" w:rsidRDefault="00AD0A59" w:rsidP="00622429">
          <w:pPr>
            <w:pStyle w:val="TDC1"/>
            <w:tabs>
              <w:tab w:val="left" w:pos="1760"/>
              <w:tab w:val="right" w:leader="dot" w:pos="9054"/>
            </w:tabs>
            <w:jc w:val="both"/>
            <w:rPr>
              <w:rFonts w:asciiTheme="minorHAnsi" w:eastAsiaTheme="minorEastAsia" w:hAnsiTheme="minorHAnsi" w:cstheme="minorBidi"/>
              <w:noProof/>
              <w:sz w:val="22"/>
              <w:szCs w:val="22"/>
              <w:bdr w:val="none" w:sz="0" w:space="0" w:color="auto"/>
            </w:rPr>
          </w:pPr>
          <w:hyperlink w:anchor="_Toc533751913" w:history="1">
            <w:r w:rsidR="00A35F33" w:rsidRPr="003C314E">
              <w:rPr>
                <w:rStyle w:val="Hipervnculo"/>
                <w:noProof/>
              </w:rPr>
              <w:t xml:space="preserve">ANEXO IV:  </w:t>
            </w:r>
            <w:r w:rsidR="00A35F33">
              <w:rPr>
                <w:rFonts w:asciiTheme="minorHAnsi" w:eastAsiaTheme="minorEastAsia" w:hAnsiTheme="minorHAnsi" w:cstheme="minorBidi"/>
                <w:noProof/>
                <w:sz w:val="22"/>
                <w:szCs w:val="22"/>
                <w:bdr w:val="none" w:sz="0" w:space="0" w:color="auto"/>
              </w:rPr>
              <w:tab/>
            </w:r>
            <w:r w:rsidR="00A35F33" w:rsidRPr="003C314E">
              <w:rPr>
                <w:rStyle w:val="Hipervnculo"/>
                <w:noProof/>
              </w:rPr>
              <w:t>RELACIÓN DE SOLICITUDES PRESENTADAS P</w:t>
            </w:r>
            <w:r w:rsidR="00FD4ABB">
              <w:rPr>
                <w:rStyle w:val="Hipervnculo"/>
                <w:noProof/>
              </w:rPr>
              <w:t>ARA EL PROGRAMA DE INMERSIÓN Y/O</w:t>
            </w:r>
            <w:r w:rsidR="00A35F33" w:rsidRPr="003C314E">
              <w:rPr>
                <w:rStyle w:val="Hipervnculo"/>
                <w:noProof/>
              </w:rPr>
              <w:t xml:space="preserve"> INTERCAMBIO EN IDIOMA INGLÉS Y/O FRANCÉS</w:t>
            </w:r>
            <w:r w:rsidR="003B2E97">
              <w:rPr>
                <w:rStyle w:val="Hipervnculo"/>
                <w:noProof/>
              </w:rPr>
              <w:tab/>
            </w:r>
            <w:r w:rsidR="003B2E97">
              <w:rPr>
                <w:rStyle w:val="Hipervnculo"/>
                <w:noProof/>
              </w:rPr>
              <w:tab/>
            </w:r>
            <w:r w:rsidR="00A35F33">
              <w:rPr>
                <w:noProof/>
                <w:webHidden/>
              </w:rPr>
              <w:fldChar w:fldCharType="begin"/>
            </w:r>
            <w:r w:rsidR="00A35F33">
              <w:rPr>
                <w:noProof/>
                <w:webHidden/>
              </w:rPr>
              <w:instrText xml:space="preserve"> PAGEREF _Toc533751913 \h </w:instrText>
            </w:r>
            <w:r w:rsidR="00A35F33">
              <w:rPr>
                <w:noProof/>
                <w:webHidden/>
              </w:rPr>
            </w:r>
            <w:r w:rsidR="00A35F33">
              <w:rPr>
                <w:noProof/>
                <w:webHidden/>
              </w:rPr>
              <w:fldChar w:fldCharType="separate"/>
            </w:r>
            <w:r w:rsidR="00D562DF">
              <w:rPr>
                <w:noProof/>
                <w:webHidden/>
              </w:rPr>
              <w:t>1</w:t>
            </w:r>
            <w:r w:rsidR="00A35F33">
              <w:rPr>
                <w:noProof/>
                <w:webHidden/>
              </w:rPr>
              <w:fldChar w:fldCharType="end"/>
            </w:r>
          </w:hyperlink>
        </w:p>
        <w:p w14:paraId="340F6F5E" w14:textId="17E773DC" w:rsidR="00A35F33" w:rsidRDefault="00AD0A59" w:rsidP="00622429">
          <w:pPr>
            <w:pStyle w:val="TDC1"/>
            <w:tabs>
              <w:tab w:val="right" w:leader="dot" w:pos="9054"/>
            </w:tabs>
            <w:jc w:val="both"/>
            <w:rPr>
              <w:rFonts w:asciiTheme="minorHAnsi" w:eastAsiaTheme="minorEastAsia" w:hAnsiTheme="minorHAnsi" w:cstheme="minorBidi"/>
              <w:noProof/>
              <w:sz w:val="22"/>
              <w:szCs w:val="22"/>
              <w:bdr w:val="none" w:sz="0" w:space="0" w:color="auto"/>
            </w:rPr>
          </w:pPr>
          <w:hyperlink w:anchor="_Toc533751914" w:history="1">
            <w:r w:rsidR="00A35F33" w:rsidRPr="003C314E">
              <w:rPr>
                <w:rStyle w:val="Hipervnculo"/>
                <w:noProof/>
              </w:rPr>
              <w:t>ANEXO V: CONTENIDOS DE INGLÉS POR NIVELES DE DOMINIO</w:t>
            </w:r>
            <w:r w:rsidR="003B2E97">
              <w:rPr>
                <w:rStyle w:val="Hipervnculo"/>
                <w:noProof/>
              </w:rPr>
              <w:tab/>
            </w:r>
            <w:r w:rsidR="00A35F33">
              <w:rPr>
                <w:noProof/>
                <w:webHidden/>
              </w:rPr>
              <w:fldChar w:fldCharType="begin"/>
            </w:r>
            <w:r w:rsidR="00A35F33">
              <w:rPr>
                <w:noProof/>
                <w:webHidden/>
              </w:rPr>
              <w:instrText xml:space="preserve"> PAGEREF _Toc533751914 \h </w:instrText>
            </w:r>
            <w:r w:rsidR="00A35F33">
              <w:rPr>
                <w:noProof/>
                <w:webHidden/>
              </w:rPr>
            </w:r>
            <w:r w:rsidR="00A35F33">
              <w:rPr>
                <w:noProof/>
                <w:webHidden/>
              </w:rPr>
              <w:fldChar w:fldCharType="separate"/>
            </w:r>
            <w:r w:rsidR="00D562DF">
              <w:rPr>
                <w:noProof/>
                <w:webHidden/>
              </w:rPr>
              <w:t>1</w:t>
            </w:r>
            <w:r w:rsidR="00A35F33">
              <w:rPr>
                <w:noProof/>
                <w:webHidden/>
              </w:rPr>
              <w:fldChar w:fldCharType="end"/>
            </w:r>
          </w:hyperlink>
        </w:p>
        <w:p w14:paraId="4F304A8E" w14:textId="33314AAD" w:rsidR="00A35F33" w:rsidRDefault="00AD0A59" w:rsidP="00622429">
          <w:pPr>
            <w:pStyle w:val="TDC1"/>
            <w:tabs>
              <w:tab w:val="right" w:leader="dot" w:pos="9054"/>
            </w:tabs>
            <w:jc w:val="both"/>
            <w:rPr>
              <w:rFonts w:asciiTheme="minorHAnsi" w:eastAsiaTheme="minorEastAsia" w:hAnsiTheme="minorHAnsi" w:cstheme="minorBidi"/>
              <w:noProof/>
              <w:sz w:val="22"/>
              <w:szCs w:val="22"/>
              <w:bdr w:val="none" w:sz="0" w:space="0" w:color="auto"/>
            </w:rPr>
          </w:pPr>
          <w:hyperlink w:anchor="_Toc533751915" w:history="1">
            <w:r w:rsidR="00A35F33" w:rsidRPr="003C314E">
              <w:rPr>
                <w:rStyle w:val="Hipervnculo"/>
                <w:noProof/>
              </w:rPr>
              <w:t>ANEXO VI: CONTENIDOS DE FRANCÉS POR NIVELES DE DOMINIO</w:t>
            </w:r>
            <w:r w:rsidR="003B2E97">
              <w:rPr>
                <w:rStyle w:val="Hipervnculo"/>
                <w:noProof/>
              </w:rPr>
              <w:tab/>
            </w:r>
            <w:r w:rsidR="00A35F33">
              <w:rPr>
                <w:noProof/>
                <w:webHidden/>
              </w:rPr>
              <w:fldChar w:fldCharType="begin"/>
            </w:r>
            <w:r w:rsidR="00A35F33">
              <w:rPr>
                <w:noProof/>
                <w:webHidden/>
              </w:rPr>
              <w:instrText xml:space="preserve"> PAGEREF _Toc533751915 \h </w:instrText>
            </w:r>
            <w:r w:rsidR="00A35F33">
              <w:rPr>
                <w:noProof/>
                <w:webHidden/>
              </w:rPr>
            </w:r>
            <w:r w:rsidR="00A35F33">
              <w:rPr>
                <w:noProof/>
                <w:webHidden/>
              </w:rPr>
              <w:fldChar w:fldCharType="separate"/>
            </w:r>
            <w:r w:rsidR="00D562DF">
              <w:rPr>
                <w:noProof/>
                <w:webHidden/>
              </w:rPr>
              <w:t>1</w:t>
            </w:r>
            <w:r w:rsidR="00A35F33">
              <w:rPr>
                <w:noProof/>
                <w:webHidden/>
              </w:rPr>
              <w:fldChar w:fldCharType="end"/>
            </w:r>
          </w:hyperlink>
        </w:p>
        <w:p w14:paraId="0AA90886" w14:textId="048EBE45" w:rsidR="00A35F33" w:rsidRDefault="00AD0A59" w:rsidP="00622429">
          <w:pPr>
            <w:pStyle w:val="TDC1"/>
            <w:tabs>
              <w:tab w:val="left" w:pos="1540"/>
              <w:tab w:val="right" w:leader="dot" w:pos="9054"/>
            </w:tabs>
            <w:jc w:val="both"/>
            <w:rPr>
              <w:rFonts w:asciiTheme="minorHAnsi" w:eastAsiaTheme="minorEastAsia" w:hAnsiTheme="minorHAnsi" w:cstheme="minorBidi"/>
              <w:noProof/>
              <w:sz w:val="22"/>
              <w:szCs w:val="22"/>
              <w:bdr w:val="none" w:sz="0" w:space="0" w:color="auto"/>
            </w:rPr>
          </w:pPr>
          <w:hyperlink w:anchor="_Toc533751916" w:history="1">
            <w:r w:rsidR="00A35F33" w:rsidRPr="003C314E">
              <w:rPr>
                <w:rStyle w:val="Hipervnculo"/>
                <w:noProof/>
              </w:rPr>
              <w:t>ANEXO VII:</w:t>
            </w:r>
            <w:r w:rsidR="00A35F33">
              <w:rPr>
                <w:rFonts w:asciiTheme="minorHAnsi" w:eastAsiaTheme="minorEastAsia" w:hAnsiTheme="minorHAnsi" w:cstheme="minorBidi"/>
                <w:noProof/>
                <w:sz w:val="22"/>
                <w:szCs w:val="22"/>
                <w:bdr w:val="none" w:sz="0" w:space="0" w:color="auto"/>
              </w:rPr>
              <w:tab/>
            </w:r>
            <w:r w:rsidR="00A35F33" w:rsidRPr="003C314E">
              <w:rPr>
                <w:rStyle w:val="Hipervnculo"/>
                <w:noProof/>
              </w:rPr>
              <w:t xml:space="preserve">RENUNCIA PARA EL PROGRAMA DE INMERSIÓN </w:t>
            </w:r>
            <w:r w:rsidR="00FD4ABB">
              <w:rPr>
                <w:rStyle w:val="Hipervnculo"/>
                <w:noProof/>
              </w:rPr>
              <w:t>Y/O</w:t>
            </w:r>
            <w:r w:rsidR="00A35F33" w:rsidRPr="003C314E">
              <w:rPr>
                <w:rStyle w:val="Hipervnculo"/>
                <w:noProof/>
              </w:rPr>
              <w:t xml:space="preserve"> INTERCAMBIO EN IDIOMA INGLÉS Y/O FRANCÉS</w:t>
            </w:r>
            <w:r w:rsidR="003B2E97">
              <w:rPr>
                <w:rStyle w:val="Hipervnculo"/>
                <w:noProof/>
              </w:rPr>
              <w:tab/>
            </w:r>
            <w:r w:rsidR="00A35F33">
              <w:rPr>
                <w:noProof/>
                <w:webHidden/>
              </w:rPr>
              <w:fldChar w:fldCharType="begin"/>
            </w:r>
            <w:r w:rsidR="00A35F33">
              <w:rPr>
                <w:noProof/>
                <w:webHidden/>
              </w:rPr>
              <w:instrText xml:space="preserve"> PAGEREF _Toc533751916 \h </w:instrText>
            </w:r>
            <w:r w:rsidR="00A35F33">
              <w:rPr>
                <w:noProof/>
                <w:webHidden/>
              </w:rPr>
            </w:r>
            <w:r w:rsidR="00A35F33">
              <w:rPr>
                <w:noProof/>
                <w:webHidden/>
              </w:rPr>
              <w:fldChar w:fldCharType="separate"/>
            </w:r>
            <w:r w:rsidR="00D562DF">
              <w:rPr>
                <w:noProof/>
                <w:webHidden/>
              </w:rPr>
              <w:t>1</w:t>
            </w:r>
            <w:r w:rsidR="00A35F33">
              <w:rPr>
                <w:noProof/>
                <w:webHidden/>
              </w:rPr>
              <w:fldChar w:fldCharType="end"/>
            </w:r>
          </w:hyperlink>
        </w:p>
        <w:p w14:paraId="11B8B57A" w14:textId="77777777" w:rsidR="001B00A2" w:rsidRPr="00642829" w:rsidRDefault="002312B7" w:rsidP="00622429">
          <w:pPr>
            <w:jc w:val="both"/>
            <w:rPr>
              <w:rFonts w:cs="Arial"/>
            </w:rPr>
          </w:pPr>
          <w:r w:rsidRPr="00642829">
            <w:rPr>
              <w:rFonts w:cs="Arial"/>
            </w:rPr>
            <w:fldChar w:fldCharType="end"/>
          </w:r>
        </w:p>
      </w:sdtContent>
    </w:sdt>
    <w:p w14:paraId="7616D705" w14:textId="77777777" w:rsidR="00144CCC" w:rsidRPr="00642829" w:rsidRDefault="00144CCC">
      <w:pPr>
        <w:pStyle w:val="Ttulo"/>
        <w:spacing w:line="360" w:lineRule="auto"/>
        <w:jc w:val="both"/>
        <w:outlineLvl w:val="0"/>
        <w:rPr>
          <w:color w:val="auto"/>
          <w:lang w:val="es-ES"/>
        </w:rPr>
        <w:sectPr w:rsidR="00144CCC" w:rsidRPr="00642829" w:rsidSect="00784702">
          <w:headerReference w:type="default" r:id="rId12"/>
          <w:footerReference w:type="default" r:id="rId13"/>
          <w:headerReference w:type="first" r:id="rId14"/>
          <w:footerReference w:type="first" r:id="rId15"/>
          <w:pgSz w:w="11900" w:h="16840"/>
          <w:pgMar w:top="2268" w:right="1418" w:bottom="1418" w:left="1418" w:header="680" w:footer="680" w:gutter="0"/>
          <w:pgNumType w:start="1"/>
          <w:cols w:space="720"/>
          <w:titlePg/>
          <w:docGrid w:linePitch="326"/>
        </w:sectPr>
      </w:pPr>
    </w:p>
    <w:p w14:paraId="6543C284" w14:textId="77777777" w:rsidR="00144CCC" w:rsidRPr="00642829" w:rsidRDefault="00144CCC">
      <w:pPr>
        <w:pStyle w:val="Cuerpo"/>
        <w:jc w:val="center"/>
        <w:rPr>
          <w:rFonts w:eastAsia="Arial" w:cs="Arial"/>
          <w:b/>
          <w:bCs/>
          <w:color w:val="auto"/>
          <w:u w:val="single"/>
          <w:lang w:val="es-ES"/>
        </w:rPr>
      </w:pPr>
    </w:p>
    <w:p w14:paraId="738A2AC6" w14:textId="77777777" w:rsidR="00BC2631" w:rsidRPr="00642829" w:rsidRDefault="00685264" w:rsidP="00D4074E">
      <w:pPr>
        <w:pStyle w:val="Textoindependiente"/>
      </w:pPr>
      <w:bookmarkStart w:id="19" w:name="_Toc529353697"/>
      <w:bookmarkStart w:id="20" w:name="_Toc529359354"/>
      <w:bookmarkStart w:id="21" w:name="_Toc533751910"/>
      <w:r w:rsidRPr="00642829">
        <w:t xml:space="preserve">ANEXO I: </w:t>
      </w:r>
      <w:r w:rsidR="004237EB" w:rsidRPr="00642829">
        <w:tab/>
      </w:r>
      <w:r w:rsidRPr="00642829">
        <w:t xml:space="preserve">SOLICITUD DE PROGRAMA DE </w:t>
      </w:r>
      <w:r w:rsidR="004D73A4" w:rsidRPr="00642829">
        <w:t>INMERSIÓN Y/O</w:t>
      </w:r>
      <w:r w:rsidR="002069E3" w:rsidRPr="00642829">
        <w:t xml:space="preserve"> </w:t>
      </w:r>
      <w:r w:rsidRPr="00642829">
        <w:t>INTERCAMBIO EN IDIOMA INGLÉS Y/O FRANCÉS</w:t>
      </w:r>
      <w:bookmarkEnd w:id="19"/>
      <w:bookmarkEnd w:id="20"/>
      <w:bookmarkEnd w:id="21"/>
    </w:p>
    <w:p w14:paraId="1697F28E" w14:textId="77777777" w:rsidR="00144CCC" w:rsidRPr="00642829" w:rsidRDefault="00827070" w:rsidP="00894B54">
      <w:pPr>
        <w:pStyle w:val="Sinespaciado"/>
        <w:rPr>
          <w:rFonts w:eastAsia="Arial" w:cs="Arial"/>
          <w:b/>
          <w:lang w:val="es-ES"/>
        </w:rPr>
      </w:pPr>
      <w:r w:rsidRPr="00642829">
        <w:rPr>
          <w:rFonts w:cs="Arial"/>
          <w:b/>
          <w:lang w:val="es-ES"/>
        </w:rPr>
        <w:t>DATOS PERSONALES:</w:t>
      </w:r>
    </w:p>
    <w:p w14:paraId="5E40F88B" w14:textId="77777777" w:rsidR="00144CCC" w:rsidRPr="00642829" w:rsidRDefault="00144CCC">
      <w:pPr>
        <w:pStyle w:val="Cuerpo"/>
        <w:jc w:val="both"/>
        <w:rPr>
          <w:rFonts w:eastAsia="Arial" w:cs="Arial"/>
          <w:color w:val="auto"/>
          <w:sz w:val="20"/>
          <w:szCs w:val="20"/>
          <w:lang w:val="es-ES"/>
        </w:rPr>
      </w:pPr>
    </w:p>
    <w:p w14:paraId="7D8BC6DB" w14:textId="77777777" w:rsidR="00144CCC" w:rsidRPr="00642829" w:rsidRDefault="00827070" w:rsidP="004237EB">
      <w:pPr>
        <w:pStyle w:val="Cuerpo"/>
        <w:tabs>
          <w:tab w:val="right" w:leader="dot" w:pos="9632"/>
        </w:tabs>
        <w:jc w:val="both"/>
        <w:rPr>
          <w:rFonts w:eastAsia="Arial" w:cs="Arial"/>
          <w:color w:val="auto"/>
          <w:sz w:val="22"/>
          <w:szCs w:val="22"/>
          <w:lang w:val="es-ES"/>
        </w:rPr>
      </w:pPr>
      <w:r w:rsidRPr="00642829">
        <w:rPr>
          <w:rFonts w:cs="Arial"/>
          <w:color w:val="auto"/>
          <w:sz w:val="22"/>
          <w:szCs w:val="22"/>
          <w:lang w:val="es-ES"/>
        </w:rPr>
        <w:t>APELLIDOS</w:t>
      </w:r>
      <w:r w:rsidRPr="00642829">
        <w:rPr>
          <w:rFonts w:cs="Arial"/>
          <w:color w:val="auto"/>
          <w:sz w:val="22"/>
          <w:szCs w:val="22"/>
          <w:lang w:val="es-ES"/>
        </w:rPr>
        <w:tab/>
      </w:r>
    </w:p>
    <w:p w14:paraId="7658C201" w14:textId="77777777" w:rsidR="00144CCC" w:rsidRPr="00642829" w:rsidRDefault="00827070" w:rsidP="004237EB">
      <w:pPr>
        <w:pStyle w:val="Cuerpo"/>
        <w:tabs>
          <w:tab w:val="right" w:leader="dot" w:pos="9632"/>
        </w:tabs>
        <w:jc w:val="both"/>
        <w:rPr>
          <w:rFonts w:eastAsia="Arial" w:cs="Arial"/>
          <w:color w:val="auto"/>
          <w:sz w:val="22"/>
          <w:szCs w:val="22"/>
          <w:lang w:val="es-ES"/>
        </w:rPr>
      </w:pPr>
      <w:r w:rsidRPr="00642829">
        <w:rPr>
          <w:rFonts w:eastAsia="Arial" w:cs="Arial"/>
          <w:color w:val="auto"/>
          <w:sz w:val="22"/>
          <w:szCs w:val="22"/>
          <w:lang w:val="es-ES"/>
        </w:rPr>
        <w:tab/>
      </w:r>
    </w:p>
    <w:p w14:paraId="4617A9B5" w14:textId="77777777" w:rsidR="00144CCC" w:rsidRPr="00642829" w:rsidRDefault="00827070" w:rsidP="004237EB">
      <w:pPr>
        <w:pStyle w:val="Cuerpo"/>
        <w:tabs>
          <w:tab w:val="right" w:leader="dot" w:pos="9632"/>
        </w:tabs>
        <w:jc w:val="both"/>
        <w:rPr>
          <w:rFonts w:eastAsia="Arial" w:cs="Arial"/>
          <w:color w:val="auto"/>
          <w:sz w:val="22"/>
          <w:szCs w:val="22"/>
          <w:lang w:val="es-ES"/>
        </w:rPr>
      </w:pPr>
      <w:r w:rsidRPr="00642829">
        <w:rPr>
          <w:rFonts w:cs="Arial"/>
          <w:color w:val="auto"/>
          <w:sz w:val="22"/>
          <w:szCs w:val="22"/>
          <w:lang w:val="es-ES"/>
        </w:rPr>
        <w:t xml:space="preserve">NOMBRE </w:t>
      </w:r>
      <w:r w:rsidRPr="00642829">
        <w:rPr>
          <w:rFonts w:cs="Arial"/>
          <w:color w:val="auto"/>
          <w:sz w:val="22"/>
          <w:szCs w:val="22"/>
          <w:lang w:val="es-ES"/>
        </w:rPr>
        <w:tab/>
        <w:t>, FECHA DE NACIMIENTO</w:t>
      </w:r>
    </w:p>
    <w:p w14:paraId="14D65CA6" w14:textId="7DE12838" w:rsidR="001D5A51" w:rsidRPr="00642829" w:rsidRDefault="00827070" w:rsidP="001D5A51">
      <w:pPr>
        <w:pStyle w:val="Cuerpo"/>
        <w:tabs>
          <w:tab w:val="left" w:leader="dot" w:pos="2552"/>
          <w:tab w:val="left" w:leader="dot" w:pos="4962"/>
          <w:tab w:val="left" w:leader="dot" w:pos="6521"/>
          <w:tab w:val="left" w:leader="dot" w:pos="6663"/>
          <w:tab w:val="right" w:leader="dot" w:pos="7797"/>
        </w:tabs>
        <w:jc w:val="both"/>
        <w:rPr>
          <w:rFonts w:cs="Arial"/>
          <w:color w:val="auto"/>
          <w:sz w:val="22"/>
          <w:szCs w:val="22"/>
          <w:lang w:val="es-ES"/>
        </w:rPr>
      </w:pPr>
      <w:r w:rsidRPr="00642829">
        <w:rPr>
          <w:rFonts w:cs="Arial"/>
          <w:i/>
          <w:iCs/>
          <w:color w:val="auto"/>
          <w:sz w:val="22"/>
          <w:szCs w:val="22"/>
          <w:lang w:val="es-ES"/>
        </w:rPr>
        <w:t>(</w:t>
      </w:r>
      <w:r w:rsidR="00E14911" w:rsidRPr="00642829">
        <w:rPr>
          <w:rFonts w:cs="Arial"/>
          <w:i/>
          <w:iCs/>
          <w:color w:val="auto"/>
          <w:sz w:val="22"/>
          <w:szCs w:val="22"/>
          <w:lang w:val="es-ES"/>
        </w:rPr>
        <w:t>día</w:t>
      </w:r>
      <w:r w:rsidR="00E01C8E">
        <w:rPr>
          <w:rFonts w:cs="Arial"/>
          <w:i/>
          <w:iCs/>
          <w:color w:val="auto"/>
          <w:sz w:val="22"/>
          <w:szCs w:val="22"/>
          <w:lang w:val="es-ES"/>
        </w:rPr>
        <w:t>/</w:t>
      </w:r>
      <w:r w:rsidR="00E14911" w:rsidRPr="00642829">
        <w:rPr>
          <w:rFonts w:cs="Arial"/>
          <w:i/>
          <w:iCs/>
          <w:color w:val="auto"/>
          <w:sz w:val="22"/>
          <w:szCs w:val="22"/>
          <w:lang w:val="es-ES"/>
        </w:rPr>
        <w:t>mes</w:t>
      </w:r>
      <w:r w:rsidRPr="00642829">
        <w:rPr>
          <w:rFonts w:cs="Arial"/>
          <w:i/>
          <w:iCs/>
          <w:color w:val="auto"/>
          <w:sz w:val="22"/>
          <w:szCs w:val="22"/>
          <w:lang w:val="es-ES"/>
        </w:rPr>
        <w:t>/año):</w:t>
      </w:r>
      <w:r w:rsidR="00FD4ABB">
        <w:rPr>
          <w:rFonts w:eastAsia="Arial" w:cs="Arial"/>
          <w:color w:val="auto"/>
          <w:sz w:val="22"/>
          <w:szCs w:val="22"/>
          <w:lang w:val="es-ES"/>
        </w:rPr>
        <w:tab/>
        <w:t>/</w:t>
      </w:r>
      <w:r w:rsidR="00FD4ABB">
        <w:rPr>
          <w:rFonts w:eastAsia="Arial" w:cs="Arial"/>
          <w:color w:val="auto"/>
          <w:sz w:val="22"/>
          <w:szCs w:val="22"/>
          <w:lang w:val="es-ES"/>
        </w:rPr>
        <w:tab/>
        <w:t xml:space="preserve"> /</w:t>
      </w:r>
      <w:r w:rsidR="00FD4ABB">
        <w:rPr>
          <w:rFonts w:eastAsia="Arial" w:cs="Arial"/>
          <w:color w:val="auto"/>
          <w:sz w:val="22"/>
          <w:szCs w:val="22"/>
          <w:lang w:val="es-ES"/>
        </w:rPr>
        <w:tab/>
        <w:t xml:space="preserve"> CON</w:t>
      </w:r>
      <w:r w:rsidRPr="00642829">
        <w:rPr>
          <w:rFonts w:cs="Arial"/>
          <w:color w:val="auto"/>
          <w:sz w:val="22"/>
          <w:szCs w:val="22"/>
          <w:lang w:val="es-ES"/>
        </w:rPr>
        <w:t xml:space="preserve"> </w:t>
      </w:r>
      <w:r w:rsidRPr="00642829">
        <w:rPr>
          <w:rFonts w:cs="Arial"/>
          <w:color w:val="auto"/>
          <w:sz w:val="22"/>
          <w:szCs w:val="22"/>
          <w:lang w:val="es-ES"/>
        </w:rPr>
        <w:tab/>
      </w:r>
      <w:r w:rsidR="004C7F3C" w:rsidRPr="00642829">
        <w:rPr>
          <w:rFonts w:cs="Arial"/>
          <w:color w:val="auto"/>
          <w:sz w:val="22"/>
          <w:szCs w:val="22"/>
          <w:lang w:val="es-ES"/>
        </w:rPr>
        <w:tab/>
      </w:r>
      <w:r w:rsidRPr="00642829">
        <w:rPr>
          <w:rFonts w:cs="Arial"/>
          <w:color w:val="auto"/>
          <w:sz w:val="22"/>
          <w:szCs w:val="22"/>
          <w:lang w:val="es-ES"/>
        </w:rPr>
        <w:t xml:space="preserve"> AÑOS DE EDAD</w:t>
      </w:r>
      <w:r w:rsidR="004C7F3C" w:rsidRPr="00642829">
        <w:rPr>
          <w:rFonts w:cs="Arial"/>
          <w:color w:val="auto"/>
          <w:sz w:val="22"/>
          <w:szCs w:val="22"/>
          <w:lang w:val="es-ES"/>
        </w:rPr>
        <w:t xml:space="preserve">, </w:t>
      </w:r>
    </w:p>
    <w:p w14:paraId="7EAD0240" w14:textId="77777777" w:rsidR="00144CCC" w:rsidRPr="00642829" w:rsidRDefault="00827070" w:rsidP="001D5A51">
      <w:pPr>
        <w:pStyle w:val="Cuerpo"/>
        <w:tabs>
          <w:tab w:val="left" w:leader="dot" w:pos="2552"/>
          <w:tab w:val="left" w:leader="dot" w:pos="4820"/>
          <w:tab w:val="left" w:leader="dot" w:pos="6237"/>
          <w:tab w:val="right" w:leader="dot" w:pos="9639"/>
        </w:tabs>
        <w:jc w:val="both"/>
        <w:rPr>
          <w:rFonts w:eastAsia="Arial" w:cs="Arial"/>
          <w:color w:val="auto"/>
          <w:sz w:val="22"/>
          <w:szCs w:val="22"/>
          <w:lang w:val="es-ES"/>
        </w:rPr>
      </w:pPr>
      <w:r w:rsidRPr="00642829">
        <w:rPr>
          <w:rFonts w:cs="Arial"/>
          <w:color w:val="auto"/>
          <w:sz w:val="22"/>
          <w:szCs w:val="22"/>
          <w:lang w:val="es-ES"/>
        </w:rPr>
        <w:t>DNI</w:t>
      </w:r>
      <w:r w:rsidRPr="00642829">
        <w:rPr>
          <w:rFonts w:cs="Arial"/>
          <w:color w:val="auto"/>
          <w:sz w:val="22"/>
          <w:szCs w:val="22"/>
          <w:lang w:val="es-ES"/>
        </w:rPr>
        <w:tab/>
        <w:t xml:space="preserve">..........  Y NÚMERO DE AFILIACIÓN, </w:t>
      </w:r>
      <w:r w:rsidRPr="00642829">
        <w:rPr>
          <w:rFonts w:cs="Arial"/>
          <w:color w:val="auto"/>
          <w:sz w:val="22"/>
          <w:szCs w:val="22"/>
          <w:lang w:val="es-ES"/>
        </w:rPr>
        <w:tab/>
      </w:r>
    </w:p>
    <w:p w14:paraId="4E3C490F" w14:textId="77777777" w:rsidR="00144CCC" w:rsidRPr="00642829" w:rsidRDefault="001114ED" w:rsidP="001D5A51">
      <w:pPr>
        <w:pStyle w:val="Cuerpo"/>
        <w:tabs>
          <w:tab w:val="right" w:leader="dot" w:pos="9632"/>
        </w:tabs>
        <w:jc w:val="both"/>
        <w:rPr>
          <w:rFonts w:eastAsia="Arial" w:cs="Arial"/>
          <w:color w:val="auto"/>
          <w:sz w:val="22"/>
          <w:szCs w:val="22"/>
          <w:lang w:val="es-ES"/>
        </w:rPr>
      </w:pPr>
      <w:r w:rsidRPr="00642829">
        <w:rPr>
          <w:rFonts w:eastAsia="Arial" w:cs="Arial"/>
          <w:color w:val="auto"/>
          <w:sz w:val="22"/>
          <w:szCs w:val="22"/>
          <w:lang w:val="es-ES"/>
        </w:rPr>
        <w:t xml:space="preserve">CON </w:t>
      </w:r>
      <w:r w:rsidR="00827070" w:rsidRPr="00642829">
        <w:rPr>
          <w:rFonts w:eastAsia="Arial" w:cs="Arial"/>
          <w:color w:val="auto"/>
          <w:sz w:val="22"/>
          <w:szCs w:val="22"/>
          <w:lang w:val="es-ES"/>
        </w:rPr>
        <w:t>DOMICILI</w:t>
      </w:r>
      <w:r w:rsidRPr="00642829">
        <w:rPr>
          <w:rFonts w:eastAsia="Arial" w:cs="Arial"/>
          <w:color w:val="auto"/>
          <w:sz w:val="22"/>
          <w:szCs w:val="22"/>
          <w:lang w:val="es-ES"/>
        </w:rPr>
        <w:t>O</w:t>
      </w:r>
      <w:r w:rsidR="00827070" w:rsidRPr="00642829">
        <w:rPr>
          <w:rFonts w:eastAsia="Arial" w:cs="Arial"/>
          <w:color w:val="auto"/>
          <w:sz w:val="22"/>
          <w:szCs w:val="22"/>
          <w:lang w:val="es-ES"/>
        </w:rPr>
        <w:t xml:space="preserve"> A EFECTOS DE NOTIFICACI</w:t>
      </w:r>
      <w:r w:rsidR="00827070" w:rsidRPr="00642829">
        <w:rPr>
          <w:rFonts w:cs="Arial"/>
          <w:color w:val="auto"/>
          <w:sz w:val="22"/>
          <w:szCs w:val="22"/>
          <w:lang w:val="es-ES"/>
        </w:rPr>
        <w:t>ÓN EN C/PLZA.</w:t>
      </w:r>
      <w:r w:rsidR="00827070" w:rsidRPr="00642829">
        <w:rPr>
          <w:rFonts w:cs="Arial"/>
          <w:color w:val="auto"/>
          <w:sz w:val="22"/>
          <w:szCs w:val="22"/>
          <w:lang w:val="es-ES"/>
        </w:rPr>
        <w:tab/>
      </w:r>
    </w:p>
    <w:p w14:paraId="79CBAF5E" w14:textId="77777777" w:rsidR="00144CCC" w:rsidRPr="00642829" w:rsidRDefault="00827070" w:rsidP="004237EB">
      <w:pPr>
        <w:pStyle w:val="Cuerpo"/>
        <w:tabs>
          <w:tab w:val="right" w:leader="dot" w:pos="9632"/>
        </w:tabs>
        <w:jc w:val="both"/>
        <w:rPr>
          <w:rFonts w:eastAsia="Arial" w:cs="Arial"/>
          <w:color w:val="auto"/>
          <w:sz w:val="22"/>
          <w:szCs w:val="22"/>
          <w:lang w:val="es-ES"/>
        </w:rPr>
      </w:pPr>
      <w:r w:rsidRPr="00642829">
        <w:rPr>
          <w:rFonts w:eastAsia="Arial" w:cs="Arial"/>
          <w:color w:val="auto"/>
          <w:sz w:val="22"/>
          <w:szCs w:val="22"/>
          <w:lang w:val="es-ES"/>
        </w:rPr>
        <w:tab/>
      </w:r>
    </w:p>
    <w:p w14:paraId="1613B112" w14:textId="77777777" w:rsidR="00144CCC" w:rsidRPr="00642829" w:rsidRDefault="00827070" w:rsidP="004237EB">
      <w:pPr>
        <w:pStyle w:val="Cuerpo"/>
        <w:tabs>
          <w:tab w:val="left" w:leader="dot" w:pos="426"/>
          <w:tab w:val="left" w:leader="dot" w:pos="3686"/>
          <w:tab w:val="right" w:leader="dot" w:pos="9632"/>
        </w:tabs>
        <w:jc w:val="both"/>
        <w:rPr>
          <w:rFonts w:eastAsia="Arial" w:cs="Arial"/>
          <w:color w:val="auto"/>
          <w:sz w:val="22"/>
          <w:szCs w:val="22"/>
          <w:lang w:val="es-ES"/>
        </w:rPr>
      </w:pPr>
      <w:r w:rsidRPr="00642829">
        <w:rPr>
          <w:rFonts w:cs="Arial"/>
          <w:color w:val="auto"/>
          <w:sz w:val="22"/>
          <w:szCs w:val="22"/>
          <w:lang w:val="es-ES"/>
        </w:rPr>
        <w:t>Nº/PISO</w:t>
      </w:r>
      <w:r w:rsidRPr="00642829">
        <w:rPr>
          <w:rFonts w:cs="Arial"/>
          <w:color w:val="auto"/>
          <w:sz w:val="22"/>
          <w:szCs w:val="22"/>
          <w:lang w:val="es-ES"/>
        </w:rPr>
        <w:tab/>
        <w:t>, LOCALIDAD</w:t>
      </w:r>
      <w:r w:rsidRPr="00642829">
        <w:rPr>
          <w:rFonts w:cs="Arial"/>
          <w:color w:val="auto"/>
          <w:sz w:val="22"/>
          <w:szCs w:val="22"/>
          <w:lang w:val="es-ES"/>
        </w:rPr>
        <w:tab/>
      </w:r>
    </w:p>
    <w:p w14:paraId="0C7CC633" w14:textId="77777777" w:rsidR="00144CCC" w:rsidRPr="00642829" w:rsidRDefault="00827070" w:rsidP="004237EB">
      <w:pPr>
        <w:pStyle w:val="Cuerpo"/>
        <w:tabs>
          <w:tab w:val="left" w:leader="dot" w:pos="426"/>
          <w:tab w:val="left" w:leader="dot" w:pos="4253"/>
          <w:tab w:val="left" w:pos="4395"/>
          <w:tab w:val="right" w:leader="dot" w:pos="9632"/>
        </w:tabs>
        <w:jc w:val="both"/>
        <w:rPr>
          <w:rFonts w:eastAsia="Arial" w:cs="Arial"/>
          <w:color w:val="auto"/>
          <w:sz w:val="22"/>
          <w:szCs w:val="22"/>
          <w:lang w:val="es-ES"/>
        </w:rPr>
      </w:pPr>
      <w:r w:rsidRPr="00642829">
        <w:rPr>
          <w:rFonts w:cs="Arial"/>
          <w:color w:val="auto"/>
          <w:sz w:val="22"/>
          <w:szCs w:val="22"/>
          <w:lang w:val="es-ES"/>
        </w:rPr>
        <w:t>CÓDIGO POSTAL</w:t>
      </w:r>
      <w:r w:rsidRPr="00642829">
        <w:rPr>
          <w:rFonts w:cs="Arial"/>
          <w:color w:val="auto"/>
          <w:sz w:val="22"/>
          <w:szCs w:val="22"/>
          <w:lang w:val="es-ES"/>
        </w:rPr>
        <w:tab/>
        <w:t>PROVINCIA</w:t>
      </w:r>
      <w:r w:rsidRPr="00642829">
        <w:rPr>
          <w:rFonts w:cs="Arial"/>
          <w:color w:val="auto"/>
          <w:sz w:val="22"/>
          <w:szCs w:val="22"/>
          <w:lang w:val="es-ES"/>
        </w:rPr>
        <w:tab/>
      </w:r>
    </w:p>
    <w:p w14:paraId="29CC5105" w14:textId="77777777" w:rsidR="00144CCC" w:rsidRPr="00642829" w:rsidRDefault="00827070" w:rsidP="004237EB">
      <w:pPr>
        <w:pStyle w:val="Cuerpo"/>
        <w:tabs>
          <w:tab w:val="left" w:leader="dot" w:pos="3544"/>
          <w:tab w:val="right" w:leader="dot" w:pos="9632"/>
        </w:tabs>
        <w:jc w:val="both"/>
        <w:rPr>
          <w:rFonts w:eastAsia="Arial" w:cs="Arial"/>
          <w:color w:val="auto"/>
          <w:sz w:val="22"/>
          <w:szCs w:val="22"/>
          <w:lang w:val="es-ES"/>
        </w:rPr>
      </w:pPr>
      <w:r w:rsidRPr="00642829">
        <w:rPr>
          <w:rFonts w:eastAsia="Arial" w:cs="Arial"/>
          <w:color w:val="auto"/>
          <w:sz w:val="22"/>
          <w:szCs w:val="22"/>
          <w:lang w:val="es-ES"/>
        </w:rPr>
        <w:tab/>
        <w:t>TEL</w:t>
      </w:r>
      <w:r w:rsidRPr="00642829">
        <w:rPr>
          <w:rFonts w:cs="Arial"/>
          <w:color w:val="auto"/>
          <w:sz w:val="22"/>
          <w:szCs w:val="22"/>
          <w:lang w:val="es-ES"/>
        </w:rPr>
        <w:t>ÉFONO F</w:t>
      </w:r>
      <w:r w:rsidR="004237EB" w:rsidRPr="00642829">
        <w:rPr>
          <w:rFonts w:cs="Arial"/>
          <w:color w:val="auto"/>
          <w:sz w:val="22"/>
          <w:szCs w:val="22"/>
          <w:lang w:val="es-ES"/>
        </w:rPr>
        <w:t>IJO/MÓVIL</w:t>
      </w:r>
      <w:r w:rsidRPr="00642829">
        <w:rPr>
          <w:rFonts w:cs="Arial"/>
          <w:color w:val="auto"/>
          <w:sz w:val="22"/>
          <w:szCs w:val="22"/>
          <w:lang w:val="es-ES"/>
        </w:rPr>
        <w:tab/>
      </w:r>
    </w:p>
    <w:p w14:paraId="1E4CF307" w14:textId="77777777" w:rsidR="00144CCC" w:rsidRPr="00642829" w:rsidRDefault="00827070" w:rsidP="004237EB">
      <w:pPr>
        <w:pStyle w:val="Cuerpo"/>
        <w:tabs>
          <w:tab w:val="left" w:leader="dot" w:pos="3686"/>
          <w:tab w:val="right" w:leader="dot" w:pos="9632"/>
        </w:tabs>
        <w:jc w:val="both"/>
        <w:rPr>
          <w:rFonts w:eastAsia="Arial" w:cs="Arial"/>
          <w:color w:val="auto"/>
          <w:sz w:val="22"/>
          <w:szCs w:val="22"/>
          <w:lang w:val="es-ES"/>
        </w:rPr>
      </w:pPr>
      <w:r w:rsidRPr="00642829">
        <w:rPr>
          <w:rFonts w:eastAsia="Arial" w:cs="Arial"/>
          <w:color w:val="auto"/>
          <w:sz w:val="22"/>
          <w:szCs w:val="22"/>
          <w:lang w:val="es-ES"/>
        </w:rPr>
        <w:tab/>
        <w:t>E-MAIL</w:t>
      </w:r>
      <w:r w:rsidRPr="00642829">
        <w:rPr>
          <w:rFonts w:eastAsia="Arial" w:cs="Arial"/>
          <w:color w:val="auto"/>
          <w:sz w:val="22"/>
          <w:szCs w:val="22"/>
          <w:lang w:val="es-ES"/>
        </w:rPr>
        <w:tab/>
      </w:r>
    </w:p>
    <w:p w14:paraId="09140E97" w14:textId="77777777" w:rsidR="00144CCC" w:rsidRPr="00642829" w:rsidRDefault="00144CCC">
      <w:pPr>
        <w:pStyle w:val="Cuerpo"/>
        <w:jc w:val="both"/>
        <w:rPr>
          <w:rFonts w:eastAsia="Arial" w:cs="Arial"/>
          <w:color w:val="auto"/>
          <w:sz w:val="20"/>
          <w:szCs w:val="20"/>
          <w:lang w:val="es-ES"/>
        </w:rPr>
      </w:pPr>
    </w:p>
    <w:p w14:paraId="61806F6D" w14:textId="77777777" w:rsidR="00144CCC" w:rsidRPr="00642829" w:rsidRDefault="00827070">
      <w:pPr>
        <w:pStyle w:val="Cuerpo"/>
        <w:jc w:val="both"/>
        <w:rPr>
          <w:rFonts w:eastAsia="Arial" w:cs="Arial"/>
          <w:b/>
          <w:bCs/>
          <w:color w:val="auto"/>
          <w:lang w:val="es-ES"/>
        </w:rPr>
      </w:pPr>
      <w:r w:rsidRPr="00642829">
        <w:rPr>
          <w:rFonts w:cs="Arial"/>
          <w:b/>
          <w:bCs/>
          <w:color w:val="auto"/>
          <w:lang w:val="es-ES"/>
        </w:rPr>
        <w:t>ESTUDIOS QUE REALIZA DURANTE EL CURSO 201</w:t>
      </w:r>
      <w:r w:rsidR="005379AF" w:rsidRPr="00642829">
        <w:rPr>
          <w:rFonts w:cs="Arial"/>
          <w:b/>
          <w:bCs/>
          <w:color w:val="auto"/>
          <w:lang w:val="es-ES"/>
        </w:rPr>
        <w:t>8</w:t>
      </w:r>
      <w:r w:rsidRPr="00642829">
        <w:rPr>
          <w:rFonts w:cs="Arial"/>
          <w:b/>
          <w:bCs/>
          <w:color w:val="auto"/>
          <w:lang w:val="es-ES"/>
        </w:rPr>
        <w:t>-201</w:t>
      </w:r>
      <w:r w:rsidR="005379AF" w:rsidRPr="00642829">
        <w:rPr>
          <w:rFonts w:cs="Arial"/>
          <w:b/>
          <w:bCs/>
          <w:color w:val="auto"/>
          <w:lang w:val="es-ES"/>
        </w:rPr>
        <w:t>9</w:t>
      </w:r>
      <w:r w:rsidRPr="00642829">
        <w:rPr>
          <w:rFonts w:cs="Arial"/>
          <w:b/>
          <w:bCs/>
          <w:color w:val="auto"/>
          <w:lang w:val="es-ES"/>
        </w:rPr>
        <w:t>:</w:t>
      </w:r>
    </w:p>
    <w:p w14:paraId="173F87C2" w14:textId="77777777" w:rsidR="003F179D" w:rsidRPr="00642829" w:rsidRDefault="003F179D" w:rsidP="003F179D">
      <w:pPr>
        <w:pStyle w:val="Cuerpo"/>
        <w:jc w:val="both"/>
        <w:rPr>
          <w:rFonts w:eastAsia="Arial" w:cs="Arial"/>
          <w:color w:val="auto"/>
          <w:sz w:val="22"/>
          <w:szCs w:val="22"/>
          <w:lang w:val="es-ES"/>
        </w:rPr>
      </w:pPr>
      <w:r w:rsidRPr="00642829">
        <w:rPr>
          <w:rFonts w:cs="Arial"/>
          <w:color w:val="auto"/>
          <w:sz w:val="22"/>
          <w:szCs w:val="22"/>
          <w:lang w:val="es-ES"/>
        </w:rPr>
        <w:t>(</w:t>
      </w:r>
      <w:r w:rsidRPr="00642829">
        <w:rPr>
          <w:rFonts w:cs="Arial"/>
          <w:i/>
          <w:iCs/>
          <w:color w:val="auto"/>
          <w:sz w:val="22"/>
          <w:szCs w:val="22"/>
          <w:lang w:val="es-ES"/>
        </w:rPr>
        <w:t>marcar la opción u</w:t>
      </w:r>
      <w:r w:rsidR="00E01C8E">
        <w:rPr>
          <w:rFonts w:cs="Arial"/>
          <w:i/>
          <w:iCs/>
          <w:color w:val="auto"/>
          <w:sz w:val="22"/>
          <w:szCs w:val="22"/>
          <w:lang w:val="es-ES"/>
        </w:rPr>
        <w:t xml:space="preserve"> </w:t>
      </w:r>
      <w:r w:rsidRPr="00642829">
        <w:rPr>
          <w:rFonts w:cs="Arial"/>
          <w:i/>
          <w:iCs/>
          <w:color w:val="auto"/>
          <w:sz w:val="22"/>
          <w:szCs w:val="22"/>
          <w:lang w:val="es-ES"/>
        </w:rPr>
        <w:t>opciones elegidas)</w:t>
      </w:r>
      <w:r w:rsidRPr="00642829">
        <w:rPr>
          <w:rFonts w:cs="Arial"/>
          <w:color w:val="auto"/>
          <w:sz w:val="22"/>
          <w:szCs w:val="22"/>
          <w:lang w:val="es-ES"/>
        </w:rPr>
        <w:t xml:space="preserve">: </w:t>
      </w:r>
    </w:p>
    <w:p w14:paraId="7B47EB2D" w14:textId="77777777" w:rsidR="00144CCC" w:rsidRPr="00642829" w:rsidRDefault="00144CCC">
      <w:pPr>
        <w:pStyle w:val="Cuerpo"/>
        <w:jc w:val="both"/>
        <w:rPr>
          <w:rFonts w:eastAsia="Arial" w:cs="Arial"/>
          <w:color w:val="auto"/>
          <w:sz w:val="20"/>
          <w:szCs w:val="20"/>
          <w:lang w:val="es-ES"/>
        </w:rPr>
      </w:pPr>
    </w:p>
    <w:p w14:paraId="1116050D" w14:textId="77777777" w:rsidR="00E86BD1" w:rsidRPr="00642829" w:rsidRDefault="00E86BD1" w:rsidP="00E86BD1">
      <w:pPr>
        <w:pStyle w:val="Prrafodelista"/>
        <w:tabs>
          <w:tab w:val="left" w:pos="6237"/>
        </w:tabs>
        <w:ind w:left="142"/>
        <w:jc w:val="both"/>
        <w:rPr>
          <w:rFonts w:eastAsia="Arial" w:cs="Arial"/>
          <w:color w:val="auto"/>
          <w:sz w:val="22"/>
          <w:szCs w:val="22"/>
          <w:lang w:val="es-ES"/>
        </w:rPr>
      </w:pPr>
      <w:r w:rsidRPr="00642829">
        <w:rPr>
          <w:rFonts w:eastAsia="Arial" w:cs="Arial"/>
          <w:sz w:val="22"/>
          <w:szCs w:val="22"/>
        </w:rPr>
        <w:sym w:font="Wingdings" w:char="F0A8"/>
      </w:r>
      <w:r w:rsidR="00CC4637" w:rsidRPr="00642829">
        <w:rPr>
          <w:rFonts w:eastAsia="Arial" w:cs="Arial"/>
          <w:sz w:val="22"/>
          <w:szCs w:val="22"/>
        </w:rPr>
        <w:t>Educación Primaria</w:t>
      </w:r>
      <w:r w:rsidRPr="00642829">
        <w:rPr>
          <w:rFonts w:cs="Arial"/>
          <w:color w:val="auto"/>
          <w:sz w:val="22"/>
          <w:szCs w:val="22"/>
          <w:lang w:val="es-ES"/>
        </w:rPr>
        <w:t xml:space="preserve"> </w:t>
      </w:r>
      <w:r w:rsidRPr="00642829">
        <w:rPr>
          <w:rFonts w:cs="Arial"/>
          <w:color w:val="auto"/>
          <w:sz w:val="22"/>
          <w:szCs w:val="22"/>
          <w:lang w:val="es-ES"/>
        </w:rPr>
        <w:tab/>
      </w:r>
      <w:r w:rsidRPr="00642829">
        <w:rPr>
          <w:rFonts w:cs="Arial"/>
          <w:color w:val="auto"/>
          <w:sz w:val="22"/>
          <w:szCs w:val="22"/>
          <w:lang w:val="es-ES"/>
        </w:rPr>
        <w:sym w:font="Wingdings" w:char="F0A8"/>
      </w:r>
      <w:r w:rsidR="00325B55" w:rsidRPr="00642829">
        <w:rPr>
          <w:rFonts w:cs="Arial"/>
          <w:color w:val="auto"/>
          <w:sz w:val="22"/>
          <w:szCs w:val="22"/>
          <w:lang w:val="es-ES"/>
        </w:rPr>
        <w:t>Educación Secundaria</w:t>
      </w:r>
      <w:r w:rsidRPr="00642829">
        <w:rPr>
          <w:rFonts w:cs="Arial"/>
          <w:color w:val="auto"/>
          <w:sz w:val="22"/>
          <w:szCs w:val="22"/>
          <w:lang w:val="es-ES"/>
        </w:rPr>
        <w:t xml:space="preserve"> Obligatoria</w:t>
      </w:r>
    </w:p>
    <w:p w14:paraId="14CC8630" w14:textId="77777777" w:rsidR="00E86BD1" w:rsidRPr="00642829" w:rsidRDefault="00E86BD1" w:rsidP="00E86BD1">
      <w:pPr>
        <w:pStyle w:val="Prrafodelista"/>
        <w:tabs>
          <w:tab w:val="left" w:pos="6237"/>
        </w:tabs>
        <w:ind w:left="142"/>
        <w:jc w:val="both"/>
        <w:rPr>
          <w:rFonts w:eastAsia="Arial" w:cs="Arial"/>
          <w:sz w:val="22"/>
          <w:szCs w:val="22"/>
        </w:rPr>
      </w:pPr>
      <w:r w:rsidRPr="00642829">
        <w:rPr>
          <w:rFonts w:eastAsia="Arial" w:cs="Arial"/>
          <w:sz w:val="22"/>
          <w:szCs w:val="22"/>
        </w:rPr>
        <w:sym w:font="Wingdings" w:char="F0A8"/>
      </w:r>
      <w:r w:rsidR="00827070" w:rsidRPr="00642829">
        <w:rPr>
          <w:rFonts w:eastAsia="Arial" w:cs="Arial"/>
          <w:sz w:val="22"/>
          <w:szCs w:val="22"/>
        </w:rPr>
        <w:t>Bachillerato</w:t>
      </w:r>
      <w:r w:rsidRPr="00642829">
        <w:rPr>
          <w:rFonts w:eastAsia="Arial" w:cs="Arial"/>
          <w:sz w:val="22"/>
          <w:szCs w:val="22"/>
        </w:rPr>
        <w:tab/>
      </w:r>
      <w:r w:rsidRPr="00642829">
        <w:rPr>
          <w:rFonts w:eastAsia="Arial" w:cs="Arial"/>
          <w:sz w:val="22"/>
          <w:szCs w:val="22"/>
        </w:rPr>
        <w:sym w:font="Wingdings" w:char="F0A8"/>
      </w:r>
      <w:r w:rsidRPr="00642829">
        <w:rPr>
          <w:rFonts w:eastAsia="Arial" w:cs="Arial"/>
          <w:sz w:val="22"/>
          <w:szCs w:val="22"/>
        </w:rPr>
        <w:t>FP</w:t>
      </w:r>
    </w:p>
    <w:p w14:paraId="05449757" w14:textId="77777777" w:rsidR="00E86BD1" w:rsidRPr="00642829" w:rsidRDefault="00E86BD1" w:rsidP="00E86BD1">
      <w:pPr>
        <w:pStyle w:val="Prrafodelista"/>
        <w:tabs>
          <w:tab w:val="left" w:pos="6237"/>
        </w:tabs>
        <w:ind w:left="142"/>
        <w:jc w:val="both"/>
        <w:rPr>
          <w:rFonts w:eastAsia="Arial" w:cs="Arial"/>
          <w:sz w:val="22"/>
          <w:szCs w:val="22"/>
        </w:rPr>
      </w:pPr>
      <w:r w:rsidRPr="00642829">
        <w:rPr>
          <w:rFonts w:eastAsia="Arial" w:cs="Arial"/>
          <w:sz w:val="22"/>
          <w:szCs w:val="22"/>
        </w:rPr>
        <w:sym w:font="Wingdings" w:char="F0A8"/>
      </w:r>
      <w:r w:rsidR="00827070" w:rsidRPr="00642829">
        <w:rPr>
          <w:rFonts w:eastAsia="Arial" w:cs="Arial"/>
          <w:sz w:val="22"/>
          <w:szCs w:val="22"/>
        </w:rPr>
        <w:t xml:space="preserve">Enseñanzas en </w:t>
      </w:r>
      <w:r w:rsidRPr="00642829">
        <w:rPr>
          <w:rFonts w:eastAsia="Arial" w:cs="Arial"/>
          <w:sz w:val="22"/>
          <w:szCs w:val="22"/>
        </w:rPr>
        <w:t>E</w:t>
      </w:r>
      <w:r w:rsidR="00827070" w:rsidRPr="00642829">
        <w:rPr>
          <w:rFonts w:eastAsia="Arial" w:cs="Arial"/>
          <w:sz w:val="22"/>
          <w:szCs w:val="22"/>
        </w:rPr>
        <w:t xml:space="preserve">scuelas </w:t>
      </w:r>
      <w:r w:rsidRPr="00642829">
        <w:rPr>
          <w:rFonts w:eastAsia="Arial" w:cs="Arial"/>
          <w:sz w:val="22"/>
          <w:szCs w:val="22"/>
        </w:rPr>
        <w:t>O</w:t>
      </w:r>
      <w:r w:rsidR="00827070" w:rsidRPr="00642829">
        <w:rPr>
          <w:rFonts w:eastAsia="Arial" w:cs="Arial"/>
          <w:sz w:val="22"/>
          <w:szCs w:val="22"/>
        </w:rPr>
        <w:t xml:space="preserve">ficiales de </w:t>
      </w:r>
      <w:r w:rsidRPr="00642829">
        <w:rPr>
          <w:rFonts w:eastAsia="Arial" w:cs="Arial"/>
          <w:sz w:val="22"/>
          <w:szCs w:val="22"/>
        </w:rPr>
        <w:t>I</w:t>
      </w:r>
      <w:r w:rsidR="00827070" w:rsidRPr="00642829">
        <w:rPr>
          <w:rFonts w:eastAsia="Arial" w:cs="Arial"/>
          <w:sz w:val="22"/>
          <w:szCs w:val="22"/>
        </w:rPr>
        <w:t>diomas</w:t>
      </w:r>
      <w:r w:rsidRPr="00642829">
        <w:rPr>
          <w:rFonts w:eastAsia="Arial" w:cs="Arial"/>
          <w:sz w:val="22"/>
          <w:szCs w:val="22"/>
        </w:rPr>
        <w:tab/>
      </w:r>
      <w:r w:rsidRPr="00642829">
        <w:rPr>
          <w:rFonts w:eastAsia="Arial" w:cs="Arial"/>
          <w:sz w:val="22"/>
          <w:szCs w:val="22"/>
        </w:rPr>
        <w:sym w:font="Wingdings" w:char="F0A8"/>
      </w:r>
      <w:r w:rsidRPr="00642829">
        <w:rPr>
          <w:rFonts w:eastAsia="Arial" w:cs="Arial"/>
          <w:sz w:val="22"/>
          <w:szCs w:val="22"/>
        </w:rPr>
        <w:t xml:space="preserve">Estudios universitarios </w:t>
      </w:r>
    </w:p>
    <w:p w14:paraId="336E850D" w14:textId="77777777" w:rsidR="00144CCC" w:rsidRPr="00642829" w:rsidRDefault="00144CCC" w:rsidP="00E86BD1">
      <w:pPr>
        <w:pStyle w:val="Prrafodelista"/>
        <w:ind w:left="284"/>
        <w:jc w:val="both"/>
        <w:rPr>
          <w:rFonts w:eastAsia="Arial" w:cs="Arial"/>
          <w:color w:val="auto"/>
          <w:sz w:val="22"/>
          <w:szCs w:val="22"/>
          <w:lang w:val="es-ES"/>
        </w:rPr>
      </w:pPr>
    </w:p>
    <w:p w14:paraId="31F31027" w14:textId="77777777" w:rsidR="00144CCC" w:rsidRPr="00642829" w:rsidRDefault="00827070">
      <w:pPr>
        <w:pStyle w:val="Cuerpo"/>
        <w:jc w:val="both"/>
        <w:rPr>
          <w:rFonts w:eastAsia="Arial" w:cs="Arial"/>
          <w:color w:val="auto"/>
          <w:sz w:val="20"/>
          <w:szCs w:val="20"/>
          <w:lang w:val="es-ES"/>
        </w:rPr>
      </w:pPr>
      <w:r w:rsidRPr="00642829">
        <w:rPr>
          <w:rFonts w:cs="Arial"/>
          <w:b/>
          <w:bCs/>
          <w:color w:val="auto"/>
          <w:lang w:val="es-ES"/>
        </w:rPr>
        <w:t>CÓDIGO DE LECTOESCRITURA Y HERRAMIENTAS TIFLOTÉCNICAS QUE UTILIZARÁ PARA LA REALIZACIÓN DE LAS PRUEBAS DE SELECCIÓN:</w:t>
      </w:r>
      <w:r w:rsidR="003F179D" w:rsidRPr="00642829">
        <w:rPr>
          <w:rFonts w:cs="Arial"/>
          <w:color w:val="auto"/>
          <w:sz w:val="22"/>
          <w:szCs w:val="22"/>
          <w:lang w:val="es-ES"/>
        </w:rPr>
        <w:t xml:space="preserve"> (</w:t>
      </w:r>
      <w:r w:rsidR="003F179D" w:rsidRPr="00642829">
        <w:rPr>
          <w:rFonts w:cs="Arial"/>
          <w:i/>
          <w:iCs/>
          <w:color w:val="auto"/>
          <w:sz w:val="22"/>
          <w:szCs w:val="22"/>
          <w:lang w:val="es-ES"/>
        </w:rPr>
        <w:t>marcar la opción u</w:t>
      </w:r>
      <w:r w:rsidR="00E01C8E">
        <w:rPr>
          <w:rFonts w:cs="Arial"/>
          <w:i/>
          <w:iCs/>
          <w:color w:val="auto"/>
          <w:sz w:val="22"/>
          <w:szCs w:val="22"/>
          <w:lang w:val="es-ES"/>
        </w:rPr>
        <w:t xml:space="preserve"> </w:t>
      </w:r>
      <w:r w:rsidR="003F179D" w:rsidRPr="00642829">
        <w:rPr>
          <w:rFonts w:cs="Arial"/>
          <w:i/>
          <w:iCs/>
          <w:color w:val="auto"/>
          <w:sz w:val="22"/>
          <w:szCs w:val="22"/>
          <w:lang w:val="es-ES"/>
        </w:rPr>
        <w:t>opciones elegidas)</w:t>
      </w:r>
      <w:r w:rsidR="003F179D" w:rsidRPr="00642829">
        <w:rPr>
          <w:rFonts w:cs="Arial"/>
          <w:color w:val="auto"/>
          <w:sz w:val="22"/>
          <w:szCs w:val="22"/>
          <w:lang w:val="es-ES"/>
        </w:rPr>
        <w:t xml:space="preserve">: </w:t>
      </w:r>
    </w:p>
    <w:p w14:paraId="54BF6622" w14:textId="77777777" w:rsidR="00144CCC" w:rsidRPr="00642829" w:rsidRDefault="00144CCC">
      <w:pPr>
        <w:pStyle w:val="Prrafodelista"/>
        <w:ind w:left="0"/>
        <w:jc w:val="both"/>
        <w:rPr>
          <w:rFonts w:cs="Arial"/>
          <w:color w:val="auto"/>
          <w:lang w:val="es-ES"/>
        </w:rPr>
        <w:sectPr w:rsidR="00144CCC" w:rsidRPr="00642829" w:rsidSect="00E86BD1">
          <w:headerReference w:type="default" r:id="rId16"/>
          <w:footerReference w:type="default" r:id="rId17"/>
          <w:pgSz w:w="11900" w:h="16840"/>
          <w:pgMar w:top="1667" w:right="1134" w:bottom="425" w:left="851" w:header="680" w:footer="454" w:gutter="0"/>
          <w:pgNumType w:start="1"/>
          <w:cols w:space="720"/>
          <w:docGrid w:linePitch="326"/>
        </w:sectPr>
      </w:pPr>
    </w:p>
    <w:p w14:paraId="4DBE0882" w14:textId="77777777" w:rsidR="00144CCC" w:rsidRPr="00642829" w:rsidRDefault="00605CFC" w:rsidP="00605CFC">
      <w:pPr>
        <w:ind w:left="360"/>
        <w:jc w:val="both"/>
        <w:rPr>
          <w:rFonts w:eastAsia="Arial" w:cs="Arial"/>
          <w:sz w:val="22"/>
          <w:szCs w:val="22"/>
        </w:rPr>
      </w:pPr>
      <w:r w:rsidRPr="00642829">
        <w:rPr>
          <w:rFonts w:cs="Arial"/>
        </w:rPr>
        <w:sym w:font="Wingdings" w:char="F0A8"/>
      </w:r>
      <w:r w:rsidRPr="00642829">
        <w:rPr>
          <w:rFonts w:cs="Arial"/>
        </w:rPr>
        <w:t xml:space="preserve"> </w:t>
      </w:r>
      <w:r w:rsidR="00827070" w:rsidRPr="00642829">
        <w:rPr>
          <w:rFonts w:cs="Arial"/>
          <w:sz w:val="22"/>
          <w:szCs w:val="22"/>
        </w:rPr>
        <w:t>TINTA SIN AMPLIAR</w:t>
      </w:r>
    </w:p>
    <w:p w14:paraId="0E593B1F" w14:textId="77777777" w:rsidR="00144CCC" w:rsidRPr="00642829" w:rsidRDefault="00605CFC" w:rsidP="00605CFC">
      <w:pPr>
        <w:ind w:left="360"/>
        <w:jc w:val="both"/>
        <w:rPr>
          <w:rFonts w:eastAsia="Arial" w:cs="Arial"/>
          <w:sz w:val="22"/>
          <w:szCs w:val="22"/>
        </w:rPr>
      </w:pPr>
      <w:r w:rsidRPr="00642829">
        <w:rPr>
          <w:rFonts w:cs="Arial"/>
          <w:sz w:val="22"/>
          <w:szCs w:val="22"/>
        </w:rPr>
        <w:sym w:font="Wingdings" w:char="F0A8"/>
      </w:r>
      <w:r w:rsidRPr="00642829">
        <w:rPr>
          <w:rFonts w:cs="Arial"/>
          <w:sz w:val="22"/>
          <w:szCs w:val="22"/>
        </w:rPr>
        <w:t xml:space="preserve"> </w:t>
      </w:r>
      <w:r w:rsidR="00827070" w:rsidRPr="00642829">
        <w:rPr>
          <w:rFonts w:cs="Arial"/>
          <w:sz w:val="22"/>
          <w:szCs w:val="22"/>
        </w:rPr>
        <w:t>TINTA AMPLIADA</w:t>
      </w:r>
    </w:p>
    <w:p w14:paraId="103DCA37" w14:textId="77777777" w:rsidR="00144CCC" w:rsidRPr="00642829" w:rsidRDefault="00605CFC" w:rsidP="00605CFC">
      <w:pPr>
        <w:ind w:left="360"/>
        <w:jc w:val="both"/>
        <w:rPr>
          <w:rFonts w:eastAsia="Arial" w:cs="Arial"/>
          <w:sz w:val="22"/>
          <w:szCs w:val="22"/>
        </w:rPr>
      </w:pPr>
      <w:r w:rsidRPr="00642829">
        <w:rPr>
          <w:rFonts w:cs="Arial"/>
          <w:sz w:val="22"/>
          <w:szCs w:val="22"/>
        </w:rPr>
        <w:sym w:font="Wingdings" w:char="F0A8"/>
      </w:r>
      <w:r w:rsidRPr="00642829">
        <w:rPr>
          <w:rFonts w:cs="Arial"/>
          <w:sz w:val="22"/>
          <w:szCs w:val="22"/>
        </w:rPr>
        <w:t xml:space="preserve"> </w:t>
      </w:r>
      <w:r w:rsidR="00827070" w:rsidRPr="00642829">
        <w:rPr>
          <w:rFonts w:cs="Arial"/>
          <w:sz w:val="22"/>
          <w:szCs w:val="22"/>
        </w:rPr>
        <w:t>BRAILLE</w:t>
      </w:r>
    </w:p>
    <w:p w14:paraId="2D834B11" w14:textId="77777777" w:rsidR="00144CCC" w:rsidRPr="00642829" w:rsidRDefault="00605CFC" w:rsidP="00605CFC">
      <w:pPr>
        <w:ind w:left="360"/>
        <w:jc w:val="both"/>
        <w:rPr>
          <w:rFonts w:eastAsia="Arial" w:cs="Arial"/>
          <w:sz w:val="22"/>
          <w:szCs w:val="22"/>
        </w:rPr>
      </w:pPr>
      <w:r w:rsidRPr="00642829">
        <w:rPr>
          <w:rFonts w:cs="Arial"/>
          <w:sz w:val="22"/>
          <w:szCs w:val="22"/>
        </w:rPr>
        <w:sym w:font="Wingdings" w:char="F0A8"/>
      </w:r>
      <w:r w:rsidRPr="00642829">
        <w:rPr>
          <w:rFonts w:cs="Arial"/>
          <w:sz w:val="22"/>
          <w:szCs w:val="22"/>
        </w:rPr>
        <w:t xml:space="preserve"> </w:t>
      </w:r>
      <w:r w:rsidR="00827070" w:rsidRPr="00642829">
        <w:rPr>
          <w:rFonts w:cs="Arial"/>
          <w:sz w:val="22"/>
          <w:szCs w:val="22"/>
        </w:rPr>
        <w:t>LECTOR DE PANTALLA JAWS</w:t>
      </w:r>
    </w:p>
    <w:p w14:paraId="20E38FAA" w14:textId="77777777" w:rsidR="00144CCC" w:rsidRPr="00642829" w:rsidRDefault="00605CFC" w:rsidP="00605CFC">
      <w:pPr>
        <w:ind w:left="360"/>
        <w:jc w:val="both"/>
        <w:rPr>
          <w:rFonts w:eastAsia="Arial" w:cs="Arial"/>
          <w:sz w:val="22"/>
          <w:szCs w:val="22"/>
        </w:rPr>
      </w:pPr>
      <w:r w:rsidRPr="00642829">
        <w:rPr>
          <w:rFonts w:cs="Arial"/>
          <w:sz w:val="22"/>
          <w:szCs w:val="22"/>
        </w:rPr>
        <w:sym w:font="Wingdings" w:char="F0A8"/>
      </w:r>
      <w:r w:rsidRPr="00642829">
        <w:rPr>
          <w:rFonts w:cs="Arial"/>
          <w:sz w:val="22"/>
          <w:szCs w:val="22"/>
        </w:rPr>
        <w:t xml:space="preserve"> </w:t>
      </w:r>
      <w:r w:rsidR="00827070" w:rsidRPr="00642829">
        <w:rPr>
          <w:rFonts w:cs="Arial"/>
          <w:sz w:val="22"/>
          <w:szCs w:val="22"/>
        </w:rPr>
        <w:t>LÍNEA BRAILLE</w:t>
      </w:r>
    </w:p>
    <w:p w14:paraId="550B20FB" w14:textId="77777777" w:rsidR="00144CCC" w:rsidRPr="00642829" w:rsidRDefault="00605CFC" w:rsidP="00605CFC">
      <w:pPr>
        <w:ind w:left="360"/>
        <w:jc w:val="both"/>
        <w:rPr>
          <w:rFonts w:eastAsia="Arial" w:cs="Arial"/>
          <w:sz w:val="22"/>
          <w:szCs w:val="22"/>
        </w:rPr>
      </w:pPr>
      <w:r w:rsidRPr="00642829">
        <w:rPr>
          <w:rFonts w:cs="Arial"/>
          <w:sz w:val="22"/>
          <w:szCs w:val="22"/>
        </w:rPr>
        <w:sym w:font="Wingdings" w:char="F0A8"/>
      </w:r>
      <w:r w:rsidRPr="00642829">
        <w:rPr>
          <w:rFonts w:cs="Arial"/>
          <w:sz w:val="22"/>
          <w:szCs w:val="22"/>
        </w:rPr>
        <w:t xml:space="preserve"> </w:t>
      </w:r>
      <w:r w:rsidR="00827070" w:rsidRPr="00642829">
        <w:rPr>
          <w:rFonts w:cs="Arial"/>
          <w:sz w:val="22"/>
          <w:szCs w:val="22"/>
        </w:rPr>
        <w:t>ZOOMTEXT</w:t>
      </w:r>
      <w:r w:rsidR="00827070" w:rsidRPr="00642829">
        <w:rPr>
          <w:rFonts w:cs="Arial"/>
          <w:sz w:val="22"/>
          <w:szCs w:val="22"/>
        </w:rPr>
        <w:tab/>
      </w:r>
    </w:p>
    <w:p w14:paraId="26FD2E2D" w14:textId="77777777" w:rsidR="00144CCC" w:rsidRPr="00642829" w:rsidRDefault="00605CFC" w:rsidP="00605CFC">
      <w:pPr>
        <w:ind w:left="360"/>
        <w:jc w:val="both"/>
        <w:rPr>
          <w:rFonts w:eastAsia="Arial" w:cs="Arial"/>
          <w:sz w:val="22"/>
          <w:szCs w:val="22"/>
        </w:rPr>
      </w:pPr>
      <w:r w:rsidRPr="00642829">
        <w:rPr>
          <w:rFonts w:cs="Arial"/>
          <w:sz w:val="22"/>
          <w:szCs w:val="22"/>
        </w:rPr>
        <w:sym w:font="Wingdings" w:char="F0A8"/>
      </w:r>
      <w:r w:rsidRPr="00642829">
        <w:rPr>
          <w:rFonts w:cs="Arial"/>
          <w:sz w:val="22"/>
          <w:szCs w:val="22"/>
        </w:rPr>
        <w:t xml:space="preserve"> </w:t>
      </w:r>
      <w:r w:rsidR="00827070" w:rsidRPr="00642829">
        <w:rPr>
          <w:rFonts w:cs="Arial"/>
          <w:sz w:val="22"/>
          <w:szCs w:val="22"/>
        </w:rPr>
        <w:t>LUPA TV</w:t>
      </w:r>
    </w:p>
    <w:p w14:paraId="59E14AE3" w14:textId="77777777" w:rsidR="00144CCC" w:rsidRPr="00642829" w:rsidRDefault="00605CFC" w:rsidP="00605CFC">
      <w:pPr>
        <w:ind w:left="360"/>
        <w:jc w:val="both"/>
        <w:rPr>
          <w:rFonts w:cs="Arial"/>
          <w:sz w:val="22"/>
          <w:szCs w:val="22"/>
        </w:rPr>
        <w:sectPr w:rsidR="00144CCC" w:rsidRPr="00642829">
          <w:type w:val="continuous"/>
          <w:pgSz w:w="11900" w:h="16840"/>
          <w:pgMar w:top="1134" w:right="851" w:bottom="426" w:left="1418" w:header="151" w:footer="567" w:gutter="0"/>
          <w:pgNumType w:start="1"/>
          <w:cols w:num="2" w:space="796"/>
        </w:sectPr>
      </w:pPr>
      <w:r w:rsidRPr="00642829">
        <w:rPr>
          <w:rFonts w:cs="Arial"/>
          <w:sz w:val="22"/>
          <w:szCs w:val="22"/>
        </w:rPr>
        <w:sym w:font="Wingdings" w:char="F0A8"/>
      </w:r>
      <w:r w:rsidR="00E01C8E">
        <w:rPr>
          <w:rFonts w:cs="Arial"/>
          <w:sz w:val="22"/>
          <w:szCs w:val="22"/>
        </w:rPr>
        <w:t xml:space="preserve"> </w:t>
      </w:r>
      <w:r w:rsidR="00827070" w:rsidRPr="00642829">
        <w:rPr>
          <w:rFonts w:cs="Arial"/>
          <w:sz w:val="22"/>
          <w:szCs w:val="22"/>
        </w:rPr>
        <w:t>NINGUNA</w:t>
      </w:r>
    </w:p>
    <w:p w14:paraId="3302DECD" w14:textId="77777777" w:rsidR="00033C2F" w:rsidRPr="00642829" w:rsidRDefault="00033C2F" w:rsidP="00E21E3A">
      <w:pPr>
        <w:pStyle w:val="Cuerpo"/>
        <w:ind w:left="-284"/>
        <w:jc w:val="both"/>
        <w:rPr>
          <w:rFonts w:cs="Arial"/>
          <w:b/>
          <w:bCs/>
          <w:color w:val="auto"/>
          <w:sz w:val="6"/>
          <w:lang w:val="es-ES"/>
        </w:rPr>
      </w:pPr>
    </w:p>
    <w:p w14:paraId="102A2D60" w14:textId="77777777" w:rsidR="00144CCC" w:rsidRPr="00642829" w:rsidRDefault="00827070" w:rsidP="00E21E3A">
      <w:pPr>
        <w:pStyle w:val="Cuerpo"/>
        <w:ind w:left="-284"/>
        <w:jc w:val="both"/>
        <w:rPr>
          <w:rFonts w:cs="Arial"/>
          <w:b/>
          <w:bCs/>
          <w:color w:val="auto"/>
          <w:lang w:val="es-ES"/>
        </w:rPr>
      </w:pPr>
      <w:r w:rsidRPr="00642829">
        <w:rPr>
          <w:rFonts w:cs="Arial"/>
          <w:b/>
          <w:bCs/>
          <w:color w:val="auto"/>
          <w:lang w:val="es-ES"/>
        </w:rPr>
        <w:t>SOLICITA:</w:t>
      </w:r>
    </w:p>
    <w:p w14:paraId="3D1B799E" w14:textId="77777777" w:rsidR="00144CCC" w:rsidRPr="00642829" w:rsidRDefault="00144CCC">
      <w:pPr>
        <w:pStyle w:val="Prrafodelista"/>
        <w:ind w:hanging="720"/>
        <w:jc w:val="both"/>
        <w:rPr>
          <w:rFonts w:eastAsia="Arial" w:cs="Arial"/>
          <w:b/>
          <w:bCs/>
          <w:color w:val="auto"/>
          <w:sz w:val="8"/>
          <w:szCs w:val="8"/>
          <w:lang w:val="es-ES"/>
        </w:rPr>
      </w:pPr>
    </w:p>
    <w:p w14:paraId="62156FA6" w14:textId="66546280" w:rsidR="00144CCC" w:rsidRPr="00642829" w:rsidRDefault="00827070" w:rsidP="00E21E3A">
      <w:pPr>
        <w:pStyle w:val="Cuerpo"/>
        <w:ind w:left="-284"/>
        <w:jc w:val="both"/>
        <w:rPr>
          <w:rFonts w:eastAsia="Arial" w:cs="Arial"/>
          <w:color w:val="auto"/>
          <w:sz w:val="22"/>
          <w:szCs w:val="22"/>
          <w:lang w:val="es-ES"/>
        </w:rPr>
      </w:pPr>
      <w:r w:rsidRPr="00F92F31">
        <w:rPr>
          <w:rFonts w:cs="Arial"/>
          <w:color w:val="auto"/>
          <w:sz w:val="22"/>
          <w:szCs w:val="22"/>
          <w:lang w:val="es-ES"/>
        </w:rPr>
        <w:t xml:space="preserve">Su participación en el Programa de </w:t>
      </w:r>
      <w:r w:rsidR="001D5A51" w:rsidRPr="00F92F31">
        <w:rPr>
          <w:rFonts w:cs="Arial"/>
          <w:color w:val="auto"/>
          <w:sz w:val="22"/>
          <w:szCs w:val="22"/>
          <w:lang w:val="es-ES"/>
        </w:rPr>
        <w:t>Inmersión y/o I</w:t>
      </w:r>
      <w:r w:rsidRPr="00F92F31">
        <w:rPr>
          <w:rFonts w:cs="Arial"/>
          <w:color w:val="auto"/>
          <w:sz w:val="22"/>
          <w:szCs w:val="22"/>
          <w:lang w:val="es-ES"/>
        </w:rPr>
        <w:t>ntercambio en idioma inglés</w:t>
      </w:r>
      <w:r w:rsidR="00BC2631" w:rsidRPr="00F92F31">
        <w:rPr>
          <w:rFonts w:cs="Arial"/>
          <w:color w:val="auto"/>
          <w:sz w:val="22"/>
          <w:szCs w:val="22"/>
          <w:lang w:val="es-ES"/>
        </w:rPr>
        <w:t xml:space="preserve"> y/o francés</w:t>
      </w:r>
      <w:r w:rsidRPr="00F92F31">
        <w:rPr>
          <w:rFonts w:cs="Arial"/>
          <w:color w:val="auto"/>
          <w:sz w:val="22"/>
          <w:szCs w:val="22"/>
          <w:lang w:val="es-ES"/>
        </w:rPr>
        <w:t xml:space="preserve">, convocado mediante Oficio-Circular </w:t>
      </w:r>
      <w:r w:rsidR="00F92F31" w:rsidRPr="00F92F31">
        <w:rPr>
          <w:rFonts w:cs="Arial"/>
          <w:color w:val="auto"/>
          <w:sz w:val="22"/>
          <w:szCs w:val="22"/>
          <w:lang w:val="es-ES"/>
        </w:rPr>
        <w:t>3/</w:t>
      </w:r>
      <w:r w:rsidRPr="00F92F31">
        <w:rPr>
          <w:rFonts w:cs="Arial"/>
          <w:color w:val="auto"/>
          <w:sz w:val="22"/>
          <w:szCs w:val="22"/>
          <w:lang w:val="es-ES"/>
        </w:rPr>
        <w:t>201</w:t>
      </w:r>
      <w:r w:rsidR="00A35F33" w:rsidRPr="00F92F31">
        <w:rPr>
          <w:rFonts w:cs="Arial"/>
          <w:color w:val="auto"/>
          <w:sz w:val="22"/>
          <w:szCs w:val="22"/>
          <w:lang w:val="es-ES"/>
        </w:rPr>
        <w:t>9</w:t>
      </w:r>
      <w:r w:rsidR="00E47904" w:rsidRPr="00F92F31">
        <w:rPr>
          <w:rFonts w:cs="Arial"/>
          <w:color w:val="auto"/>
          <w:sz w:val="22"/>
          <w:szCs w:val="22"/>
          <w:lang w:val="es-ES"/>
        </w:rPr>
        <w:t>,</w:t>
      </w:r>
      <w:r w:rsidRPr="00F92F31">
        <w:rPr>
          <w:rFonts w:cs="Arial"/>
          <w:color w:val="auto"/>
          <w:sz w:val="22"/>
          <w:szCs w:val="22"/>
          <w:lang w:val="es-ES"/>
        </w:rPr>
        <w:t xml:space="preserve"> de la Dirección de Educación, Empleo y Promoción Cultural, </w:t>
      </w:r>
      <w:r w:rsidR="00F44AFA" w:rsidRPr="00F92F31">
        <w:rPr>
          <w:rFonts w:cs="Arial"/>
          <w:color w:val="auto"/>
          <w:sz w:val="22"/>
          <w:szCs w:val="22"/>
          <w:lang w:val="es-ES"/>
        </w:rPr>
        <w:t>(</w:t>
      </w:r>
      <w:r w:rsidRPr="00F92F31">
        <w:rPr>
          <w:rFonts w:cs="Arial"/>
          <w:i/>
          <w:iCs/>
          <w:color w:val="auto"/>
          <w:sz w:val="22"/>
          <w:szCs w:val="22"/>
          <w:lang w:val="es-ES"/>
        </w:rPr>
        <w:t xml:space="preserve">marcar la opción </w:t>
      </w:r>
      <w:r w:rsidR="00D01E85" w:rsidRPr="00F92F31">
        <w:rPr>
          <w:rFonts w:cs="Arial"/>
          <w:i/>
          <w:iCs/>
          <w:color w:val="auto"/>
          <w:sz w:val="22"/>
          <w:szCs w:val="22"/>
          <w:lang w:val="es-ES"/>
        </w:rPr>
        <w:t xml:space="preserve">u/opciones </w:t>
      </w:r>
      <w:r w:rsidRPr="00F92F31">
        <w:rPr>
          <w:rFonts w:cs="Arial"/>
          <w:i/>
          <w:iCs/>
          <w:color w:val="auto"/>
          <w:sz w:val="22"/>
          <w:szCs w:val="22"/>
          <w:lang w:val="es-ES"/>
        </w:rPr>
        <w:t>elegida</w:t>
      </w:r>
      <w:r w:rsidR="00D01E85" w:rsidRPr="00F92F31">
        <w:rPr>
          <w:rFonts w:cs="Arial"/>
          <w:i/>
          <w:iCs/>
          <w:color w:val="auto"/>
          <w:sz w:val="22"/>
          <w:szCs w:val="22"/>
          <w:lang w:val="es-ES"/>
        </w:rPr>
        <w:t>s</w:t>
      </w:r>
      <w:r w:rsidR="00F44AFA" w:rsidRPr="00F92F31">
        <w:rPr>
          <w:rFonts w:cs="Arial"/>
          <w:i/>
          <w:iCs/>
          <w:color w:val="auto"/>
          <w:sz w:val="22"/>
          <w:szCs w:val="22"/>
          <w:lang w:val="es-ES"/>
        </w:rPr>
        <w:t>)</w:t>
      </w:r>
      <w:r w:rsidRPr="00F92F31">
        <w:rPr>
          <w:rFonts w:cs="Arial"/>
          <w:color w:val="auto"/>
          <w:sz w:val="22"/>
          <w:szCs w:val="22"/>
          <w:lang w:val="es-ES"/>
        </w:rPr>
        <w:t>:</w:t>
      </w:r>
      <w:r w:rsidRPr="00642829">
        <w:rPr>
          <w:rFonts w:cs="Arial"/>
          <w:color w:val="auto"/>
          <w:sz w:val="22"/>
          <w:szCs w:val="22"/>
          <w:lang w:val="es-ES"/>
        </w:rPr>
        <w:t xml:space="preserve"> </w:t>
      </w:r>
    </w:p>
    <w:p w14:paraId="6B69178E" w14:textId="77777777" w:rsidR="00144CCC" w:rsidRPr="00642829" w:rsidRDefault="00144CCC">
      <w:pPr>
        <w:pStyle w:val="Cuerpo"/>
        <w:jc w:val="both"/>
        <w:rPr>
          <w:rFonts w:eastAsia="Arial" w:cs="Arial"/>
          <w:color w:val="auto"/>
          <w:sz w:val="12"/>
          <w:szCs w:val="12"/>
          <w:lang w:val="es-ES"/>
        </w:rPr>
      </w:pPr>
    </w:p>
    <w:p w14:paraId="39B9A423" w14:textId="77777777" w:rsidR="00144CCC" w:rsidRPr="00642829" w:rsidRDefault="00144CCC">
      <w:pPr>
        <w:pStyle w:val="Cuerpo"/>
        <w:jc w:val="both"/>
        <w:rPr>
          <w:rFonts w:eastAsia="Arial" w:cs="Arial"/>
          <w:color w:val="auto"/>
          <w:sz w:val="12"/>
          <w:szCs w:val="12"/>
          <w:lang w:val="es-ES"/>
        </w:rPr>
      </w:pPr>
    </w:p>
    <w:p w14:paraId="21DAAECE" w14:textId="77777777" w:rsidR="002069E3" w:rsidRPr="00642829" w:rsidRDefault="002069E3" w:rsidP="00E92BC2">
      <w:pPr>
        <w:pStyle w:val="Prrafodelista"/>
        <w:numPr>
          <w:ilvl w:val="0"/>
          <w:numId w:val="22"/>
        </w:numPr>
        <w:spacing w:after="120"/>
        <w:ind w:left="-142" w:hanging="142"/>
        <w:jc w:val="both"/>
        <w:rPr>
          <w:rFonts w:cs="Arial"/>
          <w:b/>
          <w:bCs/>
          <w:color w:val="auto"/>
          <w:sz w:val="22"/>
          <w:lang w:val="es-ES"/>
        </w:rPr>
      </w:pPr>
      <w:r w:rsidRPr="00642829">
        <w:rPr>
          <w:rFonts w:cs="Arial"/>
          <w:b/>
          <w:bCs/>
          <w:color w:val="auto"/>
          <w:sz w:val="22"/>
          <w:lang w:val="es-ES"/>
        </w:rPr>
        <w:t xml:space="preserve">INMERSIÓN ALDEA INGLESA </w:t>
      </w:r>
      <w:r w:rsidRPr="00167881">
        <w:rPr>
          <w:rFonts w:cs="Arial"/>
          <w:b/>
          <w:bCs/>
          <w:color w:val="auto"/>
          <w:sz w:val="22"/>
          <w:lang w:val="es-ES"/>
        </w:rPr>
        <w:t>KIDS</w:t>
      </w:r>
      <w:r w:rsidRPr="00642829">
        <w:rPr>
          <w:rFonts w:cs="Arial"/>
          <w:b/>
          <w:bCs/>
          <w:color w:val="auto"/>
          <w:sz w:val="22"/>
          <w:lang w:val="es-ES"/>
        </w:rPr>
        <w:t xml:space="preserve"> </w:t>
      </w:r>
      <w:r w:rsidR="00325B55" w:rsidRPr="00642829">
        <w:rPr>
          <w:rFonts w:cs="Arial"/>
          <w:b/>
          <w:bCs/>
          <w:color w:val="auto"/>
          <w:sz w:val="22"/>
          <w:lang w:val="es-ES"/>
        </w:rPr>
        <w:t>ÁVILA</w:t>
      </w:r>
      <w:r w:rsidR="004D73A4" w:rsidRPr="00642829">
        <w:rPr>
          <w:rFonts w:cs="Arial"/>
          <w:b/>
          <w:bCs/>
          <w:color w:val="auto"/>
          <w:sz w:val="22"/>
          <w:lang w:val="es-ES"/>
        </w:rPr>
        <w:t xml:space="preserve"> (ESPAÑA) de 8</w:t>
      </w:r>
      <w:r w:rsidRPr="00642829">
        <w:rPr>
          <w:rFonts w:cs="Arial"/>
          <w:b/>
          <w:bCs/>
          <w:color w:val="auto"/>
          <w:sz w:val="22"/>
          <w:lang w:val="es-ES"/>
        </w:rPr>
        <w:t xml:space="preserve"> a 12 años </w:t>
      </w:r>
      <w:r w:rsidR="00E21E3A" w:rsidRPr="00642829">
        <w:rPr>
          <w:rFonts w:cs="Arial"/>
          <w:bCs/>
          <w:color w:val="auto"/>
          <w:sz w:val="22"/>
          <w:lang w:val="es-ES"/>
        </w:rPr>
        <w:t>(5 al 12</w:t>
      </w:r>
      <w:r w:rsidRPr="00642829">
        <w:rPr>
          <w:rFonts w:cs="Arial"/>
          <w:bCs/>
          <w:color w:val="auto"/>
          <w:sz w:val="22"/>
          <w:lang w:val="es-ES"/>
        </w:rPr>
        <w:t xml:space="preserve"> julio 2019)</w:t>
      </w:r>
    </w:p>
    <w:p w14:paraId="02B8EA7D" w14:textId="77777777" w:rsidR="0059262E" w:rsidRPr="0059262E" w:rsidRDefault="0059262E" w:rsidP="0059262E">
      <w:pPr>
        <w:pStyle w:val="Prrafodelista"/>
        <w:numPr>
          <w:ilvl w:val="0"/>
          <w:numId w:val="22"/>
        </w:numPr>
        <w:spacing w:after="120"/>
        <w:ind w:left="-142" w:hanging="142"/>
        <w:jc w:val="both"/>
        <w:rPr>
          <w:rFonts w:cs="Arial"/>
          <w:bCs/>
          <w:color w:val="auto"/>
          <w:sz w:val="22"/>
          <w:lang w:val="es-ES"/>
        </w:rPr>
      </w:pPr>
      <w:r w:rsidRPr="00642829">
        <w:rPr>
          <w:rFonts w:cs="Arial"/>
          <w:b/>
          <w:bCs/>
          <w:color w:val="auto"/>
          <w:sz w:val="22"/>
          <w:lang w:val="es-ES"/>
        </w:rPr>
        <w:t xml:space="preserve">INMERSIÓN PUEBLO INGLÉS ADULTOS </w:t>
      </w:r>
      <w:r>
        <w:rPr>
          <w:rFonts w:cs="Arial"/>
          <w:b/>
          <w:bCs/>
          <w:color w:val="auto"/>
          <w:sz w:val="22"/>
          <w:lang w:val="es-ES"/>
        </w:rPr>
        <w:t>CÁCERES</w:t>
      </w:r>
      <w:r w:rsidRPr="00642829">
        <w:rPr>
          <w:rFonts w:cs="Arial"/>
          <w:b/>
          <w:bCs/>
          <w:color w:val="auto"/>
          <w:sz w:val="22"/>
          <w:lang w:val="es-ES"/>
        </w:rPr>
        <w:t xml:space="preserve"> (ESPAÑA) de 18 a 21 años </w:t>
      </w:r>
      <w:r w:rsidRPr="0059262E">
        <w:rPr>
          <w:rFonts w:cs="Arial"/>
          <w:bCs/>
          <w:color w:val="auto"/>
          <w:sz w:val="22"/>
          <w:lang w:val="es-ES"/>
        </w:rPr>
        <w:t>(Primer grupo: 12-19 julio y segundo grupo 19-26 julio 2019)</w:t>
      </w:r>
    </w:p>
    <w:p w14:paraId="4C1D4716" w14:textId="77777777" w:rsidR="002069E3" w:rsidRPr="00642829" w:rsidRDefault="002069E3" w:rsidP="00E92BC2">
      <w:pPr>
        <w:pStyle w:val="Prrafodelista"/>
        <w:numPr>
          <w:ilvl w:val="0"/>
          <w:numId w:val="22"/>
        </w:numPr>
        <w:spacing w:after="120"/>
        <w:ind w:left="-142" w:hanging="142"/>
        <w:jc w:val="both"/>
        <w:rPr>
          <w:rFonts w:cs="Arial"/>
          <w:bCs/>
          <w:color w:val="auto"/>
          <w:sz w:val="22"/>
          <w:lang w:val="es-ES"/>
        </w:rPr>
      </w:pPr>
      <w:r w:rsidRPr="00642829">
        <w:rPr>
          <w:rFonts w:cs="Arial"/>
          <w:b/>
          <w:bCs/>
          <w:color w:val="auto"/>
          <w:sz w:val="22"/>
          <w:lang w:val="es-ES"/>
        </w:rPr>
        <w:t xml:space="preserve">INTERCAMBIO ONCE NCBI IRLANDA de 12 a 15 años </w:t>
      </w:r>
      <w:r w:rsidRPr="00642829">
        <w:rPr>
          <w:rFonts w:cs="Arial"/>
          <w:bCs/>
          <w:color w:val="auto"/>
          <w:sz w:val="22"/>
          <w:lang w:val="es-ES"/>
        </w:rPr>
        <w:t>(24-28 junio/11-15 agosto 2019)</w:t>
      </w:r>
    </w:p>
    <w:p w14:paraId="1A3CF076" w14:textId="77777777" w:rsidR="002069E3" w:rsidRPr="00642829" w:rsidRDefault="002069E3" w:rsidP="00E92BC2">
      <w:pPr>
        <w:pStyle w:val="Prrafodelista"/>
        <w:numPr>
          <w:ilvl w:val="0"/>
          <w:numId w:val="22"/>
        </w:numPr>
        <w:spacing w:after="120"/>
        <w:ind w:left="-142" w:hanging="142"/>
        <w:jc w:val="both"/>
        <w:rPr>
          <w:rFonts w:cs="Arial"/>
          <w:bCs/>
          <w:color w:val="auto"/>
          <w:sz w:val="22"/>
          <w:lang w:val="es-ES"/>
        </w:rPr>
      </w:pPr>
      <w:r w:rsidRPr="00642829">
        <w:rPr>
          <w:rFonts w:cs="Arial"/>
          <w:b/>
          <w:bCs/>
          <w:color w:val="auto"/>
          <w:sz w:val="22"/>
          <w:lang w:val="es-ES"/>
        </w:rPr>
        <w:t xml:space="preserve">INTERCAMBIO INMERSIÓN LINGÜÍSTICA MALTA de 12 a 16 años </w:t>
      </w:r>
      <w:r w:rsidRPr="00642829">
        <w:rPr>
          <w:rFonts w:cs="Arial"/>
          <w:bCs/>
          <w:color w:val="auto"/>
          <w:sz w:val="22"/>
          <w:lang w:val="es-ES"/>
        </w:rPr>
        <w:t>(7-21 julio 2019)</w:t>
      </w:r>
    </w:p>
    <w:p w14:paraId="2EE18DB3" w14:textId="77777777" w:rsidR="002069E3" w:rsidRPr="00642829" w:rsidRDefault="00033C2F" w:rsidP="00033C2F">
      <w:pPr>
        <w:pStyle w:val="Prrafodelista"/>
        <w:numPr>
          <w:ilvl w:val="0"/>
          <w:numId w:val="22"/>
        </w:numPr>
        <w:spacing w:after="120"/>
        <w:ind w:left="0" w:hanging="284"/>
        <w:jc w:val="both"/>
        <w:rPr>
          <w:rFonts w:cs="Arial"/>
          <w:bCs/>
          <w:color w:val="auto"/>
          <w:sz w:val="22"/>
          <w:lang w:val="es-ES"/>
        </w:rPr>
      </w:pPr>
      <w:r w:rsidRPr="00642829">
        <w:rPr>
          <w:rFonts w:cs="Arial"/>
          <w:b/>
          <w:bCs/>
          <w:color w:val="auto"/>
          <w:sz w:val="22"/>
          <w:lang w:val="es-ES"/>
        </w:rPr>
        <w:t xml:space="preserve">ENCUENTRO INTERNACIONAL Y SALIDA A CORK (IRLANDA) de </w:t>
      </w:r>
      <w:r w:rsidR="008B4847">
        <w:rPr>
          <w:rFonts w:cs="Arial"/>
          <w:b/>
          <w:bCs/>
          <w:color w:val="auto"/>
          <w:sz w:val="22"/>
          <w:lang w:val="es-ES"/>
        </w:rPr>
        <w:t>14</w:t>
      </w:r>
      <w:r w:rsidRPr="00642829">
        <w:rPr>
          <w:rFonts w:cs="Arial"/>
          <w:b/>
          <w:bCs/>
          <w:color w:val="auto"/>
          <w:sz w:val="22"/>
          <w:lang w:val="es-ES"/>
        </w:rPr>
        <w:t xml:space="preserve"> a </w:t>
      </w:r>
      <w:r w:rsidR="008B4847">
        <w:rPr>
          <w:rFonts w:cs="Arial"/>
          <w:b/>
          <w:bCs/>
          <w:color w:val="auto"/>
          <w:sz w:val="22"/>
          <w:lang w:val="es-ES"/>
        </w:rPr>
        <w:t>17</w:t>
      </w:r>
      <w:r w:rsidRPr="00642829">
        <w:rPr>
          <w:rFonts w:cs="Arial"/>
          <w:b/>
          <w:bCs/>
          <w:color w:val="auto"/>
          <w:sz w:val="22"/>
          <w:lang w:val="es-ES"/>
        </w:rPr>
        <w:t xml:space="preserve"> años</w:t>
      </w:r>
      <w:r w:rsidR="002069E3" w:rsidRPr="00642829">
        <w:rPr>
          <w:rFonts w:cs="Arial"/>
          <w:b/>
          <w:bCs/>
          <w:color w:val="auto"/>
          <w:sz w:val="20"/>
          <w:lang w:val="es-ES"/>
        </w:rPr>
        <w:t xml:space="preserve"> </w:t>
      </w:r>
      <w:r w:rsidR="002069E3" w:rsidRPr="00642829">
        <w:rPr>
          <w:rFonts w:cs="Arial"/>
          <w:bCs/>
          <w:color w:val="auto"/>
          <w:sz w:val="22"/>
          <w:lang w:val="es-ES"/>
        </w:rPr>
        <w:t>(</w:t>
      </w:r>
      <w:r w:rsidRPr="00642829">
        <w:rPr>
          <w:rFonts w:cs="Arial"/>
          <w:bCs/>
          <w:color w:val="auto"/>
          <w:sz w:val="22"/>
          <w:lang w:val="es-ES"/>
        </w:rPr>
        <w:t>3-7 julio</w:t>
      </w:r>
      <w:r w:rsidR="002069E3" w:rsidRPr="00642829">
        <w:rPr>
          <w:rFonts w:cs="Arial"/>
          <w:bCs/>
          <w:color w:val="auto"/>
          <w:sz w:val="22"/>
          <w:lang w:val="es-ES"/>
        </w:rPr>
        <w:t>/</w:t>
      </w:r>
      <w:r w:rsidRPr="00642829">
        <w:rPr>
          <w:rFonts w:cs="Arial"/>
          <w:bCs/>
          <w:color w:val="auto"/>
          <w:sz w:val="22"/>
          <w:lang w:val="es-ES"/>
        </w:rPr>
        <w:t>7-1</w:t>
      </w:r>
      <w:r w:rsidR="008B4847">
        <w:rPr>
          <w:rFonts w:cs="Arial"/>
          <w:bCs/>
          <w:color w:val="auto"/>
          <w:sz w:val="22"/>
          <w:lang w:val="es-ES"/>
        </w:rPr>
        <w:t>4</w:t>
      </w:r>
      <w:r w:rsidRPr="00642829">
        <w:rPr>
          <w:rFonts w:cs="Arial"/>
          <w:bCs/>
          <w:color w:val="auto"/>
          <w:sz w:val="22"/>
          <w:lang w:val="es-ES"/>
        </w:rPr>
        <w:t xml:space="preserve"> julio</w:t>
      </w:r>
      <w:r w:rsidR="002069E3" w:rsidRPr="00642829">
        <w:rPr>
          <w:rFonts w:cs="Arial"/>
          <w:bCs/>
          <w:color w:val="auto"/>
          <w:sz w:val="22"/>
          <w:lang w:val="es-ES"/>
        </w:rPr>
        <w:t xml:space="preserve"> 2019)</w:t>
      </w:r>
    </w:p>
    <w:p w14:paraId="1E05D3A9" w14:textId="77777777" w:rsidR="008F412C" w:rsidRPr="00642829" w:rsidRDefault="002069E3" w:rsidP="00E01C8E">
      <w:pPr>
        <w:pStyle w:val="Prrafodelista"/>
        <w:numPr>
          <w:ilvl w:val="0"/>
          <w:numId w:val="22"/>
        </w:numPr>
        <w:spacing w:after="120"/>
        <w:ind w:left="0" w:hanging="284"/>
        <w:jc w:val="both"/>
        <w:rPr>
          <w:rFonts w:cs="Arial"/>
          <w:b/>
          <w:bCs/>
          <w:sz w:val="22"/>
        </w:rPr>
      </w:pPr>
      <w:r w:rsidRPr="00642829">
        <w:rPr>
          <w:rFonts w:cs="Arial"/>
          <w:b/>
          <w:bCs/>
          <w:color w:val="auto"/>
          <w:sz w:val="22"/>
          <w:lang w:val="es-ES"/>
        </w:rPr>
        <w:t xml:space="preserve">INTERCAMBIO ONCE INJA PARIS de 12 a 16 años </w:t>
      </w:r>
      <w:r w:rsidR="00E01C8E">
        <w:rPr>
          <w:rFonts w:cs="Arial"/>
          <w:bCs/>
          <w:color w:val="auto"/>
          <w:sz w:val="22"/>
          <w:lang w:val="es-ES"/>
        </w:rPr>
        <w:t>(</w:t>
      </w:r>
      <w:r w:rsidR="006918CE">
        <w:rPr>
          <w:rFonts w:cs="Arial"/>
          <w:bCs/>
          <w:color w:val="auto"/>
          <w:sz w:val="22"/>
          <w:lang w:val="es-ES"/>
        </w:rPr>
        <w:t>del 8</w:t>
      </w:r>
      <w:r w:rsidR="004D73A4" w:rsidRPr="00642829">
        <w:rPr>
          <w:rFonts w:cs="Arial"/>
          <w:bCs/>
          <w:color w:val="auto"/>
          <w:sz w:val="22"/>
          <w:lang w:val="es-ES"/>
        </w:rPr>
        <w:t xml:space="preserve"> al </w:t>
      </w:r>
      <w:r w:rsidR="006918CE">
        <w:rPr>
          <w:rFonts w:cs="Arial"/>
          <w:bCs/>
          <w:color w:val="auto"/>
          <w:sz w:val="22"/>
          <w:lang w:val="es-ES"/>
        </w:rPr>
        <w:t>13</w:t>
      </w:r>
      <w:r w:rsidR="004D73A4" w:rsidRPr="00642829">
        <w:rPr>
          <w:rFonts w:cs="Arial"/>
          <w:bCs/>
          <w:color w:val="auto"/>
          <w:sz w:val="22"/>
          <w:lang w:val="es-ES"/>
        </w:rPr>
        <w:t xml:space="preserve"> de abril y del </w:t>
      </w:r>
      <w:r w:rsidRPr="00642829">
        <w:rPr>
          <w:rFonts w:cs="Arial"/>
          <w:bCs/>
          <w:color w:val="auto"/>
          <w:sz w:val="22"/>
          <w:lang w:val="es-ES"/>
        </w:rPr>
        <w:t xml:space="preserve">2 </w:t>
      </w:r>
      <w:r w:rsidR="004D73A4" w:rsidRPr="00642829">
        <w:rPr>
          <w:rFonts w:cs="Arial"/>
          <w:bCs/>
          <w:color w:val="auto"/>
          <w:sz w:val="22"/>
          <w:lang w:val="es-ES"/>
        </w:rPr>
        <w:t>al 8 de septiembre de</w:t>
      </w:r>
      <w:r w:rsidRPr="00642829">
        <w:rPr>
          <w:rFonts w:cs="Arial"/>
          <w:bCs/>
          <w:color w:val="auto"/>
          <w:sz w:val="22"/>
          <w:lang w:val="es-ES"/>
        </w:rPr>
        <w:t xml:space="preserve"> 2019)</w:t>
      </w:r>
    </w:p>
    <w:p w14:paraId="6095C6BF" w14:textId="77777777" w:rsidR="00144CCC" w:rsidRPr="00642829" w:rsidRDefault="00144CCC" w:rsidP="00DB0295">
      <w:pPr>
        <w:pStyle w:val="Cuerpo"/>
        <w:jc w:val="both"/>
        <w:rPr>
          <w:rFonts w:eastAsia="Arial" w:cs="Arial"/>
          <w:color w:val="auto"/>
          <w:sz w:val="18"/>
          <w:szCs w:val="18"/>
          <w:lang w:val="es-ES"/>
        </w:rPr>
      </w:pPr>
    </w:p>
    <w:p w14:paraId="6CF66ABF" w14:textId="77777777" w:rsidR="00144CCC" w:rsidRPr="00642829" w:rsidRDefault="00827070">
      <w:pPr>
        <w:pStyle w:val="Cuerpo"/>
        <w:jc w:val="center"/>
        <w:rPr>
          <w:rFonts w:eastAsia="Arial" w:cs="Arial"/>
          <w:color w:val="auto"/>
          <w:sz w:val="22"/>
          <w:szCs w:val="22"/>
          <w:lang w:val="es-ES"/>
        </w:rPr>
      </w:pPr>
      <w:r w:rsidRPr="00642829">
        <w:rPr>
          <w:rFonts w:cs="Arial"/>
          <w:color w:val="auto"/>
          <w:sz w:val="22"/>
          <w:szCs w:val="22"/>
          <w:lang w:val="es-ES"/>
        </w:rPr>
        <w:t>En ........................, a ....... de ...................... de 201</w:t>
      </w:r>
      <w:r w:rsidR="00A35F33">
        <w:rPr>
          <w:rFonts w:cs="Arial"/>
          <w:color w:val="auto"/>
          <w:sz w:val="22"/>
          <w:szCs w:val="22"/>
          <w:lang w:val="es-ES"/>
        </w:rPr>
        <w:t>9</w:t>
      </w:r>
    </w:p>
    <w:p w14:paraId="446A07AA" w14:textId="77777777" w:rsidR="00144CCC" w:rsidRPr="00642829" w:rsidRDefault="00144CCC">
      <w:pPr>
        <w:pStyle w:val="Cuerpo"/>
        <w:jc w:val="right"/>
        <w:rPr>
          <w:rFonts w:eastAsia="Arial" w:cs="Arial"/>
          <w:color w:val="auto"/>
          <w:sz w:val="18"/>
          <w:szCs w:val="18"/>
          <w:lang w:val="es-ES"/>
        </w:rPr>
      </w:pPr>
    </w:p>
    <w:p w14:paraId="32B4DC5A" w14:textId="77777777" w:rsidR="00144CCC" w:rsidRPr="00642829" w:rsidRDefault="00827070">
      <w:pPr>
        <w:pStyle w:val="Cuerpo"/>
        <w:ind w:left="2410"/>
        <w:rPr>
          <w:rFonts w:eastAsia="Arial" w:cs="Arial"/>
          <w:b/>
          <w:bCs/>
          <w:color w:val="auto"/>
          <w:sz w:val="20"/>
          <w:szCs w:val="20"/>
          <w:lang w:val="es-ES"/>
        </w:rPr>
      </w:pPr>
      <w:r w:rsidRPr="00642829">
        <w:rPr>
          <w:rFonts w:cs="Arial"/>
          <w:color w:val="auto"/>
          <w:sz w:val="20"/>
          <w:szCs w:val="20"/>
          <w:lang w:val="es-ES"/>
        </w:rPr>
        <w:t>Madre, padre o</w:t>
      </w:r>
      <w:r w:rsidR="001114ED" w:rsidRPr="00642829">
        <w:rPr>
          <w:rFonts w:cs="Arial"/>
          <w:color w:val="auto"/>
          <w:sz w:val="20"/>
          <w:szCs w:val="20"/>
          <w:lang w:val="es-ES"/>
        </w:rPr>
        <w:t xml:space="preserve"> representante</w:t>
      </w:r>
      <w:r w:rsidRPr="00642829">
        <w:rPr>
          <w:rFonts w:cs="Arial"/>
          <w:color w:val="auto"/>
          <w:sz w:val="20"/>
          <w:szCs w:val="20"/>
          <w:lang w:val="es-ES"/>
        </w:rPr>
        <w:t xml:space="preserve"> legal</w:t>
      </w:r>
      <w:r w:rsidR="00642EC4" w:rsidRPr="00642829">
        <w:rPr>
          <w:rFonts w:cs="Arial"/>
          <w:color w:val="auto"/>
          <w:sz w:val="20"/>
          <w:szCs w:val="20"/>
          <w:lang w:val="es-ES"/>
        </w:rPr>
        <w:t>,</w:t>
      </w:r>
      <w:r w:rsidRPr="00642829">
        <w:rPr>
          <w:rFonts w:cs="Arial"/>
          <w:color w:val="auto"/>
          <w:sz w:val="20"/>
          <w:szCs w:val="20"/>
          <w:lang w:val="es-ES"/>
        </w:rPr>
        <w:t xml:space="preserve"> o interesado si es mayor de edad</w:t>
      </w:r>
    </w:p>
    <w:p w14:paraId="5F762922" w14:textId="77777777" w:rsidR="00144CCC" w:rsidRPr="00642829" w:rsidRDefault="00144CCC">
      <w:pPr>
        <w:pStyle w:val="Cuerpo"/>
        <w:ind w:left="142"/>
        <w:rPr>
          <w:rFonts w:eastAsia="Arial" w:cs="Arial"/>
          <w:color w:val="auto"/>
          <w:sz w:val="22"/>
          <w:szCs w:val="22"/>
          <w:lang w:val="es-ES"/>
        </w:rPr>
      </w:pPr>
    </w:p>
    <w:p w14:paraId="5314DF48" w14:textId="77777777" w:rsidR="00144CCC" w:rsidRPr="00642829" w:rsidRDefault="00827070">
      <w:pPr>
        <w:pStyle w:val="Cuerpo"/>
        <w:ind w:left="142"/>
        <w:rPr>
          <w:rFonts w:eastAsia="Arial" w:cs="Arial"/>
          <w:color w:val="auto"/>
          <w:sz w:val="22"/>
          <w:szCs w:val="22"/>
          <w:lang w:val="es-ES"/>
        </w:rPr>
      </w:pPr>
      <w:r w:rsidRPr="00642829">
        <w:rPr>
          <w:rFonts w:eastAsia="Arial" w:cs="Arial"/>
          <w:color w:val="auto"/>
          <w:sz w:val="22"/>
          <w:szCs w:val="22"/>
          <w:lang w:val="es-ES"/>
        </w:rPr>
        <w:tab/>
        <w:t xml:space="preserve">Fdo. _________________________ </w:t>
      </w:r>
      <w:r w:rsidRPr="00642829">
        <w:rPr>
          <w:rFonts w:eastAsia="Arial" w:cs="Arial"/>
          <w:color w:val="auto"/>
          <w:sz w:val="22"/>
          <w:szCs w:val="22"/>
          <w:lang w:val="es-ES"/>
        </w:rPr>
        <w:tab/>
      </w:r>
      <w:r w:rsidRPr="00642829">
        <w:rPr>
          <w:rFonts w:eastAsia="Arial" w:cs="Arial"/>
          <w:color w:val="auto"/>
          <w:sz w:val="22"/>
          <w:szCs w:val="22"/>
          <w:lang w:val="es-ES"/>
        </w:rPr>
        <w:tab/>
        <w:t>Fdo. _________________________</w:t>
      </w:r>
    </w:p>
    <w:p w14:paraId="62C6B681" w14:textId="77777777" w:rsidR="00BC2631" w:rsidRPr="00642829" w:rsidRDefault="00BC2631">
      <w:pPr>
        <w:pStyle w:val="Cuerpo"/>
        <w:suppressAutoHyphens/>
        <w:jc w:val="both"/>
        <w:outlineLvl w:val="0"/>
        <w:rPr>
          <w:rFonts w:eastAsia="Arial" w:cs="Arial"/>
          <w:color w:val="auto"/>
          <w:sz w:val="20"/>
          <w:szCs w:val="20"/>
          <w:lang w:val="es-ES"/>
        </w:rPr>
      </w:pPr>
    </w:p>
    <w:p w14:paraId="7C545B89" w14:textId="77777777" w:rsidR="00144CCC" w:rsidRPr="00642829" w:rsidRDefault="00827070">
      <w:pPr>
        <w:pStyle w:val="Cuerpo"/>
        <w:jc w:val="both"/>
        <w:rPr>
          <w:rFonts w:eastAsia="Arial" w:cs="Arial"/>
          <w:b/>
          <w:bCs/>
          <w:color w:val="auto"/>
          <w:sz w:val="18"/>
          <w:szCs w:val="18"/>
          <w:lang w:val="es-ES"/>
        </w:rPr>
      </w:pPr>
      <w:r w:rsidRPr="00642829">
        <w:rPr>
          <w:rFonts w:cs="Arial"/>
          <w:b/>
          <w:bCs/>
          <w:color w:val="auto"/>
          <w:sz w:val="18"/>
          <w:szCs w:val="18"/>
          <w:lang w:val="es-ES"/>
        </w:rPr>
        <w:t>SR. DIRECTOR GENERAL DE LA ONCE – (DIRECCIÓN DE EDUCACIÓN, EMPLEO Y PROMOCIÓN CULTURAL)</w:t>
      </w:r>
    </w:p>
    <w:p w14:paraId="4B488D75" w14:textId="77777777" w:rsidR="00144CCC" w:rsidRPr="00642829" w:rsidRDefault="00144CCC">
      <w:pPr>
        <w:pStyle w:val="Cuerpo"/>
        <w:pBdr>
          <w:top w:val="single" w:sz="4" w:space="0" w:color="000000"/>
        </w:pBdr>
        <w:jc w:val="both"/>
        <w:rPr>
          <w:rFonts w:cs="Arial"/>
          <w:color w:val="auto"/>
          <w:lang w:val="es-ES"/>
        </w:rPr>
        <w:sectPr w:rsidR="00144CCC" w:rsidRPr="00642829" w:rsidSect="00E92BC2">
          <w:type w:val="continuous"/>
          <w:pgSz w:w="11900" w:h="16840"/>
          <w:pgMar w:top="1134" w:right="701" w:bottom="851" w:left="993" w:header="151" w:footer="567" w:gutter="0"/>
          <w:pgNumType w:start="1"/>
          <w:cols w:space="720"/>
        </w:sectPr>
      </w:pPr>
    </w:p>
    <w:p w14:paraId="3967908E" w14:textId="77777777" w:rsidR="00103D86" w:rsidRPr="00642829" w:rsidRDefault="00CE7C65" w:rsidP="00D4074E">
      <w:pPr>
        <w:pStyle w:val="Textoindependiente"/>
      </w:pPr>
      <w:bookmarkStart w:id="22" w:name="_Toc533751911"/>
      <w:r w:rsidRPr="00642829">
        <w:lastRenderedPageBreak/>
        <w:t xml:space="preserve">ANEXO II: </w:t>
      </w:r>
      <w:r w:rsidR="00103D86" w:rsidRPr="00642829">
        <w:t>CESIÓN DE DERECHOS DE IMAGEN</w:t>
      </w:r>
      <w:r w:rsidRPr="00642829">
        <w:t xml:space="preserve"> y </w:t>
      </w:r>
      <w:r w:rsidR="00BF46D1" w:rsidRPr="00642829">
        <w:t>CONSENTIMIENTO EXPRESO PARA TRATAMIENTO DE DATOS PERSONALES</w:t>
      </w:r>
      <w:bookmarkEnd w:id="22"/>
    </w:p>
    <w:p w14:paraId="55216343" w14:textId="00B906A2" w:rsidR="00AC4F08" w:rsidRPr="00A11EAE" w:rsidRDefault="00AC4F08" w:rsidP="00FF1912">
      <w:pPr>
        <w:tabs>
          <w:tab w:val="right" w:pos="8647"/>
        </w:tabs>
        <w:spacing w:before="480"/>
        <w:jc w:val="center"/>
        <w:rPr>
          <w:b/>
          <w:szCs w:val="20"/>
        </w:rPr>
      </w:pPr>
      <w:r w:rsidRPr="00A11EAE">
        <w:rPr>
          <w:b/>
          <w:szCs w:val="20"/>
        </w:rPr>
        <w:t>CESIÓN DE DERECHOS DE IMAGEN</w:t>
      </w:r>
    </w:p>
    <w:p w14:paraId="7CE9ECB5" w14:textId="11CF00F7" w:rsidR="00AC4F08" w:rsidRPr="009A143D" w:rsidRDefault="00AC4F08" w:rsidP="00FF1912">
      <w:pPr>
        <w:tabs>
          <w:tab w:val="right" w:pos="8647"/>
        </w:tabs>
        <w:spacing w:before="120"/>
        <w:jc w:val="center"/>
        <w:rPr>
          <w:rFonts w:ascii="Tahoma" w:hAnsi="Tahoma" w:cs="Tahoma"/>
          <w:b/>
          <w:szCs w:val="20"/>
          <w:u w:val="single"/>
        </w:rPr>
      </w:pPr>
      <w:r w:rsidRPr="00A11EAE">
        <w:rPr>
          <w:b/>
          <w:szCs w:val="20"/>
        </w:rPr>
        <w:t>MENORES DE EDAD Y PERSONAS CON CAPACIDAD MODIFICADA JUDICIALMENTE</w:t>
      </w:r>
    </w:p>
    <w:p w14:paraId="352AE71F" w14:textId="77777777" w:rsidR="00A17105" w:rsidRDefault="00A17105" w:rsidP="00FF1912">
      <w:pPr>
        <w:tabs>
          <w:tab w:val="right" w:pos="8647"/>
        </w:tabs>
        <w:jc w:val="center"/>
        <w:rPr>
          <w:rFonts w:ascii="Tahoma" w:hAnsi="Tahoma" w:cs="Tahoma"/>
          <w:b/>
          <w:color w:val="76923C" w:themeColor="accent3" w:themeShade="BF"/>
          <w:szCs w:val="20"/>
        </w:rPr>
      </w:pPr>
    </w:p>
    <w:p w14:paraId="49F16468" w14:textId="1EE94E4C" w:rsidR="00AC4F08" w:rsidRPr="003F290A" w:rsidRDefault="00AC4F08" w:rsidP="00FF1912">
      <w:pPr>
        <w:spacing w:after="120"/>
        <w:jc w:val="both"/>
      </w:pPr>
      <w:r w:rsidRPr="003F290A">
        <w:rPr>
          <w:b/>
        </w:rPr>
        <w:t>D.</w:t>
      </w:r>
      <w:r w:rsidRPr="003F290A">
        <w:t>………………………………….…................…..……….</w:t>
      </w:r>
      <w:r>
        <w:t>.............................</w:t>
      </w:r>
      <w:r w:rsidRPr="003F290A">
        <w:t>, con DNI Nº….……………………</w:t>
      </w:r>
      <w:r>
        <w:t>........................</w:t>
      </w:r>
      <w:r w:rsidRPr="003F290A">
        <w:t>…, mayor de edad, con domicilio en ..........………………………..……………….……………</w:t>
      </w:r>
      <w:r>
        <w:t>...................................................</w:t>
      </w:r>
      <w:r w:rsidRPr="003F290A">
        <w:t xml:space="preserve">… </w:t>
      </w:r>
      <w:r w:rsidR="00274313" w:rsidRPr="003F290A">
        <w:t>teléfono: …</w:t>
      </w:r>
      <w:r w:rsidRPr="003F290A">
        <w:t>………………..………........... en calidad de representante legal del menor/persona con capacidad modificada judicialmente……………………………..................................................................… que en la actualidad tiene …………..….. años de edad.</w:t>
      </w:r>
    </w:p>
    <w:p w14:paraId="4CA5C2F2" w14:textId="77777777" w:rsidR="00AC4F08" w:rsidRPr="003F290A" w:rsidRDefault="00AC4F08" w:rsidP="00FF1912">
      <w:pPr>
        <w:spacing w:after="120"/>
        <w:jc w:val="both"/>
      </w:pPr>
      <w:r w:rsidRPr="003F290A">
        <w:rPr>
          <w:b/>
        </w:rPr>
        <w:t>AUTORIZO</w:t>
      </w:r>
      <w:r w:rsidRPr="003F290A">
        <w:t xml:space="preserve"> a</w:t>
      </w:r>
      <w:r w:rsidR="00EF1279">
        <w:t xml:space="preserve"> </w:t>
      </w:r>
      <w:r w:rsidRPr="003F290A">
        <w:t>l</w:t>
      </w:r>
      <w:r w:rsidR="00EF1279">
        <w:t>a</w:t>
      </w:r>
      <w:r w:rsidRPr="003F290A">
        <w:t xml:space="preserve"> ONCE y, en su nombre al fotógrafo D. ………………………………………………….</w:t>
      </w:r>
      <w:r w:rsidR="00294DBF" w:rsidRPr="003F290A">
        <w:t>, para</w:t>
      </w:r>
      <w:r w:rsidRPr="003F290A">
        <w:t xml:space="preserve"> que [</w:t>
      </w:r>
      <w:r w:rsidRPr="003F290A">
        <w:rPr>
          <w:i/>
        </w:rPr>
        <w:t>capte / grabe</w:t>
      </w:r>
      <w:r w:rsidRPr="003F290A">
        <w:t>] la imagen y voz en una sesión [</w:t>
      </w:r>
      <w:r w:rsidRPr="003F290A">
        <w:rPr>
          <w:i/>
        </w:rPr>
        <w:t>fotográfica / videográfica</w:t>
      </w:r>
      <w:r w:rsidRPr="003F290A">
        <w:t>] que tendrá lugar el día ………………………… con motivo de .............................................................................. [</w:t>
      </w:r>
      <w:r w:rsidRPr="003F290A">
        <w:rPr>
          <w:i/>
        </w:rPr>
        <w:t>describir el evento o actividad]</w:t>
      </w:r>
      <w:r w:rsidRPr="003F290A">
        <w:t>.</w:t>
      </w:r>
    </w:p>
    <w:p w14:paraId="0E349D9A" w14:textId="4A1FAD48" w:rsidR="00AC4F08" w:rsidRPr="003F290A" w:rsidRDefault="00AC4F08" w:rsidP="00FF1912">
      <w:pPr>
        <w:spacing w:after="120"/>
        <w:jc w:val="both"/>
      </w:pPr>
      <w:r w:rsidRPr="003F290A">
        <w:rPr>
          <w:b/>
        </w:rPr>
        <w:t xml:space="preserve">AUTORIZO </w:t>
      </w:r>
      <w:r w:rsidRPr="003F290A">
        <w:t>asimismo, de forma indefinida, salvo que medie revocación expresa y comunicada de forma escrita de la autorización que ahora concedo, a</w:t>
      </w:r>
      <w:r w:rsidR="00EF1279">
        <w:t xml:space="preserve"> </w:t>
      </w:r>
      <w:r w:rsidRPr="003F290A">
        <w:t>l</w:t>
      </w:r>
      <w:r w:rsidR="00EF1279">
        <w:t>a</w:t>
      </w:r>
      <w:r w:rsidR="00346B43">
        <w:t xml:space="preserve"> </w:t>
      </w:r>
      <w:r w:rsidRPr="003F290A">
        <w:t xml:space="preserve">ONCE para la incorporación de las imágenes (incluida la voz) que sobre la persona de mi representado se capten y graben en dicho evento o actividad a sus archivos audiovisuales, para que puedan ser utilizadas en todo o en parte por </w:t>
      </w:r>
      <w:r w:rsidR="00346B43">
        <w:t>l</w:t>
      </w:r>
      <w:r w:rsidR="00EF1279">
        <w:t>a</w:t>
      </w:r>
      <w:r w:rsidRPr="003F290A">
        <w:t xml:space="preserve"> ONCE en acciones internas y externas de divulgación, promoción y publicidad de su imagen institucional y de las actividades sociales, asistenciales y de formación de su personal y a terceros que la misma desarrolla.</w:t>
      </w:r>
    </w:p>
    <w:p w14:paraId="138ECEB3" w14:textId="77777777" w:rsidR="00AC4F08" w:rsidRPr="003F290A" w:rsidRDefault="00AC4F08" w:rsidP="00FF1912">
      <w:pPr>
        <w:spacing w:after="120"/>
        <w:jc w:val="both"/>
        <w:rPr>
          <w:b/>
        </w:rPr>
      </w:pPr>
      <w:r w:rsidRPr="003F290A">
        <w:rPr>
          <w:b/>
        </w:rPr>
        <w:t xml:space="preserve">EN PARTICULAR, AUTORIZO </w:t>
      </w:r>
      <w:r w:rsidR="00294DBF" w:rsidRPr="003F290A">
        <w:rPr>
          <w:b/>
        </w:rPr>
        <w:t>A</w:t>
      </w:r>
      <w:r w:rsidR="00EF1279">
        <w:rPr>
          <w:b/>
        </w:rPr>
        <w:t xml:space="preserve"> </w:t>
      </w:r>
      <w:r w:rsidR="00346B43">
        <w:rPr>
          <w:b/>
        </w:rPr>
        <w:t>L</w:t>
      </w:r>
      <w:r w:rsidR="00EF1279">
        <w:rPr>
          <w:b/>
        </w:rPr>
        <w:t>A</w:t>
      </w:r>
      <w:r w:rsidR="00346B43">
        <w:rPr>
          <w:b/>
        </w:rPr>
        <w:t xml:space="preserve"> </w:t>
      </w:r>
      <w:r w:rsidRPr="003F290A">
        <w:rPr>
          <w:b/>
        </w:rPr>
        <w:t>ONCE</w:t>
      </w:r>
      <w:r w:rsidRPr="003F290A">
        <w:t xml:space="preserve"> </w:t>
      </w:r>
      <w:r w:rsidRPr="003F290A">
        <w:rPr>
          <w:b/>
        </w:rPr>
        <w:t xml:space="preserve">la reproducción, difusión y comunicación pública de mi imagen (incluida la voz) de mi </w:t>
      </w:r>
      <w:r w:rsidR="00294DBF" w:rsidRPr="003F290A">
        <w:rPr>
          <w:b/>
        </w:rPr>
        <w:t>representado, captada</w:t>
      </w:r>
      <w:r w:rsidRPr="003F290A">
        <w:rPr>
          <w:b/>
        </w:rPr>
        <w:t xml:space="preserve"> o grabada en el evento o actividad indicado, en los siguientes medios y soportes y para las siguientes finalidades:</w:t>
      </w:r>
    </w:p>
    <w:p w14:paraId="689C73E1" w14:textId="2B22B1D5" w:rsidR="00AC4F08" w:rsidRPr="003F290A" w:rsidRDefault="00AC4F08" w:rsidP="005024D2">
      <w:pPr>
        <w:spacing w:after="120"/>
        <w:ind w:left="567" w:hanging="283"/>
        <w:jc w:val="both"/>
      </w:pPr>
      <w:r w:rsidRPr="003F290A">
        <w:rPr>
          <w:b/>
        </w:rPr>
        <w:t>1</w:t>
      </w:r>
      <w:r w:rsidR="005024D2">
        <w:t>.</w:t>
      </w:r>
      <w:r w:rsidR="005024D2">
        <w:tab/>
        <w:t>C</w:t>
      </w:r>
      <w:r w:rsidRPr="003F290A">
        <w:t>ualquier medio interno de</w:t>
      </w:r>
      <w:r w:rsidR="00EF1279">
        <w:t xml:space="preserve"> </w:t>
      </w:r>
      <w:r w:rsidR="00346B43">
        <w:t>l</w:t>
      </w:r>
      <w:r w:rsidR="00EF1279">
        <w:t>a</w:t>
      </w:r>
      <w:r w:rsidR="00346B43">
        <w:t xml:space="preserve"> </w:t>
      </w:r>
      <w:r w:rsidRPr="003F290A">
        <w:t>ONCE</w:t>
      </w:r>
      <w:r w:rsidR="00346B43">
        <w:t>,</w:t>
      </w:r>
      <w:r w:rsidRPr="003F290A">
        <w:t xml:space="preserve"> gráfico, audiovisual, videográfico, electrónico de transmisión de datos, internet o cualquier otro procedimiento de difusión de imágenes por vía telemática que pudiera constituirse en el futuro sin límite en el número de emisiones, pudiendo efectuar cuantas copias resulten necesarias para la consecución de este fin, para la utilización de las imágenes en campañas institucionales organizadas por</w:t>
      </w:r>
      <w:r w:rsidR="00EF1279">
        <w:t xml:space="preserve"> </w:t>
      </w:r>
      <w:r w:rsidRPr="003F290A">
        <w:t>l</w:t>
      </w:r>
      <w:r w:rsidR="00EF1279">
        <w:t>a</w:t>
      </w:r>
      <w:r w:rsidR="00346B43">
        <w:t xml:space="preserve"> </w:t>
      </w:r>
      <w:r w:rsidRPr="003F290A">
        <w:t xml:space="preserve">ONCE en actos públicos o privados; </w:t>
      </w:r>
    </w:p>
    <w:p w14:paraId="55166A2F" w14:textId="3C30E209" w:rsidR="00AC4F08" w:rsidRPr="003F290A" w:rsidRDefault="00AC4F08" w:rsidP="005024D2">
      <w:pPr>
        <w:spacing w:after="120"/>
        <w:ind w:left="567" w:hanging="283"/>
        <w:jc w:val="both"/>
      </w:pPr>
      <w:r w:rsidRPr="003F290A">
        <w:rPr>
          <w:b/>
        </w:rPr>
        <w:t>2</w:t>
      </w:r>
      <w:r w:rsidR="005024D2">
        <w:t>.</w:t>
      </w:r>
      <w:r w:rsidR="005024D2">
        <w:tab/>
        <w:t>C</w:t>
      </w:r>
      <w:r w:rsidRPr="003F290A">
        <w:t>ualquier medio externo a</w:t>
      </w:r>
      <w:r w:rsidR="00EF1279">
        <w:t xml:space="preserve"> </w:t>
      </w:r>
      <w:r w:rsidRPr="003F290A">
        <w:t>l</w:t>
      </w:r>
      <w:r w:rsidR="00EF1279">
        <w:t>a</w:t>
      </w:r>
      <w:r w:rsidR="00346B43">
        <w:t xml:space="preserve"> </w:t>
      </w:r>
      <w:r w:rsidRPr="003F290A">
        <w:t>ONCE, gráfico, audiovisual, videográfico, electrónico de transmisión de datos, internet o cualquier otro procedimiento de difusión de imágenes por vía telemática que pudiera constituirse en el futuro sin límite en el número de emisiones, pudiendo efectuar cuantas copias resulten necesarias para la consecución de este fin, con la finalidad de divulgar, difundir y promover la imagen institucional de</w:t>
      </w:r>
      <w:r w:rsidR="00EF1279">
        <w:t xml:space="preserve"> </w:t>
      </w:r>
      <w:r w:rsidRPr="003F290A">
        <w:t>l</w:t>
      </w:r>
      <w:r w:rsidR="00EF1279">
        <w:t>a</w:t>
      </w:r>
      <w:r w:rsidR="00346B43">
        <w:t xml:space="preserve"> </w:t>
      </w:r>
      <w:r w:rsidRPr="003F290A">
        <w:t xml:space="preserve"> ONCE y las actividades asistenciales y de formación que la misma desarrolla; </w:t>
      </w:r>
    </w:p>
    <w:p w14:paraId="57F4790B" w14:textId="3803314A" w:rsidR="00AC4F08" w:rsidRDefault="00AC4F08" w:rsidP="005024D2">
      <w:pPr>
        <w:spacing w:after="120"/>
        <w:ind w:left="567" w:hanging="283"/>
        <w:jc w:val="both"/>
      </w:pPr>
      <w:r w:rsidRPr="003F290A">
        <w:rPr>
          <w:b/>
        </w:rPr>
        <w:lastRenderedPageBreak/>
        <w:t>3.</w:t>
      </w:r>
      <w:r w:rsidR="005024D2">
        <w:rPr>
          <w:b/>
        </w:rPr>
        <w:tab/>
      </w:r>
      <w:r w:rsidR="005024D2">
        <w:t>L</w:t>
      </w:r>
      <w:r w:rsidRPr="003F290A">
        <w:t>as Redes Sociales y otros sitios web propios o que colaboren con l</w:t>
      </w:r>
      <w:r w:rsidR="00EF1279">
        <w:t>a</w:t>
      </w:r>
      <w:r w:rsidR="00346B43">
        <w:t xml:space="preserve"> </w:t>
      </w:r>
      <w:r w:rsidRPr="003F290A">
        <w:t xml:space="preserve">ONCE donde </w:t>
      </w:r>
      <w:r w:rsidR="00346B43">
        <w:t>e</w:t>
      </w:r>
      <w:r w:rsidRPr="003F290A">
        <w:t xml:space="preserve">sta participe y tenga presencia corporativa o institucional; </w:t>
      </w:r>
    </w:p>
    <w:p w14:paraId="58D49162" w14:textId="1666B6EF" w:rsidR="00AC4F08" w:rsidRPr="003F290A" w:rsidRDefault="00AC4F08" w:rsidP="005024D2">
      <w:pPr>
        <w:spacing w:after="120"/>
        <w:ind w:left="567" w:hanging="283"/>
        <w:jc w:val="both"/>
      </w:pPr>
      <w:r w:rsidRPr="003F290A">
        <w:rPr>
          <w:b/>
        </w:rPr>
        <w:t>4</w:t>
      </w:r>
      <w:r w:rsidR="005024D2">
        <w:t>.</w:t>
      </w:r>
      <w:r w:rsidR="005024D2">
        <w:tab/>
        <w:t>L</w:t>
      </w:r>
      <w:r w:rsidRPr="003F290A">
        <w:t>as campañas publicitarias que</w:t>
      </w:r>
      <w:r w:rsidR="00557E80">
        <w:t xml:space="preserve"> l</w:t>
      </w:r>
      <w:r w:rsidR="00EF1279">
        <w:t>a</w:t>
      </w:r>
      <w:r w:rsidR="00557E80">
        <w:t xml:space="preserve"> </w:t>
      </w:r>
      <w:r w:rsidRPr="003F290A">
        <w:t xml:space="preserve">ONCE acometa en cualquier soporte y medio de comunicación (incluidas las redes sociales e internet) sobre las actividades institucionales, sociales, asistenciales y de formación que realiza. </w:t>
      </w:r>
    </w:p>
    <w:p w14:paraId="6DDA3623" w14:textId="77777777" w:rsidR="00AC4F08" w:rsidRPr="003F290A" w:rsidRDefault="00AC4F08" w:rsidP="00AC4F08">
      <w:pPr>
        <w:spacing w:after="120"/>
        <w:jc w:val="both"/>
        <w:rPr>
          <w:color w:val="000000"/>
        </w:rPr>
      </w:pPr>
      <w:r w:rsidRPr="003F290A">
        <w:t xml:space="preserve">La autorización que aquí se confiere se otorga sin limitación temporal ni geográfica alguna, y con carácter gratuito. </w:t>
      </w:r>
    </w:p>
    <w:p w14:paraId="675BDF3D" w14:textId="77777777" w:rsidR="00AC4F08" w:rsidRPr="003F290A" w:rsidRDefault="00AC4F08" w:rsidP="00AC4F08">
      <w:pPr>
        <w:spacing w:after="120"/>
        <w:jc w:val="both"/>
      </w:pPr>
      <w:r w:rsidRPr="003F290A">
        <w:rPr>
          <w:color w:val="000000"/>
        </w:rPr>
        <w:t>Declaro estar informado de mi obligación de poner en conocimiento del Ministerio Fiscal el consentimiento que presto en este documento en nombre de mi representado, con carácter previo al evento o actividad anteriormente indicado.</w:t>
      </w:r>
    </w:p>
    <w:p w14:paraId="4A90112F" w14:textId="77777777" w:rsidR="00AC4F08" w:rsidRPr="003F290A" w:rsidRDefault="00AC4F08" w:rsidP="00AC4F08">
      <w:pPr>
        <w:spacing w:after="120"/>
        <w:jc w:val="both"/>
      </w:pPr>
      <w:r w:rsidRPr="003F290A">
        <w:t>Lo que comunico, a los efectos que señalan los artículos 2º y 3º de la Ley Orgánica 1/1982, de 5 de mayo, sobre Protección Civil del Derecho al Honor, a la Intimidad Personal y Familiar y a la Propia Imagen.</w:t>
      </w:r>
    </w:p>
    <w:p w14:paraId="13F012BE" w14:textId="77777777" w:rsidR="00AC4F08" w:rsidRPr="003F290A" w:rsidRDefault="00AC4F08" w:rsidP="00AC4F08">
      <w:pPr>
        <w:spacing w:after="120"/>
        <w:jc w:val="both"/>
      </w:pPr>
      <w:r w:rsidRPr="003F290A">
        <w:t>Y en señal de que autorizo expresamente todo cuanto antecede, firmo el presente documento en ………………………………, a ……………………………….. de 2………...</w:t>
      </w:r>
    </w:p>
    <w:p w14:paraId="7C0BAE41" w14:textId="77777777" w:rsidR="00AC4F08" w:rsidRPr="003F290A" w:rsidRDefault="00AC4F08" w:rsidP="00AC4F08">
      <w:pPr>
        <w:jc w:val="both"/>
        <w:rPr>
          <w:b/>
        </w:rPr>
      </w:pPr>
    </w:p>
    <w:p w14:paraId="6728EC65" w14:textId="77777777" w:rsidR="00AC4F08" w:rsidRPr="003F290A" w:rsidRDefault="00AC4F08" w:rsidP="00AC4F08">
      <w:pPr>
        <w:jc w:val="both"/>
        <w:rPr>
          <w:b/>
        </w:rPr>
      </w:pPr>
    </w:p>
    <w:p w14:paraId="2801D767" w14:textId="77777777" w:rsidR="00AC4F08" w:rsidRPr="003F290A" w:rsidRDefault="00AC4F08" w:rsidP="00AC4F08">
      <w:pPr>
        <w:jc w:val="both"/>
        <w:rPr>
          <w:b/>
        </w:rPr>
      </w:pPr>
    </w:p>
    <w:p w14:paraId="69B155CB" w14:textId="77777777" w:rsidR="00AC4F08" w:rsidRPr="003F290A" w:rsidRDefault="00AC4F08" w:rsidP="00AC4F08">
      <w:pPr>
        <w:jc w:val="both"/>
        <w:rPr>
          <w:b/>
        </w:rPr>
      </w:pPr>
    </w:p>
    <w:p w14:paraId="5335429C" w14:textId="77777777" w:rsidR="00AC4F08" w:rsidRPr="003F290A" w:rsidRDefault="00AC4F08" w:rsidP="00AC4F08">
      <w:pPr>
        <w:jc w:val="both"/>
        <w:rPr>
          <w:b/>
        </w:rPr>
      </w:pPr>
    </w:p>
    <w:p w14:paraId="3D4929CC" w14:textId="77777777" w:rsidR="00AC4F08" w:rsidRPr="003F290A" w:rsidRDefault="00AC4F08" w:rsidP="00AC4F08">
      <w:pPr>
        <w:jc w:val="both"/>
        <w:rPr>
          <w:b/>
        </w:rPr>
      </w:pPr>
    </w:p>
    <w:p w14:paraId="3AD549C2" w14:textId="77777777" w:rsidR="00AC4F08" w:rsidRPr="003F290A" w:rsidRDefault="00AC4F08" w:rsidP="00AC4F08">
      <w:pPr>
        <w:jc w:val="both"/>
        <w:rPr>
          <w:b/>
        </w:rPr>
      </w:pPr>
      <w:r w:rsidRPr="003F290A">
        <w:rPr>
          <w:b/>
        </w:rPr>
        <w:t>Fdo.:</w:t>
      </w:r>
    </w:p>
    <w:p w14:paraId="237B585E" w14:textId="77777777" w:rsidR="00AC4F08" w:rsidRPr="003F290A" w:rsidRDefault="00AC4F08" w:rsidP="00AC4F08">
      <w:pPr>
        <w:jc w:val="both"/>
        <w:rPr>
          <w:b/>
        </w:rPr>
      </w:pPr>
      <w:r w:rsidRPr="003F290A">
        <w:rPr>
          <w:b/>
        </w:rPr>
        <w:t>DNI nº………………………..</w:t>
      </w:r>
    </w:p>
    <w:p w14:paraId="4DF9CD2A" w14:textId="77777777" w:rsidR="00AC4F08" w:rsidRPr="000D0216" w:rsidRDefault="00AC4F08" w:rsidP="00AC4F08">
      <w:pPr>
        <w:jc w:val="both"/>
      </w:pPr>
      <w:r w:rsidRPr="003F290A">
        <w:t>(firma del representante legal)</w:t>
      </w:r>
      <w:r w:rsidRPr="000D0216">
        <w:t xml:space="preserve"> </w:t>
      </w:r>
    </w:p>
    <w:p w14:paraId="034094E2" w14:textId="77777777" w:rsidR="00AC4F08" w:rsidRPr="000D0216" w:rsidRDefault="00AC4F08" w:rsidP="00AC4F08">
      <w:pPr>
        <w:jc w:val="both"/>
      </w:pPr>
    </w:p>
    <w:p w14:paraId="5F9C66A9" w14:textId="77777777" w:rsidR="00AC4F08" w:rsidRDefault="00AC4F08" w:rsidP="00AC4F08">
      <w:pPr>
        <w:jc w:val="both"/>
      </w:pPr>
      <w:r>
        <w:br w:type="page"/>
      </w:r>
    </w:p>
    <w:p w14:paraId="0E1B42F5" w14:textId="1120AE02" w:rsidR="00AC4F08" w:rsidRDefault="00AC4F08" w:rsidP="00AC4F08">
      <w:pPr>
        <w:pBdr>
          <w:bottom w:val="single" w:sz="6" w:space="1" w:color="auto"/>
        </w:pBdr>
        <w:tabs>
          <w:tab w:val="left" w:pos="2910"/>
        </w:tabs>
        <w:jc w:val="center"/>
        <w:rPr>
          <w:b/>
          <w:caps/>
        </w:rPr>
      </w:pPr>
      <w:r w:rsidRPr="000D0216">
        <w:rPr>
          <w:b/>
          <w:caps/>
        </w:rPr>
        <w:lastRenderedPageBreak/>
        <w:t>consentimiento expreso Para tratamiento de datos personalES</w:t>
      </w:r>
    </w:p>
    <w:p w14:paraId="2DC0444B" w14:textId="52EC2BB5" w:rsidR="000E58B0" w:rsidRPr="000D0216" w:rsidRDefault="000E58B0" w:rsidP="00FF1912">
      <w:pPr>
        <w:pBdr>
          <w:bottom w:val="single" w:sz="6" w:space="1" w:color="auto"/>
        </w:pBdr>
        <w:tabs>
          <w:tab w:val="left" w:pos="2910"/>
        </w:tabs>
        <w:spacing w:before="120"/>
        <w:jc w:val="center"/>
        <w:rPr>
          <w:b/>
        </w:rPr>
      </w:pPr>
      <w:r w:rsidRPr="000E58B0">
        <w:rPr>
          <w:b/>
        </w:rPr>
        <w:t>MENORES DE EDAD Y PERSONAS CON CAPACIDAD MODIFICADA JUDICIALMENTE</w:t>
      </w:r>
    </w:p>
    <w:p w14:paraId="07129717" w14:textId="77777777" w:rsidR="000E58B0" w:rsidRPr="000D0216" w:rsidRDefault="000E58B0" w:rsidP="00AC4F08">
      <w:pPr>
        <w:tabs>
          <w:tab w:val="left" w:pos="-7655"/>
          <w:tab w:val="left" w:pos="-7513"/>
          <w:tab w:val="left" w:pos="-5812"/>
        </w:tabs>
        <w:suppressAutoHyphens/>
        <w:spacing w:line="288" w:lineRule="auto"/>
        <w:ind w:firstLine="709"/>
        <w:jc w:val="both"/>
        <w:rPr>
          <w:spacing w:val="-3"/>
        </w:rPr>
      </w:pPr>
    </w:p>
    <w:p w14:paraId="437C6E05" w14:textId="77777777" w:rsidR="00AC4F08" w:rsidRPr="000D0216" w:rsidRDefault="00AC4F08" w:rsidP="00AC4F08">
      <w:pPr>
        <w:tabs>
          <w:tab w:val="left" w:pos="-7655"/>
          <w:tab w:val="left" w:pos="-7513"/>
          <w:tab w:val="left" w:pos="-5812"/>
        </w:tabs>
        <w:suppressAutoHyphens/>
        <w:spacing w:line="288" w:lineRule="auto"/>
        <w:ind w:firstLine="709"/>
        <w:jc w:val="both"/>
        <w:rPr>
          <w:spacing w:val="-3"/>
        </w:rPr>
      </w:pPr>
      <w:r w:rsidRPr="000D0216">
        <w:rPr>
          <w:spacing w:val="-3"/>
        </w:rPr>
        <w:t xml:space="preserve">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 se le informa de los siguientes aspectos: </w:t>
      </w:r>
    </w:p>
    <w:p w14:paraId="17958518" w14:textId="77777777" w:rsidR="00AC4F08" w:rsidRPr="000D0216" w:rsidRDefault="00AC4F08" w:rsidP="00AC4F08">
      <w:pPr>
        <w:tabs>
          <w:tab w:val="left" w:pos="708"/>
          <w:tab w:val="left" w:pos="1416"/>
          <w:tab w:val="left" w:pos="1843"/>
          <w:tab w:val="left" w:pos="2124"/>
          <w:tab w:val="left" w:pos="2832"/>
          <w:tab w:val="left" w:pos="3540"/>
          <w:tab w:val="left" w:pos="4248"/>
          <w:tab w:val="left" w:pos="4956"/>
          <w:tab w:val="left" w:pos="5664"/>
          <w:tab w:val="left" w:pos="6372"/>
          <w:tab w:val="left" w:pos="7080"/>
          <w:tab w:val="left" w:pos="7788"/>
          <w:tab w:val="left" w:pos="8496"/>
        </w:tabs>
        <w:suppressAutoHyphens/>
        <w:spacing w:line="288" w:lineRule="auto"/>
        <w:ind w:left="1418" w:hanging="1418"/>
        <w:jc w:val="both"/>
        <w:rPr>
          <w:spacing w:val="-3"/>
        </w:rPr>
      </w:pPr>
    </w:p>
    <w:p w14:paraId="5E1FA3F0" w14:textId="2E218A62" w:rsidR="00AC4F08" w:rsidRPr="000D0216" w:rsidRDefault="00AC4F08" w:rsidP="00AC4F08">
      <w:pPr>
        <w:pStyle w:val="Prrafodelista"/>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7655"/>
        </w:tabs>
        <w:suppressAutoHyphens/>
        <w:spacing w:after="200" w:line="288" w:lineRule="auto"/>
        <w:ind w:left="284" w:hanging="284"/>
        <w:contextualSpacing/>
        <w:jc w:val="both"/>
        <w:rPr>
          <w:spacing w:val="-3"/>
        </w:rPr>
      </w:pPr>
      <w:r w:rsidRPr="000D0216">
        <w:rPr>
          <w:spacing w:val="-3"/>
        </w:rPr>
        <w:t xml:space="preserve">Los datos de carácter personal del cedente y su representante que constan </w:t>
      </w:r>
      <w:r w:rsidR="00A9787C">
        <w:rPr>
          <w:spacing w:val="-3"/>
        </w:rPr>
        <w:t xml:space="preserve">en la solicitud y </w:t>
      </w:r>
      <w:r w:rsidRPr="000D0216">
        <w:rPr>
          <w:spacing w:val="-3"/>
        </w:rPr>
        <w:t xml:space="preserve">en el documento de cesión de derechos de imagen serán incluidos en un fichero titularidad de la </w:t>
      </w:r>
      <w:r w:rsidRPr="000D0216">
        <w:t>ONCE</w:t>
      </w:r>
      <w:r w:rsidRPr="000D0216">
        <w:rPr>
          <w:spacing w:val="-3"/>
        </w:rPr>
        <w:t>, que tiene su domicilio a estos efectos en su Dirección General, en la calle Prado nº 24 28014 Madrid.</w:t>
      </w:r>
    </w:p>
    <w:p w14:paraId="7EE10D31" w14:textId="77967DAF" w:rsidR="00AC4F08" w:rsidRPr="000D0216" w:rsidRDefault="00AC4F08" w:rsidP="00AC4F08">
      <w:pPr>
        <w:pStyle w:val="Prrafodelista"/>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2832"/>
          <w:tab w:val="left" w:pos="3540"/>
          <w:tab w:val="left" w:pos="4248"/>
          <w:tab w:val="left" w:pos="4956"/>
          <w:tab w:val="left" w:pos="5664"/>
          <w:tab w:val="left" w:pos="6372"/>
          <w:tab w:val="left" w:pos="7080"/>
          <w:tab w:val="left" w:pos="7788"/>
          <w:tab w:val="left" w:pos="8496"/>
        </w:tabs>
        <w:suppressAutoHyphens/>
        <w:spacing w:after="200" w:line="276" w:lineRule="auto"/>
        <w:ind w:left="284" w:hanging="284"/>
        <w:contextualSpacing/>
        <w:jc w:val="both"/>
        <w:rPr>
          <w:spacing w:val="-3"/>
        </w:rPr>
      </w:pPr>
      <w:r w:rsidRPr="000D0216">
        <w:rPr>
          <w:spacing w:val="-3"/>
        </w:rPr>
        <w:t xml:space="preserve">La recogida y tratamiento de los datos personales del cedente y su representante es consustancial a la </w:t>
      </w:r>
      <w:r w:rsidR="00A9787C">
        <w:rPr>
          <w:spacing w:val="-3"/>
        </w:rPr>
        <w:t xml:space="preserve">solicitud y </w:t>
      </w:r>
      <w:r w:rsidRPr="000D0216">
        <w:rPr>
          <w:spacing w:val="-3"/>
        </w:rPr>
        <w:t>cesión de derechos de imagen de la que trae causa. En consecuencia, el tratamiento que la</w:t>
      </w:r>
      <w:r w:rsidRPr="000D0216">
        <w:t xml:space="preserve"> ONCE </w:t>
      </w:r>
      <w:r w:rsidRPr="000D0216">
        <w:rPr>
          <w:spacing w:val="-3"/>
        </w:rPr>
        <w:t xml:space="preserve">va a hacer de los datos es necesario para guardar constancia documental, tramitar y gestionar la </w:t>
      </w:r>
      <w:r w:rsidR="00A9787C">
        <w:rPr>
          <w:spacing w:val="-3"/>
        </w:rPr>
        <w:t xml:space="preserve">solicitud y </w:t>
      </w:r>
      <w:r w:rsidRPr="000D0216">
        <w:rPr>
          <w:spacing w:val="-3"/>
        </w:rPr>
        <w:t xml:space="preserve">cesión de los derechos de imagen objeto de la autorización y poder hacer uso de los mismos en los términos autorizados.  </w:t>
      </w:r>
    </w:p>
    <w:p w14:paraId="1AC41D4B" w14:textId="3251ABFD" w:rsidR="00AC4F08" w:rsidRPr="000D0216" w:rsidRDefault="00AC4F08" w:rsidP="00AC4F08">
      <w:pPr>
        <w:pStyle w:val="Prrafodelista"/>
        <w:tabs>
          <w:tab w:val="left" w:pos="-7797"/>
          <w:tab w:val="left" w:pos="-6663"/>
          <w:tab w:val="left" w:pos="-5387"/>
          <w:tab w:val="left" w:pos="-3686"/>
        </w:tabs>
        <w:suppressAutoHyphens/>
        <w:ind w:left="284"/>
        <w:jc w:val="both"/>
        <w:rPr>
          <w:spacing w:val="-3"/>
        </w:rPr>
      </w:pPr>
      <w:r w:rsidRPr="000D0216">
        <w:rPr>
          <w:spacing w:val="-3"/>
        </w:rPr>
        <w:t xml:space="preserve">Si no prestan su consentimiento para el tratamiento de los datos, la </w:t>
      </w:r>
      <w:r w:rsidR="00A9787C">
        <w:rPr>
          <w:spacing w:val="-3"/>
        </w:rPr>
        <w:t xml:space="preserve">solicitud ni podrá ser tramitada y la </w:t>
      </w:r>
      <w:r w:rsidRPr="000D0216">
        <w:rPr>
          <w:spacing w:val="-3"/>
        </w:rPr>
        <w:t>autorización no podrá surtir sus efectos legales.</w:t>
      </w:r>
    </w:p>
    <w:p w14:paraId="70A48FE6" w14:textId="77777777" w:rsidR="00AC4F08" w:rsidRPr="002A28D1" w:rsidRDefault="00AC4F08" w:rsidP="00AC4F08">
      <w:pPr>
        <w:pStyle w:val="Prrafodelista"/>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2832"/>
          <w:tab w:val="left" w:pos="3540"/>
          <w:tab w:val="left" w:pos="4248"/>
          <w:tab w:val="left" w:pos="4956"/>
          <w:tab w:val="left" w:pos="5664"/>
          <w:tab w:val="left" w:pos="6372"/>
          <w:tab w:val="left" w:pos="7080"/>
          <w:tab w:val="left" w:pos="7788"/>
          <w:tab w:val="left" w:pos="8496"/>
        </w:tabs>
        <w:suppressAutoHyphens/>
        <w:spacing w:after="200" w:line="276" w:lineRule="auto"/>
        <w:ind w:left="284" w:hanging="284"/>
        <w:contextualSpacing/>
        <w:jc w:val="both"/>
        <w:rPr>
          <w:spacing w:val="-3"/>
        </w:rPr>
      </w:pPr>
      <w:r w:rsidRPr="000D0216">
        <w:rPr>
          <w:spacing w:val="-2"/>
        </w:rPr>
        <w:t xml:space="preserve">La ONCE tiene nombrada Delegada de Protección de Datos </w:t>
      </w:r>
      <w:r w:rsidRPr="000D0216">
        <w:rPr>
          <w:spacing w:val="-3"/>
        </w:rPr>
        <w:t xml:space="preserve">con quien se podrá contactar en el correo </w:t>
      </w:r>
      <w:r w:rsidRPr="000D0216">
        <w:rPr>
          <w:spacing w:val="-2"/>
        </w:rPr>
        <w:t xml:space="preserve">electrónico </w:t>
      </w:r>
      <w:hyperlink r:id="rId18" w:history="1">
        <w:r w:rsidRPr="000D0216">
          <w:rPr>
            <w:rStyle w:val="Hipervnculo"/>
            <w:rFonts w:eastAsiaTheme="majorEastAsia"/>
            <w:spacing w:val="-2"/>
          </w:rPr>
          <w:t>dpdatos</w:t>
        </w:r>
        <w:r w:rsidRPr="000D0216">
          <w:rPr>
            <w:rStyle w:val="Hipervnculo"/>
            <w:rFonts w:eastAsiaTheme="majorEastAsia"/>
          </w:rPr>
          <w:t>@</w:t>
        </w:r>
        <w:r w:rsidRPr="000D0216">
          <w:rPr>
            <w:rStyle w:val="Hipervnculo"/>
            <w:rFonts w:eastAsiaTheme="majorEastAsia"/>
            <w:spacing w:val="-2"/>
          </w:rPr>
          <w:t>once.es</w:t>
        </w:r>
      </w:hyperlink>
      <w:r w:rsidRPr="002A28D1">
        <w:rPr>
          <w:spacing w:val="-2"/>
        </w:rPr>
        <w:t xml:space="preserve"> y/o en la dirección postal de la calle Prado, 24, 28014 Madrid</w:t>
      </w:r>
      <w:r w:rsidR="0070743E">
        <w:rPr>
          <w:spacing w:val="-2"/>
        </w:rPr>
        <w:t>.</w:t>
      </w:r>
    </w:p>
    <w:p w14:paraId="74315998" w14:textId="77777777" w:rsidR="00AC4F08" w:rsidRPr="000D0216" w:rsidRDefault="00AC4F08" w:rsidP="00AC4F08">
      <w:pPr>
        <w:pStyle w:val="Prrafodelista"/>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2832"/>
          <w:tab w:val="left" w:pos="3540"/>
          <w:tab w:val="left" w:pos="4248"/>
          <w:tab w:val="left" w:pos="4956"/>
          <w:tab w:val="left" w:pos="5664"/>
          <w:tab w:val="left" w:pos="6372"/>
          <w:tab w:val="left" w:pos="7080"/>
          <w:tab w:val="left" w:pos="7788"/>
          <w:tab w:val="left" w:pos="8496"/>
        </w:tabs>
        <w:suppressAutoHyphens/>
        <w:spacing w:after="200" w:line="288" w:lineRule="auto"/>
        <w:ind w:left="284" w:hanging="284"/>
        <w:contextualSpacing/>
        <w:jc w:val="both"/>
        <w:rPr>
          <w:spacing w:val="-3"/>
        </w:rPr>
      </w:pPr>
      <w:r w:rsidRPr="000D0216">
        <w:rPr>
          <w:spacing w:val="-3"/>
        </w:rPr>
        <w:t xml:space="preserve">La base jurídica del tratamiento de datos se encuentra en el consentimiento expreso e informado de los titulares de los datos.  </w:t>
      </w:r>
    </w:p>
    <w:p w14:paraId="244723EA" w14:textId="77777777" w:rsidR="00AC4F08" w:rsidRPr="000D0216" w:rsidRDefault="00AC4F08" w:rsidP="00AC4F08">
      <w:pPr>
        <w:pStyle w:val="Prrafodelista"/>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7655"/>
          <w:tab w:val="left" w:pos="708"/>
          <w:tab w:val="left" w:pos="2832"/>
          <w:tab w:val="left" w:pos="3540"/>
          <w:tab w:val="left" w:pos="4248"/>
          <w:tab w:val="left" w:pos="4956"/>
          <w:tab w:val="left" w:pos="5664"/>
          <w:tab w:val="left" w:pos="6372"/>
          <w:tab w:val="left" w:pos="7080"/>
          <w:tab w:val="left" w:pos="7788"/>
          <w:tab w:val="left" w:pos="8496"/>
        </w:tabs>
        <w:suppressAutoHyphens/>
        <w:spacing w:after="200" w:line="288" w:lineRule="auto"/>
        <w:ind w:left="284" w:hanging="284"/>
        <w:contextualSpacing/>
        <w:jc w:val="both"/>
        <w:rPr>
          <w:spacing w:val="-3"/>
        </w:rPr>
      </w:pPr>
      <w:r w:rsidRPr="000D0216">
        <w:rPr>
          <w:spacing w:val="-3"/>
        </w:rPr>
        <w:t xml:space="preserve">La imagen del cedente podrá ser divulgada al público en los términos autorizados en la cesión de los derechos de imagen a la </w:t>
      </w:r>
      <w:r w:rsidRPr="000D0216">
        <w:t>ONCE</w:t>
      </w:r>
      <w:r w:rsidR="0070743E">
        <w:t>.</w:t>
      </w:r>
    </w:p>
    <w:p w14:paraId="5839A00C" w14:textId="786C7FB9" w:rsidR="00D90F0E" w:rsidRDefault="00AC4F08" w:rsidP="00AC4F08">
      <w:pPr>
        <w:pStyle w:val="Prrafodelista"/>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7655"/>
          <w:tab w:val="left" w:pos="708"/>
          <w:tab w:val="left" w:pos="2832"/>
          <w:tab w:val="left" w:pos="3540"/>
          <w:tab w:val="left" w:pos="4248"/>
          <w:tab w:val="left" w:pos="4956"/>
          <w:tab w:val="left" w:pos="5664"/>
          <w:tab w:val="left" w:pos="6372"/>
          <w:tab w:val="left" w:pos="7080"/>
          <w:tab w:val="left" w:pos="7788"/>
          <w:tab w:val="left" w:pos="8496"/>
        </w:tabs>
        <w:suppressAutoHyphens/>
        <w:spacing w:after="200" w:line="288" w:lineRule="auto"/>
        <w:ind w:left="284" w:hanging="284"/>
        <w:contextualSpacing/>
        <w:jc w:val="both"/>
        <w:rPr>
          <w:spacing w:val="-3"/>
        </w:rPr>
      </w:pPr>
      <w:r w:rsidRPr="000D0216">
        <w:rPr>
          <w:spacing w:val="-3"/>
        </w:rPr>
        <w:t xml:space="preserve">Los datos se conservarán indefinidamente por efectuarse la cesión de los derechos de imagen con carácter indefinido, </w:t>
      </w:r>
      <w:r w:rsidRPr="000D0216">
        <w:t>salvo que medie revocación expresa y comunicada de forma escrita de la cesión, en cuyo caso se procederá a la cancelación de los datos transcurridos 4 años</w:t>
      </w:r>
      <w:r w:rsidRPr="000D0216">
        <w:rPr>
          <w:spacing w:val="-3"/>
        </w:rPr>
        <w:t>.</w:t>
      </w:r>
    </w:p>
    <w:p w14:paraId="35BDD69C" w14:textId="77777777" w:rsidR="00AC4F08" w:rsidRDefault="00AC4F08" w:rsidP="00AC4F08">
      <w:pPr>
        <w:pStyle w:val="Prrafodelista"/>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7797"/>
          <w:tab w:val="left" w:pos="-5387"/>
          <w:tab w:val="left" w:pos="-2977"/>
          <w:tab w:val="left" w:pos="-1843"/>
          <w:tab w:val="left" w:pos="8496"/>
        </w:tabs>
        <w:suppressAutoHyphens/>
        <w:spacing w:after="200" w:line="288" w:lineRule="auto"/>
        <w:ind w:left="284" w:hanging="284"/>
        <w:contextualSpacing/>
        <w:jc w:val="both"/>
        <w:rPr>
          <w:spacing w:val="-3"/>
        </w:rPr>
      </w:pPr>
      <w:r w:rsidRPr="000D0216">
        <w:rPr>
          <w:spacing w:val="-3"/>
        </w:rPr>
        <w:t>En cualquier momento, podrá ejercer sus derechos de acceso a los datos, rectificación, supresión, limitación u oposición al tratamiento y a la portabilidad de los datos, así como a revocar su consentimiento al tratamiento de sus datos. Estos derechos podrán ser ejercidos mediante solicitud por escrito a la ONCE dirigida a la dirección postal de la calle Prado nº 24, 28014 Madrid o al correo electrónico</w:t>
      </w:r>
      <w:r>
        <w:rPr>
          <w:spacing w:val="-3"/>
        </w:rPr>
        <w:t xml:space="preserve"> </w:t>
      </w:r>
      <w:hyperlink r:id="rId19" w:history="1">
        <w:r w:rsidRPr="000D0216">
          <w:rPr>
            <w:rStyle w:val="Hipervnculo"/>
            <w:rFonts w:eastAsiaTheme="majorEastAsia"/>
            <w:spacing w:val="-2"/>
          </w:rPr>
          <w:t>dpdatos</w:t>
        </w:r>
        <w:r w:rsidRPr="000D0216">
          <w:rPr>
            <w:rStyle w:val="Hipervnculo"/>
            <w:rFonts w:eastAsiaTheme="majorEastAsia"/>
          </w:rPr>
          <w:t>@</w:t>
        </w:r>
        <w:r w:rsidRPr="000D0216">
          <w:rPr>
            <w:rStyle w:val="Hipervnculo"/>
            <w:rFonts w:eastAsiaTheme="majorEastAsia"/>
            <w:spacing w:val="-2"/>
          </w:rPr>
          <w:t>once.es</w:t>
        </w:r>
      </w:hyperlink>
      <w:r w:rsidRPr="000D0216">
        <w:rPr>
          <w:spacing w:val="-2"/>
        </w:rPr>
        <w:t xml:space="preserve">. </w:t>
      </w:r>
      <w:r w:rsidRPr="000D0216">
        <w:rPr>
          <w:spacing w:val="-3"/>
        </w:rPr>
        <w:t>La revocación del consentimiento no afectará a la licitud del tratamiento basada en su consentimiento inicial.</w:t>
      </w:r>
    </w:p>
    <w:p w14:paraId="587267F9" w14:textId="1C19F15F" w:rsidR="00A35F33" w:rsidRDefault="00AC4F08" w:rsidP="009B7A42">
      <w:pPr>
        <w:pStyle w:val="Prrafodelista"/>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7797"/>
          <w:tab w:val="left" w:pos="-5387"/>
          <w:tab w:val="left" w:pos="-2977"/>
          <w:tab w:val="left" w:pos="-1843"/>
          <w:tab w:val="left" w:pos="8496"/>
        </w:tabs>
        <w:suppressAutoHyphens/>
        <w:spacing w:after="200" w:line="288" w:lineRule="auto"/>
        <w:ind w:left="284" w:hanging="284"/>
        <w:contextualSpacing/>
        <w:jc w:val="both"/>
        <w:rPr>
          <w:spacing w:val="-3"/>
        </w:rPr>
      </w:pPr>
      <w:r w:rsidRPr="00A9787C">
        <w:rPr>
          <w:spacing w:val="-3"/>
        </w:rPr>
        <w:lastRenderedPageBreak/>
        <w:t>La persona autorizante tiene derecho, en caso de que así lo considere, a presentar una reclamación ante la Agencia Española de Protección de Datos.</w:t>
      </w:r>
    </w:p>
    <w:p w14:paraId="380B8F01" w14:textId="77777777" w:rsidR="00AC4F08" w:rsidRPr="000D0216" w:rsidRDefault="00AC4F08" w:rsidP="00AC4F08">
      <w:pPr>
        <w:tabs>
          <w:tab w:val="left" w:pos="-7655"/>
          <w:tab w:val="left" w:pos="-7513"/>
          <w:tab w:val="left" w:pos="-5812"/>
        </w:tabs>
        <w:suppressAutoHyphens/>
        <w:spacing w:line="288" w:lineRule="auto"/>
        <w:ind w:left="426" w:hanging="142"/>
        <w:jc w:val="both"/>
        <w:rPr>
          <w:b/>
          <w:spacing w:val="-3"/>
        </w:rPr>
      </w:pPr>
      <w:r w:rsidRPr="000D0216">
        <w:rPr>
          <w:b/>
          <w:spacing w:val="-3"/>
        </w:rPr>
        <w:t>Las personas firmantes manifiestan lo siguiente:</w:t>
      </w:r>
    </w:p>
    <w:p w14:paraId="6E190397" w14:textId="77777777" w:rsidR="00A9787C" w:rsidRPr="000D0216" w:rsidRDefault="00A9787C" w:rsidP="00A9787C">
      <w:pPr>
        <w:tabs>
          <w:tab w:val="left" w:pos="-7797"/>
          <w:tab w:val="left" w:pos="-7655"/>
          <w:tab w:val="left" w:pos="-7513"/>
          <w:tab w:val="left" w:pos="-5812"/>
          <w:tab w:val="left" w:pos="-5387"/>
          <w:tab w:val="left" w:pos="-2977"/>
        </w:tabs>
        <w:suppressAutoHyphens/>
        <w:spacing w:before="120" w:line="288" w:lineRule="auto"/>
        <w:ind w:left="284"/>
        <w:jc w:val="both"/>
        <w:rPr>
          <w:spacing w:val="-3"/>
        </w:rPr>
      </w:pPr>
      <w:r w:rsidRPr="000D0216">
        <w:rPr>
          <w:noProof/>
        </w:rPr>
        <mc:AlternateContent>
          <mc:Choice Requires="wps">
            <w:drawing>
              <wp:anchor distT="0" distB="0" distL="114300" distR="114300" simplePos="0" relativeHeight="251678720" behindDoc="0" locked="0" layoutInCell="1" allowOverlap="1" wp14:anchorId="63C44B98" wp14:editId="7C94FC9A">
                <wp:simplePos x="0" y="0"/>
                <wp:positionH relativeFrom="column">
                  <wp:posOffset>-41910</wp:posOffset>
                </wp:positionH>
                <wp:positionV relativeFrom="paragraph">
                  <wp:posOffset>94615</wp:posOffset>
                </wp:positionV>
                <wp:extent cx="123825" cy="132715"/>
                <wp:effectExtent l="0" t="0" r="9525" b="635"/>
                <wp:wrapNone/>
                <wp:docPr id="8"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26477B" id="Rectángulo 20" o:spid="_x0000_s1026" style="position:absolute;margin-left:-3.3pt;margin-top:7.45pt;width:9.75pt;height:10.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"/>
            </w:pict>
          </mc:Fallback>
        </mc:AlternateContent>
      </w:r>
      <w:r w:rsidRPr="000D0216">
        <w:rPr>
          <w:spacing w:val="-3"/>
        </w:rPr>
        <w:t xml:space="preserve">Declaro </w:t>
      </w:r>
      <w:r w:rsidRPr="000D0216">
        <w:t xml:space="preserve">haber sido informado de forma expresa sobre todos los puntos que aparecen relacionados en el documento informativo sobre protección de datos </w:t>
      </w:r>
      <w:r w:rsidRPr="000D0216">
        <w:rPr>
          <w:spacing w:val="-3"/>
        </w:rPr>
        <w:t>y de que puedo retirar mi consentimiento para el tratamiento de mis datos en cualquier momento.</w:t>
      </w:r>
    </w:p>
    <w:p w14:paraId="50ABA420" w14:textId="0172E9F5" w:rsidR="00A9787C" w:rsidRPr="00722469" w:rsidRDefault="00A9787C" w:rsidP="00A9787C">
      <w:pPr>
        <w:pStyle w:val="Cuerpo"/>
        <w:tabs>
          <w:tab w:val="left" w:pos="-7797"/>
          <w:tab w:val="left" w:pos="-5387"/>
          <w:tab w:val="left" w:pos="-2977"/>
        </w:tabs>
        <w:suppressAutoHyphens/>
        <w:spacing w:before="120" w:line="288" w:lineRule="auto"/>
        <w:ind w:left="284"/>
        <w:jc w:val="both"/>
        <w:rPr>
          <w:rFonts w:cs="Arial"/>
          <w:noProof/>
          <w:color w:val="auto"/>
          <w:spacing w:val="-3"/>
        </w:rPr>
      </w:pPr>
      <w:r w:rsidRPr="00722469">
        <w:rPr>
          <w:rFonts w:cs="Arial"/>
          <w:noProof/>
          <w:color w:val="auto"/>
          <w:lang w:val="es-ES"/>
        </w:rPr>
        <mc:AlternateContent>
          <mc:Choice Requires="wps">
            <w:drawing>
              <wp:anchor distT="0" distB="0" distL="0" distR="0" simplePos="0" relativeHeight="251679744" behindDoc="0" locked="0" layoutInCell="1" allowOverlap="1" wp14:anchorId="7AAB9FD8" wp14:editId="25202412">
                <wp:simplePos x="0" y="0"/>
                <wp:positionH relativeFrom="column">
                  <wp:posOffset>-41910</wp:posOffset>
                </wp:positionH>
                <wp:positionV relativeFrom="line">
                  <wp:posOffset>92710</wp:posOffset>
                </wp:positionV>
                <wp:extent cx="133350" cy="133350"/>
                <wp:effectExtent l="0" t="0" r="0" b="0"/>
                <wp:wrapNone/>
                <wp:docPr id="16"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489FD1" id="Rectángulo 19" o:spid="_x0000_s1026" style="position:absolute;margin-left:-3.3pt;margin-top:7.3pt;width:10.5pt;height:10.5pt;z-index:25167974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" strokeweight=".8pt">
                <v:stroke joinstyle="round"/>
                <w10:wrap anchory="line"/>
              </v:rect>
            </w:pict>
          </mc:Fallback>
        </mc:AlternateContent>
      </w:r>
      <w:r w:rsidRPr="00722469">
        <w:rPr>
          <w:rFonts w:cs="Arial"/>
          <w:color w:val="auto"/>
          <w:lang w:val="es-ES"/>
        </w:rPr>
        <w:t>Otorgo mi consentimiento inequívoco, libre y específico</w:t>
      </w:r>
      <w:r w:rsidRPr="00722469">
        <w:rPr>
          <w:rFonts w:cs="Arial"/>
          <w:noProof/>
          <w:color w:val="auto"/>
          <w:spacing w:val="-3"/>
          <w:lang w:val="es-ES"/>
        </w:rPr>
        <w:t xml:space="preserve"> para que los datos personales </w:t>
      </w:r>
      <w:r w:rsidRPr="00722469">
        <w:rPr>
          <w:rFonts w:cs="Arial"/>
          <w:color w:val="auto"/>
          <w:spacing w:val="-2"/>
          <w:lang w:val="es-ES"/>
        </w:rPr>
        <w:t xml:space="preserve">recabados </w:t>
      </w:r>
      <w:r w:rsidRPr="00722469">
        <w:rPr>
          <w:rFonts w:cs="Arial"/>
          <w:color w:val="auto"/>
        </w:rPr>
        <w:t>en</w:t>
      </w:r>
      <w:r>
        <w:rPr>
          <w:rFonts w:cs="Arial"/>
          <w:color w:val="auto"/>
        </w:rPr>
        <w:t xml:space="preserve"> la solicitud y en</w:t>
      </w:r>
      <w:r w:rsidRPr="00722469">
        <w:rPr>
          <w:rFonts w:cs="Arial"/>
          <w:color w:val="auto"/>
        </w:rPr>
        <w:t xml:space="preserve"> la autorización </w:t>
      </w:r>
      <w:r>
        <w:rPr>
          <w:rFonts w:cs="Arial"/>
          <w:color w:val="auto"/>
        </w:rPr>
        <w:t xml:space="preserve">de cesión de derechos de imagen </w:t>
      </w:r>
      <w:r w:rsidRPr="00722469">
        <w:rPr>
          <w:rFonts w:cs="Arial"/>
          <w:color w:val="auto"/>
        </w:rPr>
        <w:t xml:space="preserve">puedan ser incluidos en un fichero titularidad de la ONCE y sometidos a tratamiento con el fin </w:t>
      </w:r>
      <w:r w:rsidRPr="00722469">
        <w:rPr>
          <w:rFonts w:cs="Arial"/>
          <w:noProof/>
          <w:color w:val="auto"/>
          <w:spacing w:val="-3"/>
        </w:rPr>
        <w:t xml:space="preserve">de que la </w:t>
      </w:r>
      <w:r>
        <w:rPr>
          <w:rFonts w:cs="Arial"/>
          <w:noProof/>
          <w:color w:val="auto"/>
          <w:spacing w:val="-3"/>
        </w:rPr>
        <w:t xml:space="preserve">solicitud pueda ser tratamitada y la </w:t>
      </w:r>
      <w:r w:rsidRPr="00722469">
        <w:rPr>
          <w:rFonts w:cs="Arial"/>
          <w:noProof/>
          <w:color w:val="auto"/>
          <w:spacing w:val="-3"/>
        </w:rPr>
        <w:t>cesión de derechos de imagen pueda ser registrada, gestionada y conservada a los efectos de que aquella pueda hacer uso de los derechos cedidos en los términos autorizados.</w:t>
      </w:r>
    </w:p>
    <w:p w14:paraId="03A4350E" w14:textId="77777777" w:rsidR="00AC4F08" w:rsidRPr="000D0216" w:rsidRDefault="00AC4F08" w:rsidP="00AC4F08">
      <w:pPr>
        <w:pStyle w:val="Prrafodelista"/>
        <w:tabs>
          <w:tab w:val="left" w:pos="-7655"/>
          <w:tab w:val="left" w:pos="-4536"/>
          <w:tab w:val="left" w:pos="8496"/>
        </w:tabs>
        <w:suppressAutoHyphens/>
        <w:spacing w:line="288" w:lineRule="auto"/>
        <w:ind w:left="426" w:hanging="284"/>
        <w:jc w:val="both"/>
        <w:rPr>
          <w:spacing w:val="-3"/>
        </w:rPr>
      </w:pPr>
      <w:r w:rsidRPr="000D0216">
        <w:rPr>
          <w:spacing w:val="-3"/>
        </w:rPr>
        <w:tab/>
      </w:r>
    </w:p>
    <w:p w14:paraId="4D941AC0" w14:textId="77777777" w:rsidR="00AC4F08" w:rsidRPr="000D0216" w:rsidRDefault="00AC4F08" w:rsidP="00AC4F08">
      <w:pPr>
        <w:pStyle w:val="Prrafodelista"/>
        <w:tabs>
          <w:tab w:val="left" w:pos="-7655"/>
          <w:tab w:val="left" w:pos="-4536"/>
          <w:tab w:val="left" w:pos="8496"/>
        </w:tabs>
        <w:suppressAutoHyphens/>
        <w:spacing w:line="288" w:lineRule="auto"/>
        <w:ind w:left="426" w:hanging="284"/>
        <w:jc w:val="both"/>
        <w:rPr>
          <w:spacing w:val="-3"/>
        </w:rPr>
      </w:pPr>
      <w:r w:rsidRPr="000D0216">
        <w:rPr>
          <w:spacing w:val="-3"/>
        </w:rPr>
        <w:tab/>
        <w:t>En...................., a ........ de.............................. de 20.....</w:t>
      </w:r>
    </w:p>
    <w:p w14:paraId="45D30839" w14:textId="77777777" w:rsidR="00AC4F08" w:rsidRPr="000D0216" w:rsidRDefault="00AC4F08" w:rsidP="00AC4F08">
      <w:pPr>
        <w:ind w:left="142"/>
        <w:jc w:val="both"/>
        <w:rPr>
          <w:b/>
        </w:rPr>
      </w:pPr>
    </w:p>
    <w:p w14:paraId="4BEF4FB1" w14:textId="77777777" w:rsidR="00AC4F08" w:rsidRPr="000D0216" w:rsidRDefault="00AC4F08" w:rsidP="00AC4F08">
      <w:pPr>
        <w:ind w:left="142"/>
        <w:jc w:val="both"/>
        <w:rPr>
          <w:b/>
        </w:rPr>
      </w:pPr>
    </w:p>
    <w:p w14:paraId="36D1231A" w14:textId="77777777" w:rsidR="00AC4F08" w:rsidRPr="000D0216" w:rsidRDefault="00AC4F08" w:rsidP="00AC4F08">
      <w:pPr>
        <w:ind w:firstLine="142"/>
        <w:jc w:val="both"/>
      </w:pPr>
    </w:p>
    <w:p w14:paraId="103C6235" w14:textId="77777777" w:rsidR="00AC4F08" w:rsidRPr="000D0216" w:rsidRDefault="00AC4F08" w:rsidP="00AC4F08">
      <w:pPr>
        <w:ind w:left="142"/>
        <w:jc w:val="both"/>
        <w:rPr>
          <w:b/>
        </w:rPr>
      </w:pPr>
    </w:p>
    <w:p w14:paraId="779042D9" w14:textId="77777777" w:rsidR="00AC4F08" w:rsidRDefault="00AC4F08" w:rsidP="00AC4F08">
      <w:pPr>
        <w:ind w:left="142"/>
        <w:jc w:val="both"/>
        <w:rPr>
          <w:b/>
        </w:rPr>
      </w:pPr>
    </w:p>
    <w:p w14:paraId="7461767D" w14:textId="77777777" w:rsidR="00AC4F08" w:rsidRPr="000D0216" w:rsidRDefault="00AC4F08" w:rsidP="00AC4F08">
      <w:pPr>
        <w:ind w:left="142"/>
        <w:jc w:val="both"/>
        <w:rPr>
          <w:b/>
        </w:rPr>
      </w:pPr>
    </w:p>
    <w:p w14:paraId="5A0B9CC2" w14:textId="77777777" w:rsidR="00AC4F08" w:rsidRPr="000D0216" w:rsidRDefault="00AC4F08" w:rsidP="00AC4F08">
      <w:pPr>
        <w:ind w:left="142"/>
        <w:jc w:val="both"/>
        <w:rPr>
          <w:b/>
        </w:rPr>
      </w:pPr>
      <w:r w:rsidRPr="000D0216">
        <w:rPr>
          <w:b/>
        </w:rPr>
        <w:t>Fdo.:</w:t>
      </w:r>
      <w:r w:rsidRPr="000D0216">
        <w:rPr>
          <w:b/>
        </w:rPr>
        <w:tab/>
      </w:r>
      <w:r w:rsidRPr="000D0216">
        <w:rPr>
          <w:b/>
        </w:rPr>
        <w:tab/>
      </w:r>
      <w:r w:rsidRPr="000D0216">
        <w:rPr>
          <w:b/>
        </w:rPr>
        <w:tab/>
      </w:r>
    </w:p>
    <w:p w14:paraId="0A89A85B" w14:textId="77777777" w:rsidR="00AC4F08" w:rsidRPr="000D0216" w:rsidRDefault="00AC4F08" w:rsidP="00AC4F08">
      <w:pPr>
        <w:ind w:left="142"/>
        <w:jc w:val="both"/>
        <w:rPr>
          <w:highlight w:val="yellow"/>
        </w:rPr>
      </w:pPr>
      <w:r w:rsidRPr="000D0216">
        <w:rPr>
          <w:b/>
        </w:rPr>
        <w:t>DNI nº………………………..</w:t>
      </w:r>
    </w:p>
    <w:p w14:paraId="5E0C516C" w14:textId="77777777" w:rsidR="00AC4F08" w:rsidRDefault="00AC4F08" w:rsidP="00AC4F08">
      <w:pPr>
        <w:pStyle w:val="Prrafodelista"/>
        <w:tabs>
          <w:tab w:val="left" w:pos="-7655"/>
          <w:tab w:val="left" w:pos="-4536"/>
          <w:tab w:val="left" w:pos="8496"/>
        </w:tabs>
        <w:suppressAutoHyphens/>
        <w:spacing w:line="288" w:lineRule="auto"/>
        <w:ind w:left="426" w:hanging="284"/>
        <w:jc w:val="both"/>
      </w:pPr>
      <w:r w:rsidRPr="000D0216">
        <w:t xml:space="preserve">   (Representante legal)</w:t>
      </w:r>
    </w:p>
    <w:p w14:paraId="199C7613" w14:textId="77777777" w:rsidR="00AC4F08" w:rsidRDefault="00AC4F08">
      <w:pPr>
        <w:rPr>
          <w:color w:val="000000"/>
          <w:szCs w:val="24"/>
          <w:lang w:val="es-ES_tradnl"/>
        </w:rPr>
      </w:pPr>
      <w:r>
        <w:br w:type="page"/>
      </w:r>
    </w:p>
    <w:p w14:paraId="226A8894" w14:textId="77777777" w:rsidR="00955033" w:rsidRPr="00BE49DD" w:rsidRDefault="00955033" w:rsidP="00584F81">
      <w:pPr>
        <w:pBdr>
          <w:top w:val="none" w:sz="0" w:space="0" w:color="auto"/>
          <w:left w:val="none" w:sz="0" w:space="0" w:color="auto"/>
          <w:bottom w:val="none" w:sz="0" w:space="0" w:color="auto"/>
          <w:right w:val="none" w:sz="0" w:space="0" w:color="auto"/>
          <w:between w:val="none" w:sz="0" w:space="0" w:color="auto"/>
          <w:bar w:val="none" w:sz="0" w:color="auto"/>
        </w:pBdr>
        <w:tabs>
          <w:tab w:val="right" w:pos="8647"/>
        </w:tabs>
        <w:jc w:val="center"/>
        <w:rPr>
          <w:rFonts w:cs="Arial"/>
          <w:b/>
          <w:szCs w:val="20"/>
        </w:rPr>
      </w:pPr>
      <w:r w:rsidRPr="00BE49DD">
        <w:rPr>
          <w:rFonts w:cs="Arial"/>
          <w:b/>
          <w:szCs w:val="20"/>
        </w:rPr>
        <w:lastRenderedPageBreak/>
        <w:t>CESIÓN DE DERECHOS DE IMAGEN</w:t>
      </w:r>
    </w:p>
    <w:p w14:paraId="6C0648CA" w14:textId="77777777" w:rsidR="00955033" w:rsidRPr="00BE49DD" w:rsidRDefault="00955033" w:rsidP="00584F81">
      <w:pPr>
        <w:pBdr>
          <w:top w:val="none" w:sz="0" w:space="0" w:color="auto"/>
          <w:left w:val="none" w:sz="0" w:space="0" w:color="auto"/>
          <w:bottom w:val="none" w:sz="0" w:space="0" w:color="auto"/>
          <w:right w:val="none" w:sz="0" w:space="0" w:color="auto"/>
          <w:between w:val="none" w:sz="0" w:space="0" w:color="auto"/>
          <w:bar w:val="none" w:sz="0" w:color="auto"/>
        </w:pBdr>
        <w:tabs>
          <w:tab w:val="right" w:pos="8647"/>
        </w:tabs>
        <w:jc w:val="center"/>
        <w:rPr>
          <w:rFonts w:cs="Arial"/>
          <w:b/>
          <w:szCs w:val="20"/>
        </w:rPr>
      </w:pPr>
    </w:p>
    <w:p w14:paraId="482361F9" w14:textId="77777777" w:rsidR="00955033" w:rsidRPr="00BE49DD" w:rsidRDefault="00955033" w:rsidP="00584F81">
      <w:pPr>
        <w:pBdr>
          <w:top w:val="none" w:sz="0" w:space="0" w:color="auto"/>
          <w:left w:val="none" w:sz="0" w:space="0" w:color="auto"/>
          <w:bottom w:val="none" w:sz="0" w:space="0" w:color="auto"/>
          <w:right w:val="none" w:sz="0" w:space="0" w:color="auto"/>
          <w:between w:val="none" w:sz="0" w:space="0" w:color="auto"/>
          <w:bar w:val="none" w:sz="0" w:color="auto"/>
        </w:pBdr>
        <w:tabs>
          <w:tab w:val="right" w:pos="8647"/>
        </w:tabs>
        <w:jc w:val="center"/>
        <w:rPr>
          <w:rFonts w:cs="Arial"/>
          <w:b/>
          <w:szCs w:val="20"/>
        </w:rPr>
      </w:pPr>
      <w:r w:rsidRPr="00BE49DD">
        <w:rPr>
          <w:rFonts w:cs="Arial"/>
          <w:b/>
          <w:szCs w:val="20"/>
        </w:rPr>
        <w:t>MAYORES DE EDAD</w:t>
      </w:r>
    </w:p>
    <w:p w14:paraId="10725936" w14:textId="77777777" w:rsidR="00955033" w:rsidRPr="00642829" w:rsidRDefault="00955033" w:rsidP="00584F81">
      <w:pPr>
        <w:pBdr>
          <w:top w:val="none" w:sz="0" w:space="0" w:color="auto"/>
          <w:left w:val="none" w:sz="0" w:space="0" w:color="auto"/>
          <w:bottom w:val="none" w:sz="0" w:space="0" w:color="auto"/>
          <w:right w:val="none" w:sz="0" w:space="0" w:color="auto"/>
          <w:between w:val="none" w:sz="0" w:space="0" w:color="auto"/>
          <w:bar w:val="none" w:sz="0" w:color="auto"/>
        </w:pBdr>
        <w:tabs>
          <w:tab w:val="right" w:pos="9639"/>
        </w:tabs>
        <w:rPr>
          <w:rFonts w:cs="Arial"/>
        </w:rPr>
      </w:pPr>
    </w:p>
    <w:p w14:paraId="0DD53899" w14:textId="77777777" w:rsidR="00BE49DD" w:rsidRPr="000D0216" w:rsidRDefault="00BE49DD" w:rsidP="00BE49DD">
      <w:pPr>
        <w:spacing w:after="120"/>
        <w:jc w:val="both"/>
      </w:pPr>
      <w:r w:rsidRPr="000D0216">
        <w:rPr>
          <w:b/>
        </w:rPr>
        <w:t xml:space="preserve">D. </w:t>
      </w:r>
      <w:r w:rsidRPr="000D0216">
        <w:t>…………………………………………………………….…………………..…............……., con DNI Nº …………………………………, mayor de edad, con domicilio en…….………………………</w:t>
      </w:r>
      <w:r>
        <w:t>........</w:t>
      </w:r>
      <w:r w:rsidRPr="000D0216">
        <w:t>……………</w:t>
      </w:r>
      <w:r>
        <w:t>............</w:t>
      </w:r>
      <w:r w:rsidRPr="000D0216">
        <w:t>, teléfono……………..…</w:t>
      </w:r>
      <w:r>
        <w:t>........</w:t>
      </w:r>
      <w:r w:rsidRPr="000D0216">
        <w:t>………</w:t>
      </w:r>
    </w:p>
    <w:p w14:paraId="47E9001A" w14:textId="77777777" w:rsidR="00BE49DD" w:rsidRPr="000D0216" w:rsidRDefault="00BE49DD" w:rsidP="00BE49DD">
      <w:pPr>
        <w:spacing w:after="120"/>
        <w:jc w:val="both"/>
      </w:pPr>
      <w:r w:rsidRPr="000D0216">
        <w:rPr>
          <w:b/>
        </w:rPr>
        <w:t>AUTORIZO</w:t>
      </w:r>
      <w:r w:rsidRPr="000D0216">
        <w:t xml:space="preserve"> a la ONCE y en su nombre al fotógrafo D. ……………………………………………….</w:t>
      </w:r>
      <w:r w:rsidR="00294DBF" w:rsidRPr="000D0216">
        <w:t>, para</w:t>
      </w:r>
      <w:r w:rsidRPr="000D0216">
        <w:t xml:space="preserve"> que [</w:t>
      </w:r>
      <w:r w:rsidRPr="000D0216">
        <w:rPr>
          <w:i/>
        </w:rPr>
        <w:t>capte / grabe</w:t>
      </w:r>
      <w:r w:rsidRPr="000D0216">
        <w:t>] mi imagen y voz en una sesión [</w:t>
      </w:r>
      <w:r w:rsidRPr="000D0216">
        <w:rPr>
          <w:i/>
        </w:rPr>
        <w:t>fotográfica / videográfica</w:t>
      </w:r>
      <w:r w:rsidRPr="000D0216">
        <w:t>] que tendrá lugar el día ………………………… con motivo de .............................................................................. [</w:t>
      </w:r>
      <w:r w:rsidRPr="000D0216">
        <w:rPr>
          <w:i/>
        </w:rPr>
        <w:t>describir el evento o actividad]</w:t>
      </w:r>
      <w:r w:rsidRPr="000D0216">
        <w:t>.</w:t>
      </w:r>
    </w:p>
    <w:p w14:paraId="50B5B9F7" w14:textId="50606F81" w:rsidR="00BE49DD" w:rsidRPr="000D0216" w:rsidRDefault="00BE49DD" w:rsidP="00BE49DD">
      <w:pPr>
        <w:spacing w:after="120"/>
        <w:jc w:val="both"/>
      </w:pPr>
      <w:r w:rsidRPr="000D0216">
        <w:rPr>
          <w:b/>
        </w:rPr>
        <w:t xml:space="preserve">AUTORIZO </w:t>
      </w:r>
      <w:r w:rsidRPr="000D0216">
        <w:t>asimismo, de forma indefinida, salvo que medie revocación expresa y comunicada de forma escrita de la autorización que ahora concedo, a la ONCE para la incorporación de las imágenes (incluida la voz) que sobre mi persona se capten y graben en dicho evento o actividad a sus archivos audiovisuales, para que puedan ser utilizadas en todo o en parte por la ONCE en acciones internas y externas de divulgación, promoción y publicidad de su imagen institucional y de las actividades  sociales, asistenciales y de formación a su personal y a terceros que la misma desarrolla.</w:t>
      </w:r>
    </w:p>
    <w:p w14:paraId="66AC0E5F" w14:textId="77777777" w:rsidR="00BE49DD" w:rsidRPr="000D0216" w:rsidRDefault="00BE49DD" w:rsidP="00BE49DD">
      <w:pPr>
        <w:spacing w:after="120"/>
        <w:jc w:val="both"/>
        <w:rPr>
          <w:b/>
        </w:rPr>
      </w:pPr>
      <w:r w:rsidRPr="000D0216">
        <w:rPr>
          <w:b/>
        </w:rPr>
        <w:t>EN PARTICULAR, AUTORIZO a la ONCE la reproducción, difusión y comunicación pública de mi imagen (incluida la voz) captada o grabada en el evento o actividad indicado en los siguientes medios y soportes y para las siguientes finalidades:</w:t>
      </w:r>
    </w:p>
    <w:p w14:paraId="71B043F3" w14:textId="19449227" w:rsidR="00BE49DD" w:rsidRPr="000D0216" w:rsidRDefault="00BE49DD" w:rsidP="005024D2">
      <w:pPr>
        <w:spacing w:after="120"/>
        <w:ind w:left="567" w:hanging="283"/>
        <w:jc w:val="both"/>
      </w:pPr>
      <w:r w:rsidRPr="000D0216">
        <w:rPr>
          <w:b/>
        </w:rPr>
        <w:t>1</w:t>
      </w:r>
      <w:r w:rsidRPr="000D0216">
        <w:t>.</w:t>
      </w:r>
      <w:r w:rsidR="005024D2">
        <w:tab/>
        <w:t>C</w:t>
      </w:r>
      <w:r w:rsidRPr="000D0216">
        <w:t>ualquier medio interno de la ONCE</w:t>
      </w:r>
      <w:r w:rsidR="0070743E">
        <w:t>,</w:t>
      </w:r>
      <w:r w:rsidRPr="000D0216">
        <w:t xml:space="preserve"> gráfico, audiovisual, videográfico, electrónico de transmisión de datos, internet o cualquier otro procedimiento de difusión de imágenes por vía telemática que pudiera constituirse en el futuro sin límite en el número de emisiones, pudiendo efectuar cuantas copias resulten necesarias para la consecución de este fin, para la utilización de las imágenes en campañas institucionales organizadas por la ONCE en actos públicos o privados; </w:t>
      </w:r>
    </w:p>
    <w:p w14:paraId="122BC1A2" w14:textId="0326BD1E" w:rsidR="00BE49DD" w:rsidRPr="000D0216" w:rsidRDefault="00BE49DD" w:rsidP="005024D2">
      <w:pPr>
        <w:spacing w:after="120"/>
        <w:ind w:left="567" w:hanging="283"/>
        <w:jc w:val="both"/>
      </w:pPr>
      <w:r w:rsidRPr="000D0216">
        <w:rPr>
          <w:b/>
        </w:rPr>
        <w:t>2</w:t>
      </w:r>
      <w:r w:rsidR="005024D2">
        <w:t>.</w:t>
      </w:r>
      <w:r w:rsidR="005024D2">
        <w:tab/>
        <w:t>C</w:t>
      </w:r>
      <w:r w:rsidRPr="000D0216">
        <w:t xml:space="preserve">ualquier medio externo a la ONCE, gráfico, audiovisual videográfico, electrónico de transmisión de datos, internet o cualquier otro procedimiento de difusión de imágenes por vía telemática que pudiera constituirse en el futuro sin límite en el número de emisiones, pudiendo efectuar cuantas copias resulten necesarias para la consecución de este fin, con la finalidad de divulgar, difundir y promover la imagen institucional de la ONCE y las actividades sociales, asistenciales y de formación que la misma desarrolla; </w:t>
      </w:r>
    </w:p>
    <w:p w14:paraId="33B01D2C" w14:textId="16E0EC78" w:rsidR="00BE49DD" w:rsidRPr="000D0216" w:rsidRDefault="00BE49DD" w:rsidP="005024D2">
      <w:pPr>
        <w:spacing w:after="120"/>
        <w:ind w:left="567" w:hanging="283"/>
        <w:jc w:val="both"/>
        <w:rPr>
          <w:b/>
        </w:rPr>
      </w:pPr>
      <w:r w:rsidRPr="000D0216">
        <w:rPr>
          <w:b/>
        </w:rPr>
        <w:t>3.</w:t>
      </w:r>
      <w:r w:rsidR="005024D2">
        <w:rPr>
          <w:b/>
        </w:rPr>
        <w:tab/>
      </w:r>
      <w:r w:rsidR="005024D2" w:rsidRPr="005024D2">
        <w:t>L</w:t>
      </w:r>
      <w:r w:rsidRPr="005024D2">
        <w:t>as</w:t>
      </w:r>
      <w:r w:rsidRPr="000D0216">
        <w:t xml:space="preserve"> Redes Sociales y otros sitios web propios o que colaboren con la ONCE donde </w:t>
      </w:r>
      <w:r>
        <w:t>e</w:t>
      </w:r>
      <w:r w:rsidRPr="000D0216">
        <w:t xml:space="preserve">sta participe y tenga presencia corporativa o institucional; </w:t>
      </w:r>
    </w:p>
    <w:p w14:paraId="1170254D" w14:textId="6AAF64ED" w:rsidR="00BE49DD" w:rsidRPr="000D0216" w:rsidRDefault="00944421" w:rsidP="005024D2">
      <w:pPr>
        <w:spacing w:after="120"/>
        <w:ind w:left="567" w:hanging="283"/>
        <w:jc w:val="both"/>
      </w:pPr>
      <w:r>
        <w:rPr>
          <w:b/>
        </w:rPr>
        <w:t>4</w:t>
      </w:r>
      <w:r w:rsidR="005024D2">
        <w:t>.</w:t>
      </w:r>
      <w:r w:rsidR="005024D2">
        <w:tab/>
        <w:t>E</w:t>
      </w:r>
      <w:r w:rsidR="00BE49DD" w:rsidRPr="000D0216">
        <w:t>n las campañas publicitarias que la ONCE acometa en cualquier soporte y medio de comunicación (incluidas las redes sociales e internet) sobre las actividades institucionales, sociales, asistenciales y de formación que realiza</w:t>
      </w:r>
      <w:r w:rsidR="00BE49DD">
        <w:t>.</w:t>
      </w:r>
    </w:p>
    <w:p w14:paraId="1653C00F" w14:textId="77777777" w:rsidR="00BE49DD" w:rsidRPr="000D0216" w:rsidRDefault="00BE49DD" w:rsidP="00BE49DD">
      <w:pPr>
        <w:spacing w:after="120"/>
        <w:jc w:val="both"/>
      </w:pPr>
      <w:r w:rsidRPr="000D0216">
        <w:t>La autorización conferida se otorga sin limitación temporal ni geográfica alguna, y con carácter gratuito. Lo que comunico, a los efectos que señala el artículo 2º de la Ley Orgánica 1/1982, de 5 de mayo, sobre Protección Civil del Derecho a la Propia Imagen.</w:t>
      </w:r>
    </w:p>
    <w:p w14:paraId="25FBC50F" w14:textId="77777777" w:rsidR="00BE49DD" w:rsidRPr="000D0216" w:rsidRDefault="00BE49DD" w:rsidP="00BE49DD">
      <w:pPr>
        <w:spacing w:after="120"/>
        <w:jc w:val="both"/>
      </w:pPr>
    </w:p>
    <w:p w14:paraId="249C5FA5" w14:textId="77777777" w:rsidR="005024D2" w:rsidRDefault="005024D2" w:rsidP="00BE49DD">
      <w:pPr>
        <w:spacing w:after="120"/>
        <w:jc w:val="both"/>
      </w:pPr>
    </w:p>
    <w:p w14:paraId="0F15956E" w14:textId="77777777" w:rsidR="005024D2" w:rsidRDefault="005024D2" w:rsidP="00BE49DD">
      <w:pPr>
        <w:spacing w:after="120"/>
        <w:jc w:val="both"/>
      </w:pPr>
    </w:p>
    <w:p w14:paraId="46C3A079" w14:textId="3CD33E9B" w:rsidR="00BE49DD" w:rsidRPr="000D0216" w:rsidRDefault="00BE49DD" w:rsidP="00BE49DD">
      <w:pPr>
        <w:spacing w:after="120"/>
        <w:jc w:val="both"/>
      </w:pPr>
      <w:r w:rsidRPr="000D0216">
        <w:t>Y en señal de que autorizo expresamente todo cuanto antecede, firmo el presente documento en ………………………………, a ……………………………….. de 2………...</w:t>
      </w:r>
    </w:p>
    <w:p w14:paraId="59F01B7F" w14:textId="77777777" w:rsidR="00BE49DD" w:rsidRPr="000D0216" w:rsidRDefault="00BE49DD" w:rsidP="00BE49DD">
      <w:pPr>
        <w:jc w:val="both"/>
        <w:rPr>
          <w:b/>
        </w:rPr>
      </w:pPr>
    </w:p>
    <w:p w14:paraId="6B5BB34C" w14:textId="77777777" w:rsidR="00BE49DD" w:rsidRPr="000D0216" w:rsidRDefault="00BE49DD" w:rsidP="00BE49DD">
      <w:pPr>
        <w:jc w:val="both"/>
        <w:rPr>
          <w:b/>
        </w:rPr>
      </w:pPr>
    </w:p>
    <w:p w14:paraId="37FA547C" w14:textId="77777777" w:rsidR="00BE49DD" w:rsidRPr="000D0216" w:rsidRDefault="00BE49DD" w:rsidP="00BE49DD">
      <w:pPr>
        <w:jc w:val="both"/>
        <w:rPr>
          <w:b/>
        </w:rPr>
      </w:pPr>
    </w:p>
    <w:p w14:paraId="1987E5DA" w14:textId="77777777" w:rsidR="00BE49DD" w:rsidRPr="000D0216" w:rsidRDefault="00BE49DD" w:rsidP="00BE49DD">
      <w:pPr>
        <w:jc w:val="both"/>
        <w:rPr>
          <w:b/>
        </w:rPr>
      </w:pPr>
    </w:p>
    <w:p w14:paraId="0D8996A5" w14:textId="77777777" w:rsidR="00BE49DD" w:rsidRPr="000D0216" w:rsidRDefault="00BE49DD" w:rsidP="00BE49DD">
      <w:pPr>
        <w:jc w:val="both"/>
        <w:rPr>
          <w:b/>
        </w:rPr>
      </w:pPr>
      <w:r w:rsidRPr="000D0216">
        <w:rPr>
          <w:b/>
        </w:rPr>
        <w:t>Fdo.:</w:t>
      </w:r>
    </w:p>
    <w:p w14:paraId="7264DF20" w14:textId="77777777" w:rsidR="00BE49DD" w:rsidRPr="000D0216" w:rsidRDefault="00BE49DD" w:rsidP="00BE49DD">
      <w:pPr>
        <w:jc w:val="both"/>
        <w:rPr>
          <w:b/>
        </w:rPr>
      </w:pPr>
      <w:r w:rsidRPr="000D0216">
        <w:rPr>
          <w:b/>
        </w:rPr>
        <w:t>DNI nº………………………..</w:t>
      </w:r>
    </w:p>
    <w:p w14:paraId="22D0CEC1" w14:textId="77777777" w:rsidR="00BE49DD" w:rsidRPr="000D0216" w:rsidRDefault="00BE49DD" w:rsidP="00BE49DD">
      <w:pPr>
        <w:jc w:val="both"/>
      </w:pPr>
    </w:p>
    <w:p w14:paraId="3F988CF8" w14:textId="77777777" w:rsidR="00BE49DD" w:rsidRDefault="00BE49DD" w:rsidP="00BE49DD">
      <w:pPr>
        <w:jc w:val="both"/>
      </w:pPr>
      <w:r>
        <w:br w:type="page"/>
      </w:r>
    </w:p>
    <w:p w14:paraId="5A64CB2D" w14:textId="1750A038" w:rsidR="00C5462C" w:rsidRDefault="00C5462C" w:rsidP="00C5462C">
      <w:pPr>
        <w:pBdr>
          <w:bottom w:val="single" w:sz="6" w:space="1" w:color="auto"/>
        </w:pBdr>
        <w:tabs>
          <w:tab w:val="left" w:pos="2910"/>
        </w:tabs>
        <w:jc w:val="center"/>
        <w:rPr>
          <w:rFonts w:cs="Arial"/>
          <w:b/>
          <w:caps/>
          <w:sz w:val="22"/>
        </w:rPr>
      </w:pPr>
      <w:r w:rsidRPr="00642829">
        <w:rPr>
          <w:rFonts w:cs="Arial"/>
          <w:b/>
          <w:caps/>
          <w:sz w:val="22"/>
        </w:rPr>
        <w:lastRenderedPageBreak/>
        <w:t>consentimiento expreso Para tratamiento de datos personalES</w:t>
      </w:r>
    </w:p>
    <w:p w14:paraId="0B1F48E8" w14:textId="3E46F0BA" w:rsidR="000E58B0" w:rsidRPr="00642829" w:rsidRDefault="000E58B0" w:rsidP="00FF1912">
      <w:pPr>
        <w:pBdr>
          <w:bottom w:val="single" w:sz="6" w:space="1" w:color="auto"/>
        </w:pBdr>
        <w:tabs>
          <w:tab w:val="left" w:pos="2910"/>
        </w:tabs>
        <w:spacing w:before="120"/>
        <w:jc w:val="center"/>
        <w:rPr>
          <w:rFonts w:cs="Arial"/>
          <w:b/>
          <w:sz w:val="22"/>
        </w:rPr>
      </w:pPr>
      <w:r w:rsidRPr="000E58B0">
        <w:rPr>
          <w:rFonts w:cs="Arial"/>
          <w:b/>
          <w:sz w:val="22"/>
        </w:rPr>
        <w:t>MAYORES DE EDAD</w:t>
      </w:r>
    </w:p>
    <w:p w14:paraId="67D36951" w14:textId="77777777" w:rsidR="00C5462C" w:rsidRPr="00642829" w:rsidRDefault="00C5462C" w:rsidP="00C5462C">
      <w:pPr>
        <w:tabs>
          <w:tab w:val="left" w:pos="-7655"/>
          <w:tab w:val="left" w:pos="-7513"/>
          <w:tab w:val="left" w:pos="-5812"/>
        </w:tabs>
        <w:suppressAutoHyphens/>
        <w:spacing w:line="288" w:lineRule="auto"/>
        <w:ind w:firstLine="709"/>
        <w:jc w:val="both"/>
        <w:rPr>
          <w:rFonts w:cs="Arial"/>
          <w:spacing w:val="-3"/>
          <w:sz w:val="18"/>
        </w:rPr>
      </w:pPr>
    </w:p>
    <w:p w14:paraId="1DB22012" w14:textId="5FB87FFF" w:rsidR="00A9787C" w:rsidRPr="000D0216" w:rsidRDefault="00A9787C" w:rsidP="00A9787C">
      <w:pPr>
        <w:tabs>
          <w:tab w:val="left" w:pos="-7655"/>
          <w:tab w:val="left" w:pos="-7513"/>
          <w:tab w:val="left" w:pos="-5812"/>
        </w:tabs>
        <w:suppressAutoHyphens/>
        <w:spacing w:after="240" w:line="288" w:lineRule="auto"/>
        <w:ind w:firstLine="709"/>
        <w:jc w:val="both"/>
        <w:rPr>
          <w:spacing w:val="-3"/>
        </w:rPr>
      </w:pPr>
      <w:r w:rsidRPr="000D0216">
        <w:rPr>
          <w:spacing w:val="-3"/>
        </w:rPr>
        <w:t xml:space="preserve">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 se le informa de los siguientes aspectos: </w:t>
      </w:r>
    </w:p>
    <w:p w14:paraId="5585190C" w14:textId="055A602E" w:rsidR="00A9787C" w:rsidRPr="000D0216" w:rsidRDefault="00A9787C" w:rsidP="00A9787C">
      <w:pPr>
        <w:pStyle w:val="Prrafodelista"/>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7655"/>
        </w:tabs>
        <w:suppressAutoHyphens/>
        <w:spacing w:after="200" w:line="288" w:lineRule="auto"/>
        <w:ind w:left="284" w:hanging="284"/>
        <w:contextualSpacing/>
        <w:jc w:val="both"/>
        <w:rPr>
          <w:spacing w:val="-3"/>
        </w:rPr>
      </w:pPr>
      <w:r w:rsidRPr="000D0216">
        <w:rPr>
          <w:spacing w:val="-3"/>
        </w:rPr>
        <w:t xml:space="preserve">Los datos de carácter personal del cedente que constan en </w:t>
      </w:r>
      <w:r>
        <w:rPr>
          <w:spacing w:val="-3"/>
        </w:rPr>
        <w:t xml:space="preserve">la solicitud y en </w:t>
      </w:r>
      <w:r w:rsidRPr="000D0216">
        <w:rPr>
          <w:spacing w:val="-3"/>
        </w:rPr>
        <w:t xml:space="preserve">el </w:t>
      </w:r>
      <w:r w:rsidR="00573632" w:rsidRPr="000D0216">
        <w:rPr>
          <w:spacing w:val="-3"/>
        </w:rPr>
        <w:t>documento de</w:t>
      </w:r>
      <w:r w:rsidRPr="000D0216">
        <w:rPr>
          <w:spacing w:val="-3"/>
        </w:rPr>
        <w:t xml:space="preserve"> cesión de derechos de imagen serán incluidos en un fichero titularidad de la </w:t>
      </w:r>
      <w:r w:rsidRPr="000D0216">
        <w:t>ONCE</w:t>
      </w:r>
      <w:r w:rsidRPr="000D0216">
        <w:rPr>
          <w:spacing w:val="-3"/>
        </w:rPr>
        <w:t>, que tiene su domicilio a estos efectos en su Dirección General, en la calle Prado nº 24 28014 Madrid.</w:t>
      </w:r>
    </w:p>
    <w:p w14:paraId="6E1EB846" w14:textId="09D17ABB" w:rsidR="00A9787C" w:rsidRPr="000D0216" w:rsidRDefault="00A9787C" w:rsidP="00A9787C">
      <w:pPr>
        <w:pStyle w:val="Prrafodelista"/>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2832"/>
          <w:tab w:val="left" w:pos="3540"/>
          <w:tab w:val="left" w:pos="4248"/>
          <w:tab w:val="left" w:pos="4956"/>
          <w:tab w:val="left" w:pos="5664"/>
          <w:tab w:val="left" w:pos="6372"/>
          <w:tab w:val="left" w:pos="7080"/>
          <w:tab w:val="left" w:pos="7788"/>
          <w:tab w:val="left" w:pos="8496"/>
        </w:tabs>
        <w:suppressAutoHyphens/>
        <w:spacing w:after="200" w:line="276" w:lineRule="auto"/>
        <w:ind w:left="284" w:hanging="284"/>
        <w:contextualSpacing/>
        <w:jc w:val="both"/>
        <w:rPr>
          <w:spacing w:val="-3"/>
        </w:rPr>
      </w:pPr>
      <w:r w:rsidRPr="000D0216">
        <w:rPr>
          <w:spacing w:val="-3"/>
        </w:rPr>
        <w:t xml:space="preserve">La recogida y tratamiento de los datos personales del cedente es consustancial a la </w:t>
      </w:r>
      <w:r>
        <w:rPr>
          <w:spacing w:val="-3"/>
        </w:rPr>
        <w:t xml:space="preserve">solicitud y a la </w:t>
      </w:r>
      <w:r w:rsidRPr="000D0216">
        <w:rPr>
          <w:spacing w:val="-3"/>
        </w:rPr>
        <w:t>cesión de derechos de imagen de la que trae</w:t>
      </w:r>
      <w:r>
        <w:rPr>
          <w:spacing w:val="-3"/>
        </w:rPr>
        <w:t>n</w:t>
      </w:r>
      <w:r w:rsidRPr="000D0216">
        <w:rPr>
          <w:spacing w:val="-3"/>
        </w:rPr>
        <w:t xml:space="preserve"> causa. En consecuencia, el tratamiento que la</w:t>
      </w:r>
      <w:r w:rsidRPr="000D0216">
        <w:t xml:space="preserve"> ONCE </w:t>
      </w:r>
      <w:r w:rsidRPr="000D0216">
        <w:rPr>
          <w:spacing w:val="-3"/>
        </w:rPr>
        <w:t xml:space="preserve">va a hacer de los datos del cedente es necesario para guardar constancia documental, tramitar y gestionar la </w:t>
      </w:r>
      <w:r>
        <w:rPr>
          <w:spacing w:val="-3"/>
        </w:rPr>
        <w:t xml:space="preserve">solicitud y la </w:t>
      </w:r>
      <w:r w:rsidRPr="000D0216">
        <w:rPr>
          <w:spacing w:val="-3"/>
        </w:rPr>
        <w:t xml:space="preserve">cesión de los derechos de imagen objeto de </w:t>
      </w:r>
      <w:r w:rsidR="00573632" w:rsidRPr="000D0216">
        <w:rPr>
          <w:spacing w:val="-3"/>
        </w:rPr>
        <w:t>la autorización</w:t>
      </w:r>
      <w:r w:rsidRPr="000D0216">
        <w:rPr>
          <w:spacing w:val="-3"/>
        </w:rPr>
        <w:t xml:space="preserve"> y poder hacer uso de los mismos en los términos autorizados.  </w:t>
      </w:r>
    </w:p>
    <w:p w14:paraId="2B904A3F" w14:textId="77777777" w:rsidR="00A9787C" w:rsidRPr="000D0216" w:rsidRDefault="00A9787C" w:rsidP="00A9787C">
      <w:pPr>
        <w:pStyle w:val="Prrafodelista"/>
        <w:tabs>
          <w:tab w:val="left" w:pos="-7797"/>
          <w:tab w:val="left" w:pos="-6663"/>
          <w:tab w:val="left" w:pos="-5387"/>
          <w:tab w:val="left" w:pos="-3686"/>
        </w:tabs>
        <w:suppressAutoHyphens/>
        <w:ind w:left="284"/>
        <w:jc w:val="both"/>
        <w:rPr>
          <w:spacing w:val="-3"/>
        </w:rPr>
      </w:pPr>
      <w:r w:rsidRPr="000D0216">
        <w:rPr>
          <w:spacing w:val="-3"/>
        </w:rPr>
        <w:t xml:space="preserve">Si no presta su consentimiento para el tratamiento de los datos, la </w:t>
      </w:r>
      <w:r>
        <w:rPr>
          <w:spacing w:val="-3"/>
        </w:rPr>
        <w:t>solicitud no podrá ser tramitada y</w:t>
      </w:r>
      <w:r w:rsidRPr="000D0216">
        <w:rPr>
          <w:spacing w:val="-3"/>
        </w:rPr>
        <w:t xml:space="preserve"> </w:t>
      </w:r>
      <w:r>
        <w:rPr>
          <w:spacing w:val="-3"/>
        </w:rPr>
        <w:t xml:space="preserve">la </w:t>
      </w:r>
      <w:r w:rsidRPr="000D0216">
        <w:rPr>
          <w:spacing w:val="-3"/>
        </w:rPr>
        <w:t>autorización no podrá surtir sus efectos legales.</w:t>
      </w:r>
    </w:p>
    <w:p w14:paraId="597D0D41" w14:textId="77777777" w:rsidR="00A9787C" w:rsidRPr="000D0216" w:rsidRDefault="00A9787C" w:rsidP="00A9787C">
      <w:pPr>
        <w:pStyle w:val="Prrafodelista"/>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2832"/>
          <w:tab w:val="left" w:pos="3540"/>
          <w:tab w:val="left" w:pos="4248"/>
          <w:tab w:val="left" w:pos="4956"/>
          <w:tab w:val="left" w:pos="5664"/>
          <w:tab w:val="left" w:pos="6372"/>
          <w:tab w:val="left" w:pos="7080"/>
          <w:tab w:val="left" w:pos="7788"/>
          <w:tab w:val="left" w:pos="8496"/>
        </w:tabs>
        <w:suppressAutoHyphens/>
        <w:spacing w:after="200" w:line="276" w:lineRule="auto"/>
        <w:ind w:left="284" w:hanging="284"/>
        <w:contextualSpacing/>
        <w:jc w:val="both"/>
        <w:rPr>
          <w:spacing w:val="-3"/>
        </w:rPr>
      </w:pPr>
      <w:r w:rsidRPr="000D0216">
        <w:rPr>
          <w:spacing w:val="-2"/>
        </w:rPr>
        <w:t xml:space="preserve">La ONCE tiene nombrada Delegada de Protección de Datos </w:t>
      </w:r>
      <w:r w:rsidRPr="000D0216">
        <w:rPr>
          <w:spacing w:val="-3"/>
        </w:rPr>
        <w:t xml:space="preserve">con quien se podrá contactar en el correo </w:t>
      </w:r>
      <w:r w:rsidRPr="000D0216">
        <w:rPr>
          <w:spacing w:val="-2"/>
        </w:rPr>
        <w:t xml:space="preserve">electrónico </w:t>
      </w:r>
      <w:hyperlink r:id="rId20" w:history="1">
        <w:r w:rsidRPr="000D0216">
          <w:rPr>
            <w:rStyle w:val="Hipervnculo"/>
            <w:rFonts w:eastAsiaTheme="majorEastAsia"/>
            <w:spacing w:val="-2"/>
          </w:rPr>
          <w:t>dpdatos</w:t>
        </w:r>
        <w:r w:rsidRPr="000D0216">
          <w:rPr>
            <w:rStyle w:val="Hipervnculo"/>
            <w:rFonts w:eastAsiaTheme="majorEastAsia"/>
          </w:rPr>
          <w:t>@</w:t>
        </w:r>
        <w:r w:rsidRPr="000D0216">
          <w:rPr>
            <w:rStyle w:val="Hipervnculo"/>
            <w:rFonts w:eastAsiaTheme="majorEastAsia"/>
            <w:spacing w:val="-2"/>
          </w:rPr>
          <w:t>once.es</w:t>
        </w:r>
      </w:hyperlink>
      <w:r w:rsidRPr="000D0216">
        <w:rPr>
          <w:spacing w:val="-2"/>
        </w:rPr>
        <w:t xml:space="preserve"> y/o en la dirección postal de la calle Prado, 24, 28014 Madrid</w:t>
      </w:r>
      <w:r>
        <w:rPr>
          <w:spacing w:val="-2"/>
        </w:rPr>
        <w:t>.</w:t>
      </w:r>
    </w:p>
    <w:p w14:paraId="2D72638F" w14:textId="77777777" w:rsidR="00A9787C" w:rsidRPr="000D0216" w:rsidRDefault="00A9787C" w:rsidP="00A9787C">
      <w:pPr>
        <w:pStyle w:val="Prrafodelista"/>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2832"/>
          <w:tab w:val="left" w:pos="3540"/>
          <w:tab w:val="left" w:pos="4248"/>
          <w:tab w:val="left" w:pos="4956"/>
          <w:tab w:val="left" w:pos="5664"/>
          <w:tab w:val="left" w:pos="6372"/>
          <w:tab w:val="left" w:pos="7080"/>
          <w:tab w:val="left" w:pos="7788"/>
          <w:tab w:val="left" w:pos="8496"/>
        </w:tabs>
        <w:suppressAutoHyphens/>
        <w:spacing w:after="200" w:line="288" w:lineRule="auto"/>
        <w:ind w:left="284" w:hanging="284"/>
        <w:contextualSpacing/>
        <w:jc w:val="both"/>
        <w:rPr>
          <w:spacing w:val="-3"/>
        </w:rPr>
      </w:pPr>
      <w:r w:rsidRPr="000D0216">
        <w:rPr>
          <w:spacing w:val="-3"/>
        </w:rPr>
        <w:t xml:space="preserve">La base jurídica del tratamiento de datos se encuentra en el consentimiento expreso e informado del titular de los datos.  </w:t>
      </w:r>
    </w:p>
    <w:p w14:paraId="186242D6" w14:textId="77777777" w:rsidR="00A9787C" w:rsidRPr="000D0216" w:rsidRDefault="00A9787C" w:rsidP="00A9787C">
      <w:pPr>
        <w:pStyle w:val="Prrafodelista"/>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7655"/>
          <w:tab w:val="left" w:pos="708"/>
          <w:tab w:val="left" w:pos="2832"/>
          <w:tab w:val="left" w:pos="3540"/>
          <w:tab w:val="left" w:pos="4248"/>
          <w:tab w:val="left" w:pos="4956"/>
          <w:tab w:val="left" w:pos="5664"/>
          <w:tab w:val="left" w:pos="6372"/>
          <w:tab w:val="left" w:pos="7080"/>
          <w:tab w:val="left" w:pos="7788"/>
          <w:tab w:val="left" w:pos="8496"/>
        </w:tabs>
        <w:suppressAutoHyphens/>
        <w:spacing w:after="200" w:line="288" w:lineRule="auto"/>
        <w:ind w:left="284" w:hanging="284"/>
        <w:contextualSpacing/>
        <w:jc w:val="both"/>
        <w:rPr>
          <w:spacing w:val="-3"/>
        </w:rPr>
      </w:pPr>
      <w:r w:rsidRPr="000D0216">
        <w:rPr>
          <w:spacing w:val="-3"/>
        </w:rPr>
        <w:t xml:space="preserve">La imagen del cedente podrá ser divulgada al público en los términos autorizados en la cesión de los derechos de imagen a la </w:t>
      </w:r>
      <w:r w:rsidRPr="000D0216">
        <w:t>ONCE</w:t>
      </w:r>
      <w:r>
        <w:t>.</w:t>
      </w:r>
    </w:p>
    <w:p w14:paraId="0CAAD613" w14:textId="77777777" w:rsidR="00A9787C" w:rsidRPr="000D0216" w:rsidRDefault="00A9787C" w:rsidP="00A9787C">
      <w:pPr>
        <w:pStyle w:val="Prrafodelista"/>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7655"/>
          <w:tab w:val="left" w:pos="708"/>
          <w:tab w:val="left" w:pos="2832"/>
          <w:tab w:val="left" w:pos="3540"/>
          <w:tab w:val="left" w:pos="4248"/>
          <w:tab w:val="left" w:pos="4956"/>
          <w:tab w:val="left" w:pos="5664"/>
          <w:tab w:val="left" w:pos="6372"/>
          <w:tab w:val="left" w:pos="7080"/>
          <w:tab w:val="left" w:pos="7788"/>
          <w:tab w:val="left" w:pos="8496"/>
        </w:tabs>
        <w:suppressAutoHyphens/>
        <w:spacing w:after="200" w:line="288" w:lineRule="auto"/>
        <w:ind w:left="284" w:hanging="284"/>
        <w:contextualSpacing/>
        <w:jc w:val="both"/>
        <w:rPr>
          <w:spacing w:val="-3"/>
        </w:rPr>
      </w:pPr>
      <w:r w:rsidRPr="000D0216">
        <w:rPr>
          <w:spacing w:val="-3"/>
        </w:rPr>
        <w:t xml:space="preserve">Los datos se conservarán indefinidamente por efectuarse la cesión de los derechos de imagen con carácter indefinido, </w:t>
      </w:r>
      <w:r w:rsidRPr="000D0216">
        <w:t>salvo que medie revocación expresa y comunicada de forma escrita de la cesión, en cuyo caso se procederá a la cancelación de los datos transcurridos 4 años</w:t>
      </w:r>
      <w:r w:rsidRPr="000D0216">
        <w:rPr>
          <w:spacing w:val="-3"/>
        </w:rPr>
        <w:t>.</w:t>
      </w:r>
    </w:p>
    <w:p w14:paraId="10E35193" w14:textId="77777777" w:rsidR="00A9787C" w:rsidRDefault="00A9787C" w:rsidP="00A9787C">
      <w:pPr>
        <w:pStyle w:val="Prrafodelista"/>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7797"/>
          <w:tab w:val="left" w:pos="-5387"/>
          <w:tab w:val="left" w:pos="-2977"/>
          <w:tab w:val="left" w:pos="-1843"/>
          <w:tab w:val="left" w:pos="8496"/>
        </w:tabs>
        <w:suppressAutoHyphens/>
        <w:spacing w:after="200" w:line="288" w:lineRule="auto"/>
        <w:ind w:left="284" w:hanging="284"/>
        <w:contextualSpacing/>
        <w:jc w:val="both"/>
        <w:rPr>
          <w:spacing w:val="-3"/>
        </w:rPr>
      </w:pPr>
      <w:r w:rsidRPr="000D0216">
        <w:rPr>
          <w:spacing w:val="-3"/>
        </w:rPr>
        <w:t>En cualquier momento, podrá ejercer sus derechos de acceso a los datos, rectificación, supresión, limitación u oposición al tratamiento y a la portabilidad de los datos, así como a revocar su consentimiento al tratamiento de sus datos. Estos derechos podrán ser ejercidos mediante solicitud por escrito a la ONCE dirigida a la dirección postal de la calle Prado nº 24, 28014 Madrid o al correo electrónico</w:t>
      </w:r>
      <w:r>
        <w:rPr>
          <w:spacing w:val="-3"/>
        </w:rPr>
        <w:t xml:space="preserve"> </w:t>
      </w:r>
      <w:hyperlink r:id="rId21" w:history="1">
        <w:r w:rsidRPr="000D0216">
          <w:rPr>
            <w:rStyle w:val="Hipervnculo"/>
            <w:rFonts w:eastAsiaTheme="majorEastAsia"/>
            <w:spacing w:val="-2"/>
          </w:rPr>
          <w:t>dpdatos</w:t>
        </w:r>
        <w:r w:rsidRPr="000D0216">
          <w:rPr>
            <w:rStyle w:val="Hipervnculo"/>
            <w:rFonts w:eastAsiaTheme="majorEastAsia"/>
          </w:rPr>
          <w:t>@</w:t>
        </w:r>
        <w:r w:rsidRPr="000D0216">
          <w:rPr>
            <w:rStyle w:val="Hipervnculo"/>
            <w:rFonts w:eastAsiaTheme="majorEastAsia"/>
            <w:spacing w:val="-2"/>
          </w:rPr>
          <w:t>once.es</w:t>
        </w:r>
      </w:hyperlink>
      <w:r w:rsidRPr="000D0216">
        <w:rPr>
          <w:spacing w:val="-2"/>
        </w:rPr>
        <w:t xml:space="preserve">. </w:t>
      </w:r>
      <w:r w:rsidRPr="000D0216">
        <w:rPr>
          <w:spacing w:val="-3"/>
        </w:rPr>
        <w:t>La revocación del consentimiento no afectará a la licitud del tratamiento basada en su consentimiento inicial.</w:t>
      </w:r>
    </w:p>
    <w:p w14:paraId="7BBD307E" w14:textId="77777777" w:rsidR="00A9787C" w:rsidRDefault="00A9787C" w:rsidP="00A9787C">
      <w:pPr>
        <w:pStyle w:val="Prrafodelista"/>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7797"/>
          <w:tab w:val="left" w:pos="-5387"/>
          <w:tab w:val="left" w:pos="-2977"/>
          <w:tab w:val="left" w:pos="-1843"/>
          <w:tab w:val="left" w:pos="8496"/>
        </w:tabs>
        <w:suppressAutoHyphens/>
        <w:spacing w:before="120" w:after="200" w:line="288" w:lineRule="auto"/>
        <w:ind w:left="284" w:hanging="284"/>
        <w:jc w:val="both"/>
        <w:rPr>
          <w:spacing w:val="-3"/>
        </w:rPr>
      </w:pPr>
      <w:r w:rsidRPr="000D0216">
        <w:rPr>
          <w:spacing w:val="-3"/>
        </w:rPr>
        <w:t>La persona autorizante tiene derecho, en caso de que así lo considere, a presentar una reclamación ante la Agencia Española de Protección de Datos.</w:t>
      </w:r>
    </w:p>
    <w:p w14:paraId="534A8B09" w14:textId="77777777" w:rsidR="00A9787C" w:rsidRPr="000D0216" w:rsidRDefault="00A9787C" w:rsidP="00A9787C">
      <w:pPr>
        <w:tabs>
          <w:tab w:val="left" w:pos="-7655"/>
          <w:tab w:val="left" w:pos="-7513"/>
          <w:tab w:val="left" w:pos="-5812"/>
        </w:tabs>
        <w:suppressAutoHyphens/>
        <w:spacing w:line="288" w:lineRule="auto"/>
        <w:ind w:left="426" w:hanging="142"/>
        <w:jc w:val="both"/>
        <w:rPr>
          <w:b/>
          <w:spacing w:val="-3"/>
        </w:rPr>
      </w:pPr>
      <w:r w:rsidRPr="000D0216">
        <w:rPr>
          <w:b/>
          <w:spacing w:val="-3"/>
        </w:rPr>
        <w:lastRenderedPageBreak/>
        <w:t>La persona firmante manifiesta lo siguiente:</w:t>
      </w:r>
    </w:p>
    <w:p w14:paraId="6DC4B22E" w14:textId="77777777" w:rsidR="00A9787C" w:rsidRPr="000D0216" w:rsidRDefault="00A9787C" w:rsidP="00A9787C">
      <w:pPr>
        <w:tabs>
          <w:tab w:val="left" w:pos="-7797"/>
          <w:tab w:val="left" w:pos="-7655"/>
          <w:tab w:val="left" w:pos="-7513"/>
          <w:tab w:val="left" w:pos="-5812"/>
          <w:tab w:val="left" w:pos="-5387"/>
          <w:tab w:val="left" w:pos="-2977"/>
        </w:tabs>
        <w:suppressAutoHyphens/>
        <w:spacing w:before="120" w:line="288" w:lineRule="auto"/>
        <w:ind w:left="284"/>
        <w:jc w:val="both"/>
        <w:rPr>
          <w:spacing w:val="-3"/>
        </w:rPr>
      </w:pPr>
      <w:r w:rsidRPr="000D0216">
        <w:rPr>
          <w:noProof/>
        </w:rPr>
        <mc:AlternateContent>
          <mc:Choice Requires="wps">
            <w:drawing>
              <wp:anchor distT="0" distB="0" distL="114300" distR="114300" simplePos="0" relativeHeight="251681792" behindDoc="0" locked="0" layoutInCell="1" allowOverlap="1" wp14:anchorId="19ED7AD4" wp14:editId="468DC638">
                <wp:simplePos x="0" y="0"/>
                <wp:positionH relativeFrom="column">
                  <wp:posOffset>-41910</wp:posOffset>
                </wp:positionH>
                <wp:positionV relativeFrom="paragraph">
                  <wp:posOffset>94615</wp:posOffset>
                </wp:positionV>
                <wp:extent cx="123825" cy="132715"/>
                <wp:effectExtent l="0" t="0" r="9525" b="635"/>
                <wp:wrapNone/>
                <wp:docPr id="7"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EE6F38" id="Rectángulo 16" o:spid="_x0000_s1026" style="position:absolute;margin-left:-3.3pt;margin-top:7.45pt;width:9.75pt;height:10.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"/>
            </w:pict>
          </mc:Fallback>
        </mc:AlternateContent>
      </w:r>
      <w:r w:rsidRPr="000D0216">
        <w:rPr>
          <w:spacing w:val="-3"/>
        </w:rPr>
        <w:t xml:space="preserve">Declaro </w:t>
      </w:r>
      <w:r w:rsidRPr="000D0216">
        <w:t xml:space="preserve">haber sido informado de forma expresa sobre todos los puntos que aparecen relacionados en el documento informativo sobre protección de datos </w:t>
      </w:r>
      <w:r w:rsidRPr="000D0216">
        <w:rPr>
          <w:spacing w:val="-3"/>
        </w:rPr>
        <w:t>y de que puedo retirar mi consentimiento para el tratamiento de mis datos en cualquier momento.</w:t>
      </w:r>
    </w:p>
    <w:p w14:paraId="2DF48DB7" w14:textId="77777777" w:rsidR="00A9787C" w:rsidRPr="00722469" w:rsidRDefault="00A9787C" w:rsidP="00A9787C">
      <w:pPr>
        <w:pStyle w:val="Cuerpo"/>
        <w:tabs>
          <w:tab w:val="left" w:pos="-7797"/>
          <w:tab w:val="left" w:pos="-5387"/>
          <w:tab w:val="left" w:pos="-2977"/>
        </w:tabs>
        <w:suppressAutoHyphens/>
        <w:spacing w:before="120" w:line="288" w:lineRule="auto"/>
        <w:ind w:left="284"/>
        <w:jc w:val="both"/>
        <w:rPr>
          <w:rFonts w:cs="Arial"/>
          <w:color w:val="auto"/>
          <w:spacing w:val="-2"/>
          <w:lang w:val="es-ES"/>
        </w:rPr>
      </w:pPr>
      <w:r w:rsidRPr="00722469">
        <w:rPr>
          <w:rFonts w:cs="Arial"/>
          <w:noProof/>
          <w:color w:val="auto"/>
          <w:lang w:val="es-ES"/>
        </w:rPr>
        <mc:AlternateContent>
          <mc:Choice Requires="wps">
            <w:drawing>
              <wp:anchor distT="0" distB="0" distL="0" distR="0" simplePos="0" relativeHeight="251682816" behindDoc="0" locked="0" layoutInCell="1" allowOverlap="1" wp14:anchorId="47FA3CD1" wp14:editId="65FBFC09">
                <wp:simplePos x="0" y="0"/>
                <wp:positionH relativeFrom="column">
                  <wp:posOffset>-41910</wp:posOffset>
                </wp:positionH>
                <wp:positionV relativeFrom="line">
                  <wp:posOffset>92710</wp:posOffset>
                </wp:positionV>
                <wp:extent cx="133350" cy="133350"/>
                <wp:effectExtent l="0" t="0" r="0" b="0"/>
                <wp:wrapNone/>
                <wp:docPr id="13"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538115" id="Rectángulo 15" o:spid="_x0000_s1026" style="position:absolute;margin-left:-3.3pt;margin-top:7.3pt;width:10.5pt;height:10.5pt;z-index:25168281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" strokeweight=".8pt">
                <v:stroke joinstyle="round"/>
                <w10:wrap anchory="line"/>
              </v:rect>
            </w:pict>
          </mc:Fallback>
        </mc:AlternateContent>
      </w:r>
      <w:r w:rsidRPr="00722469">
        <w:rPr>
          <w:rFonts w:cs="Arial"/>
          <w:color w:val="auto"/>
          <w:lang w:val="es-ES"/>
        </w:rPr>
        <w:t>Otorgo mi consentimiento inequívoco, libre y específico</w:t>
      </w:r>
      <w:r w:rsidRPr="00722469">
        <w:rPr>
          <w:rFonts w:cs="Arial"/>
          <w:noProof/>
          <w:color w:val="auto"/>
          <w:spacing w:val="-3"/>
          <w:lang w:val="es-ES"/>
        </w:rPr>
        <w:t xml:space="preserve"> para que los datos personales </w:t>
      </w:r>
      <w:r w:rsidRPr="00722469">
        <w:rPr>
          <w:rFonts w:cs="Arial"/>
          <w:color w:val="auto"/>
          <w:spacing w:val="-2"/>
          <w:lang w:val="es-ES"/>
        </w:rPr>
        <w:t xml:space="preserve">recabados </w:t>
      </w:r>
      <w:r w:rsidRPr="00722469">
        <w:rPr>
          <w:rFonts w:cs="Arial"/>
          <w:color w:val="auto"/>
        </w:rPr>
        <w:t xml:space="preserve">en </w:t>
      </w:r>
      <w:r>
        <w:rPr>
          <w:rFonts w:cs="Arial"/>
          <w:color w:val="auto"/>
        </w:rPr>
        <w:t xml:space="preserve">la solicitud y en </w:t>
      </w:r>
      <w:r w:rsidRPr="00722469">
        <w:rPr>
          <w:rFonts w:cs="Arial"/>
          <w:color w:val="auto"/>
        </w:rPr>
        <w:t xml:space="preserve">la autorización </w:t>
      </w:r>
      <w:r>
        <w:rPr>
          <w:rFonts w:cs="Arial"/>
          <w:color w:val="auto"/>
        </w:rPr>
        <w:t xml:space="preserve">de cesión de derechos de imagen </w:t>
      </w:r>
      <w:r w:rsidRPr="00722469">
        <w:rPr>
          <w:rFonts w:cs="Arial"/>
          <w:color w:val="auto"/>
        </w:rPr>
        <w:t xml:space="preserve">puedan ser incluidos en un fichero titularidad de la ONCE y sometidos a tratamiento con el fin </w:t>
      </w:r>
      <w:r w:rsidRPr="00722469">
        <w:rPr>
          <w:rFonts w:cs="Arial"/>
          <w:noProof/>
          <w:color w:val="auto"/>
          <w:spacing w:val="-3"/>
        </w:rPr>
        <w:t xml:space="preserve">de que la </w:t>
      </w:r>
      <w:r>
        <w:rPr>
          <w:rFonts w:cs="Arial"/>
          <w:noProof/>
          <w:color w:val="auto"/>
          <w:spacing w:val="-3"/>
        </w:rPr>
        <w:t xml:space="preserve">la solicitud pueda ser tratamitada y la </w:t>
      </w:r>
      <w:r w:rsidRPr="00722469">
        <w:rPr>
          <w:rFonts w:cs="Arial"/>
          <w:noProof/>
          <w:color w:val="auto"/>
          <w:spacing w:val="-3"/>
        </w:rPr>
        <w:t xml:space="preserve">cesión de derechos de imagen pueda ser registrada, gestionada y conservada a los efectos de que aquella pueda hacer uso de los derechos cedidos en los términos autorizados. </w:t>
      </w:r>
    </w:p>
    <w:p w14:paraId="7DFC4295" w14:textId="77777777" w:rsidR="00BE49DD" w:rsidRPr="000D0216" w:rsidRDefault="00BE49DD" w:rsidP="00BE49DD">
      <w:pPr>
        <w:pStyle w:val="Prrafodelista"/>
        <w:tabs>
          <w:tab w:val="left" w:pos="-7655"/>
          <w:tab w:val="left" w:pos="-4536"/>
          <w:tab w:val="left" w:pos="8496"/>
        </w:tabs>
        <w:suppressAutoHyphens/>
        <w:spacing w:line="288" w:lineRule="auto"/>
        <w:ind w:left="426" w:hanging="284"/>
        <w:jc w:val="both"/>
        <w:rPr>
          <w:spacing w:val="-3"/>
        </w:rPr>
      </w:pPr>
    </w:p>
    <w:p w14:paraId="5193403E" w14:textId="77777777" w:rsidR="00BE49DD" w:rsidRPr="000D0216" w:rsidRDefault="00BE49DD" w:rsidP="00BE49DD">
      <w:pPr>
        <w:pStyle w:val="Prrafodelista"/>
        <w:tabs>
          <w:tab w:val="left" w:pos="-7655"/>
          <w:tab w:val="left" w:pos="-4536"/>
          <w:tab w:val="left" w:pos="8496"/>
        </w:tabs>
        <w:suppressAutoHyphens/>
        <w:spacing w:line="288" w:lineRule="auto"/>
        <w:ind w:left="426" w:hanging="284"/>
        <w:jc w:val="both"/>
        <w:rPr>
          <w:spacing w:val="-3"/>
        </w:rPr>
      </w:pPr>
      <w:r w:rsidRPr="000D0216">
        <w:rPr>
          <w:spacing w:val="-3"/>
        </w:rPr>
        <w:t>En...................., a ........ de.............................. de 20.....</w:t>
      </w:r>
    </w:p>
    <w:p w14:paraId="19147CF1" w14:textId="77777777" w:rsidR="00BE49DD" w:rsidRPr="000D0216" w:rsidRDefault="00BE49DD" w:rsidP="00BE49DD">
      <w:pPr>
        <w:tabs>
          <w:tab w:val="left" w:pos="-720"/>
        </w:tabs>
        <w:suppressAutoHyphens/>
        <w:spacing w:line="312" w:lineRule="auto"/>
        <w:ind w:left="142"/>
        <w:jc w:val="both"/>
      </w:pPr>
    </w:p>
    <w:p w14:paraId="4209EB0A" w14:textId="77777777" w:rsidR="00BE49DD" w:rsidRPr="000D0216" w:rsidRDefault="00BE49DD" w:rsidP="00BE49DD">
      <w:pPr>
        <w:tabs>
          <w:tab w:val="left" w:pos="-720"/>
        </w:tabs>
        <w:suppressAutoHyphens/>
        <w:spacing w:line="312" w:lineRule="auto"/>
        <w:ind w:left="142"/>
        <w:jc w:val="both"/>
      </w:pPr>
    </w:p>
    <w:p w14:paraId="118AAF09" w14:textId="77777777" w:rsidR="00BE49DD" w:rsidRPr="000D0216" w:rsidRDefault="00BE49DD" w:rsidP="00BE49DD">
      <w:pPr>
        <w:tabs>
          <w:tab w:val="left" w:pos="-720"/>
        </w:tabs>
        <w:suppressAutoHyphens/>
        <w:spacing w:line="312" w:lineRule="auto"/>
        <w:ind w:left="142"/>
        <w:jc w:val="both"/>
      </w:pPr>
    </w:p>
    <w:p w14:paraId="10699BED" w14:textId="77777777" w:rsidR="00BE49DD" w:rsidRPr="000D0216" w:rsidRDefault="00BE49DD" w:rsidP="00BE49DD">
      <w:pPr>
        <w:ind w:left="142"/>
        <w:jc w:val="both"/>
        <w:rPr>
          <w:b/>
        </w:rPr>
      </w:pPr>
      <w:r w:rsidRPr="000D0216">
        <w:rPr>
          <w:b/>
        </w:rPr>
        <w:t>Fdo.:</w:t>
      </w:r>
      <w:r w:rsidRPr="000D0216">
        <w:rPr>
          <w:b/>
        </w:rPr>
        <w:tab/>
      </w:r>
      <w:r w:rsidRPr="000D0216">
        <w:rPr>
          <w:b/>
        </w:rPr>
        <w:tab/>
      </w:r>
      <w:r w:rsidRPr="000D0216">
        <w:rPr>
          <w:b/>
        </w:rPr>
        <w:tab/>
      </w:r>
    </w:p>
    <w:p w14:paraId="3E8F9AA8" w14:textId="77777777" w:rsidR="00BE49DD" w:rsidRPr="000D0216" w:rsidRDefault="00BE49DD" w:rsidP="00BE49DD">
      <w:pPr>
        <w:ind w:left="142"/>
        <w:jc w:val="both"/>
        <w:rPr>
          <w:highlight w:val="yellow"/>
        </w:rPr>
      </w:pPr>
      <w:r w:rsidRPr="000D0216">
        <w:rPr>
          <w:b/>
        </w:rPr>
        <w:t>DNI nº………………………..</w:t>
      </w:r>
    </w:p>
    <w:p w14:paraId="262CE46B" w14:textId="77777777" w:rsidR="00BE49DD" w:rsidRPr="00BE49DD" w:rsidRDefault="00BE49DD" w:rsidP="00BE49DD">
      <w:pPr>
        <w:pBdr>
          <w:top w:val="none" w:sz="0" w:space="0" w:color="auto"/>
          <w:left w:val="none" w:sz="0" w:space="0" w:color="auto"/>
          <w:bottom w:val="none" w:sz="0" w:space="0" w:color="auto"/>
          <w:right w:val="none" w:sz="0" w:space="0" w:color="auto"/>
          <w:between w:val="none" w:sz="0" w:space="0" w:color="auto"/>
          <w:bar w:val="none" w:sz="0" w:color="auto"/>
        </w:pBdr>
        <w:tabs>
          <w:tab w:val="left" w:pos="-7655"/>
          <w:tab w:val="left" w:pos="708"/>
          <w:tab w:val="left" w:pos="2832"/>
          <w:tab w:val="left" w:pos="3540"/>
          <w:tab w:val="left" w:pos="4248"/>
          <w:tab w:val="left" w:pos="4956"/>
          <w:tab w:val="left" w:pos="5664"/>
          <w:tab w:val="left" w:pos="6372"/>
          <w:tab w:val="left" w:pos="7080"/>
          <w:tab w:val="left" w:pos="7788"/>
          <w:tab w:val="left" w:pos="8496"/>
        </w:tabs>
        <w:suppressAutoHyphens/>
        <w:spacing w:after="200" w:line="288" w:lineRule="auto"/>
        <w:contextualSpacing/>
        <w:jc w:val="both"/>
        <w:rPr>
          <w:rFonts w:cs="Arial"/>
          <w:spacing w:val="-3"/>
          <w:sz w:val="20"/>
          <w:szCs w:val="20"/>
        </w:rPr>
      </w:pPr>
    </w:p>
    <w:p w14:paraId="234397FE" w14:textId="77777777" w:rsidR="00BE49DD" w:rsidRPr="00BE49DD" w:rsidRDefault="00BE49DD" w:rsidP="00BE49DD">
      <w:pPr>
        <w:pBdr>
          <w:top w:val="none" w:sz="0" w:space="0" w:color="auto"/>
          <w:left w:val="none" w:sz="0" w:space="0" w:color="auto"/>
          <w:bottom w:val="none" w:sz="0" w:space="0" w:color="auto"/>
          <w:right w:val="none" w:sz="0" w:space="0" w:color="auto"/>
          <w:between w:val="none" w:sz="0" w:space="0" w:color="auto"/>
          <w:bar w:val="none" w:sz="0" w:color="auto"/>
        </w:pBdr>
        <w:tabs>
          <w:tab w:val="left" w:pos="-7655"/>
          <w:tab w:val="left" w:pos="708"/>
          <w:tab w:val="left" w:pos="2832"/>
          <w:tab w:val="left" w:pos="3540"/>
          <w:tab w:val="left" w:pos="4248"/>
          <w:tab w:val="left" w:pos="4956"/>
          <w:tab w:val="left" w:pos="5664"/>
          <w:tab w:val="left" w:pos="6372"/>
          <w:tab w:val="left" w:pos="7080"/>
          <w:tab w:val="left" w:pos="7788"/>
          <w:tab w:val="left" w:pos="8496"/>
        </w:tabs>
        <w:suppressAutoHyphens/>
        <w:spacing w:after="200" w:line="288" w:lineRule="auto"/>
        <w:contextualSpacing/>
        <w:jc w:val="both"/>
        <w:rPr>
          <w:rFonts w:cs="Arial"/>
          <w:spacing w:val="-3"/>
          <w:sz w:val="20"/>
          <w:szCs w:val="20"/>
        </w:rPr>
      </w:pPr>
    </w:p>
    <w:p w14:paraId="732AAACF" w14:textId="77777777" w:rsidR="00C5462C" w:rsidRPr="00642829" w:rsidRDefault="00C5462C" w:rsidP="00C5462C">
      <w:pPr>
        <w:rPr>
          <w:rFonts w:cs="Arial"/>
          <w:sz w:val="20"/>
          <w:szCs w:val="20"/>
        </w:rPr>
      </w:pPr>
    </w:p>
    <w:p w14:paraId="46E7C89A" w14:textId="77777777" w:rsidR="00C5462C" w:rsidRPr="00642829" w:rsidRDefault="00C5462C" w:rsidP="00C5462C">
      <w:pPr>
        <w:rPr>
          <w:rFonts w:cs="Arial"/>
        </w:rPr>
      </w:pPr>
    </w:p>
    <w:p w14:paraId="45078A18" w14:textId="77777777" w:rsidR="00AC4F08" w:rsidRDefault="00AC4F08">
      <w:pPr>
        <w:rPr>
          <w:rFonts w:cs="Arial"/>
        </w:rPr>
        <w:sectPr w:rsidR="00AC4F08" w:rsidSect="00A35F33">
          <w:headerReference w:type="default" r:id="rId22"/>
          <w:footerReference w:type="default" r:id="rId23"/>
          <w:pgSz w:w="11900" w:h="16840"/>
          <w:pgMar w:top="2268" w:right="1134" w:bottom="1134" w:left="1418" w:header="680" w:footer="680" w:gutter="0"/>
          <w:pgNumType w:start="1"/>
          <w:cols w:space="720"/>
          <w:docGrid w:linePitch="326"/>
        </w:sectPr>
      </w:pPr>
    </w:p>
    <w:p w14:paraId="4D49A5DE" w14:textId="50A011CB" w:rsidR="00BC2631" w:rsidRPr="00642829" w:rsidRDefault="00685264" w:rsidP="00D4074E">
      <w:pPr>
        <w:pStyle w:val="Textoindependiente"/>
      </w:pPr>
      <w:bookmarkStart w:id="23" w:name="_Toc529353699"/>
      <w:bookmarkStart w:id="24" w:name="_Toc529359356"/>
      <w:bookmarkStart w:id="25" w:name="_Toc533751912"/>
      <w:r w:rsidRPr="00642829">
        <w:lastRenderedPageBreak/>
        <w:t>ANEXO I</w:t>
      </w:r>
      <w:r w:rsidR="000650A4" w:rsidRPr="00642829">
        <w:t>II</w:t>
      </w:r>
      <w:r w:rsidRPr="00642829">
        <w:t xml:space="preserve">: </w:t>
      </w:r>
      <w:r w:rsidR="00A03B20">
        <w:tab/>
      </w:r>
      <w:r w:rsidRPr="00642829">
        <w:t xml:space="preserve">INFORME DEL GESTOR DE SERVICIOS SOCIALES O DEL TITULAR DE LA DIRECCIÓN TÉCNICA-PEDAGÓGICA PARA PROGRAMA DE </w:t>
      </w:r>
      <w:r w:rsidR="00FD4ABB">
        <w:t>INMERSIÓN Y/O</w:t>
      </w:r>
      <w:r w:rsidR="002069E3" w:rsidRPr="00642829">
        <w:t xml:space="preserve"> </w:t>
      </w:r>
      <w:r w:rsidRPr="00642829">
        <w:t>INTERCAMBIO EN IDIOMA INGLÉS Y/O FRANCÉS</w:t>
      </w:r>
      <w:bookmarkEnd w:id="23"/>
      <w:bookmarkEnd w:id="24"/>
      <w:bookmarkEnd w:id="25"/>
    </w:p>
    <w:p w14:paraId="1D6D05C0" w14:textId="77777777" w:rsidR="00144CCC" w:rsidRPr="00642829" w:rsidRDefault="00144CCC">
      <w:pPr>
        <w:pStyle w:val="CuerpoA"/>
        <w:rPr>
          <w:rFonts w:cs="Arial"/>
          <w:color w:val="auto"/>
          <w:sz w:val="28"/>
          <w:szCs w:val="28"/>
          <w:lang w:val="es-ES"/>
        </w:rPr>
      </w:pPr>
    </w:p>
    <w:p w14:paraId="7A8250E4" w14:textId="77777777" w:rsidR="00144CCC" w:rsidRPr="00642829" w:rsidRDefault="00827070" w:rsidP="00096DCC">
      <w:pPr>
        <w:pStyle w:val="CuerpoA"/>
        <w:numPr>
          <w:ilvl w:val="0"/>
          <w:numId w:val="18"/>
        </w:numPr>
        <w:ind w:left="426" w:hanging="284"/>
        <w:jc w:val="both"/>
        <w:rPr>
          <w:rFonts w:cs="Arial"/>
          <w:b/>
          <w:bCs/>
          <w:color w:val="auto"/>
          <w:lang w:val="es-ES"/>
        </w:rPr>
      </w:pPr>
      <w:r w:rsidRPr="00642829">
        <w:rPr>
          <w:rFonts w:cs="Arial"/>
          <w:b/>
          <w:bCs/>
          <w:color w:val="auto"/>
          <w:lang w:val="es-ES"/>
        </w:rPr>
        <w:t>DATOS PERSONALES</w:t>
      </w:r>
      <w:r w:rsidR="00A03B20">
        <w:rPr>
          <w:rFonts w:cs="Arial"/>
          <w:b/>
          <w:bCs/>
          <w:color w:val="auto"/>
          <w:lang w:val="es-ES"/>
        </w:rPr>
        <w:t xml:space="preserve"> DEL SOLICITANTE</w:t>
      </w:r>
      <w:r w:rsidRPr="00642829">
        <w:rPr>
          <w:rFonts w:cs="Arial"/>
          <w:b/>
          <w:bCs/>
          <w:color w:val="auto"/>
          <w:lang w:val="es-ES"/>
        </w:rPr>
        <w:t>:</w:t>
      </w:r>
    </w:p>
    <w:p w14:paraId="7466393B" w14:textId="77777777" w:rsidR="00144CCC" w:rsidRPr="00642829" w:rsidRDefault="00144CCC">
      <w:pPr>
        <w:pStyle w:val="CuerpoA"/>
        <w:tabs>
          <w:tab w:val="left" w:leader="dot" w:pos="709"/>
          <w:tab w:val="left" w:leader="dot" w:pos="8505"/>
        </w:tabs>
        <w:jc w:val="both"/>
        <w:rPr>
          <w:rFonts w:cs="Arial"/>
          <w:color w:val="auto"/>
          <w:lang w:val="es-ES"/>
        </w:rPr>
      </w:pPr>
    </w:p>
    <w:p w14:paraId="10AE76C3" w14:textId="77777777" w:rsidR="00144CCC" w:rsidRPr="00642829" w:rsidRDefault="00827070" w:rsidP="004D1A6C">
      <w:pPr>
        <w:pStyle w:val="CuerpoA"/>
        <w:tabs>
          <w:tab w:val="left" w:leader="dot" w:pos="10065"/>
        </w:tabs>
        <w:ind w:left="426"/>
        <w:jc w:val="both"/>
        <w:rPr>
          <w:rFonts w:cs="Arial"/>
          <w:color w:val="auto"/>
          <w:lang w:val="es-ES"/>
        </w:rPr>
      </w:pPr>
      <w:r w:rsidRPr="00642829">
        <w:rPr>
          <w:rFonts w:cs="Arial"/>
          <w:color w:val="auto"/>
          <w:lang w:val="es-ES"/>
        </w:rPr>
        <w:t>APELLIDOS</w:t>
      </w:r>
      <w:r w:rsidRPr="00642829">
        <w:rPr>
          <w:rFonts w:cs="Arial"/>
          <w:color w:val="auto"/>
          <w:lang w:val="es-ES"/>
        </w:rPr>
        <w:tab/>
      </w:r>
    </w:p>
    <w:p w14:paraId="100EC0BA" w14:textId="77777777" w:rsidR="00144CCC" w:rsidRPr="00642829" w:rsidRDefault="00827070" w:rsidP="004D1A6C">
      <w:pPr>
        <w:pStyle w:val="CuerpoA"/>
        <w:tabs>
          <w:tab w:val="left" w:leader="dot" w:pos="10065"/>
        </w:tabs>
        <w:spacing w:before="120" w:after="120"/>
        <w:ind w:left="426"/>
        <w:jc w:val="both"/>
        <w:rPr>
          <w:rFonts w:cs="Arial"/>
          <w:color w:val="auto"/>
          <w:lang w:val="es-ES"/>
        </w:rPr>
      </w:pPr>
      <w:r w:rsidRPr="00642829">
        <w:rPr>
          <w:rFonts w:cs="Arial"/>
          <w:color w:val="auto"/>
          <w:lang w:val="es-ES"/>
        </w:rPr>
        <w:tab/>
      </w:r>
    </w:p>
    <w:p w14:paraId="210467A7" w14:textId="77777777" w:rsidR="00144CCC" w:rsidRPr="00642829" w:rsidRDefault="00827070" w:rsidP="004D1A6C">
      <w:pPr>
        <w:pStyle w:val="CuerpoA"/>
        <w:tabs>
          <w:tab w:val="left" w:leader="dot" w:pos="10065"/>
        </w:tabs>
        <w:ind w:left="426"/>
        <w:jc w:val="both"/>
        <w:rPr>
          <w:rFonts w:cs="Arial"/>
          <w:color w:val="auto"/>
          <w:lang w:val="es-ES"/>
        </w:rPr>
      </w:pPr>
      <w:r w:rsidRPr="00642829">
        <w:rPr>
          <w:rFonts w:cs="Arial"/>
          <w:color w:val="auto"/>
          <w:lang w:val="es-ES"/>
        </w:rPr>
        <w:t>NOMBRE</w:t>
      </w:r>
      <w:r w:rsidRPr="00642829">
        <w:rPr>
          <w:rFonts w:cs="Arial"/>
          <w:color w:val="auto"/>
          <w:lang w:val="es-ES"/>
        </w:rPr>
        <w:tab/>
      </w:r>
      <w:r w:rsidRPr="00642829">
        <w:rPr>
          <w:rFonts w:cs="Arial"/>
          <w:color w:val="auto"/>
          <w:lang w:val="es-ES"/>
        </w:rPr>
        <w:tab/>
      </w:r>
    </w:p>
    <w:p w14:paraId="41094178" w14:textId="77777777" w:rsidR="00144CCC" w:rsidRPr="00642829" w:rsidRDefault="00144CCC" w:rsidP="00A43891">
      <w:pPr>
        <w:pStyle w:val="CuerpoB"/>
        <w:rPr>
          <w:color w:val="auto"/>
          <w:sz w:val="18"/>
          <w:lang w:val="es-ES"/>
        </w:rPr>
      </w:pPr>
    </w:p>
    <w:p w14:paraId="1B215D3B" w14:textId="147F969C" w:rsidR="00144CCC" w:rsidRPr="00642829" w:rsidRDefault="00827070" w:rsidP="00A43891">
      <w:pPr>
        <w:pStyle w:val="CuerpoA"/>
        <w:numPr>
          <w:ilvl w:val="0"/>
          <w:numId w:val="18"/>
        </w:numPr>
        <w:ind w:left="426" w:hanging="284"/>
        <w:jc w:val="both"/>
        <w:rPr>
          <w:rFonts w:cs="Arial"/>
          <w:bCs/>
          <w:color w:val="auto"/>
          <w:sz w:val="22"/>
          <w:lang w:val="es-ES"/>
        </w:rPr>
      </w:pPr>
      <w:r w:rsidRPr="00642829">
        <w:rPr>
          <w:rFonts w:cs="Arial"/>
          <w:b/>
          <w:bCs/>
          <w:color w:val="auto"/>
          <w:lang w:val="es-ES"/>
        </w:rPr>
        <w:t xml:space="preserve">PROGRAMA DE </w:t>
      </w:r>
      <w:r w:rsidR="002E37C8" w:rsidRPr="00642829">
        <w:rPr>
          <w:rFonts w:cs="Arial"/>
          <w:b/>
          <w:bCs/>
          <w:color w:val="auto"/>
          <w:lang w:val="es-ES"/>
        </w:rPr>
        <w:t xml:space="preserve">INMERSIÓN </w:t>
      </w:r>
      <w:r w:rsidR="00D562DF">
        <w:rPr>
          <w:rFonts w:cs="Arial"/>
          <w:b/>
          <w:bCs/>
          <w:color w:val="auto"/>
          <w:lang w:val="es-ES"/>
        </w:rPr>
        <w:t>Y/O</w:t>
      </w:r>
      <w:r w:rsidR="002E37C8" w:rsidRPr="00642829">
        <w:rPr>
          <w:rFonts w:cs="Arial"/>
          <w:b/>
          <w:bCs/>
          <w:color w:val="auto"/>
          <w:lang w:val="es-ES"/>
        </w:rPr>
        <w:t xml:space="preserve"> </w:t>
      </w:r>
      <w:r w:rsidRPr="00642829">
        <w:rPr>
          <w:rFonts w:cs="Arial"/>
          <w:b/>
          <w:bCs/>
          <w:color w:val="auto"/>
          <w:lang w:val="es-ES"/>
        </w:rPr>
        <w:t xml:space="preserve">INTERCAMBIO POR EL QUE OPTA: </w:t>
      </w:r>
      <w:r w:rsidR="00CC53FA" w:rsidRPr="00642829">
        <w:rPr>
          <w:rFonts w:cs="Arial"/>
          <w:bCs/>
          <w:color w:val="auto"/>
          <w:lang w:val="es-ES"/>
        </w:rPr>
        <w:t>(</w:t>
      </w:r>
      <w:r w:rsidR="0075126E" w:rsidRPr="00642829">
        <w:rPr>
          <w:rFonts w:cs="Arial"/>
          <w:bCs/>
          <w:color w:val="auto"/>
          <w:lang w:val="es-ES"/>
        </w:rPr>
        <w:t>m</w:t>
      </w:r>
      <w:r w:rsidRPr="00642829">
        <w:rPr>
          <w:rFonts w:cs="Arial"/>
          <w:bCs/>
          <w:color w:val="auto"/>
          <w:lang w:val="es-ES"/>
        </w:rPr>
        <w:t>arcar la opción</w:t>
      </w:r>
      <w:r w:rsidR="00BC2631" w:rsidRPr="00642829">
        <w:rPr>
          <w:rFonts w:cs="Arial"/>
          <w:bCs/>
          <w:color w:val="auto"/>
          <w:lang w:val="es-ES"/>
        </w:rPr>
        <w:t xml:space="preserve"> u</w:t>
      </w:r>
      <w:r w:rsidR="00BC2631" w:rsidRPr="00642829">
        <w:rPr>
          <w:rFonts w:cs="Arial"/>
          <w:bCs/>
          <w:i/>
          <w:color w:val="auto"/>
          <w:sz w:val="22"/>
          <w:lang w:val="es-ES"/>
        </w:rPr>
        <w:t xml:space="preserve"> opciones</w:t>
      </w:r>
      <w:r w:rsidRPr="00642829">
        <w:rPr>
          <w:rFonts w:cs="Arial"/>
          <w:bCs/>
          <w:i/>
          <w:color w:val="auto"/>
          <w:sz w:val="22"/>
          <w:lang w:val="es-ES"/>
        </w:rPr>
        <w:t xml:space="preserve"> elegida</w:t>
      </w:r>
      <w:r w:rsidR="00BC2631" w:rsidRPr="00642829">
        <w:rPr>
          <w:rFonts w:cs="Arial"/>
          <w:bCs/>
          <w:i/>
          <w:color w:val="auto"/>
          <w:sz w:val="22"/>
          <w:lang w:val="es-ES"/>
        </w:rPr>
        <w:t>s</w:t>
      </w:r>
      <w:r w:rsidR="00CC53FA" w:rsidRPr="00642829">
        <w:rPr>
          <w:rFonts w:cs="Arial"/>
          <w:bCs/>
          <w:i/>
          <w:color w:val="auto"/>
          <w:sz w:val="22"/>
          <w:lang w:val="es-ES"/>
        </w:rPr>
        <w:t>)</w:t>
      </w:r>
      <w:r w:rsidRPr="00642829">
        <w:rPr>
          <w:rFonts w:cs="Arial"/>
          <w:bCs/>
          <w:i/>
          <w:color w:val="auto"/>
          <w:sz w:val="22"/>
          <w:lang w:val="es-ES"/>
        </w:rPr>
        <w:t>.</w:t>
      </w:r>
    </w:p>
    <w:p w14:paraId="6A026298" w14:textId="77777777" w:rsidR="00096DCC" w:rsidRPr="00642829" w:rsidRDefault="00096DCC" w:rsidP="00096DCC">
      <w:pPr>
        <w:pStyle w:val="CuerpoA"/>
        <w:ind w:left="349"/>
        <w:jc w:val="both"/>
        <w:rPr>
          <w:rFonts w:cs="Arial"/>
          <w:i/>
          <w:iCs/>
          <w:color w:val="auto"/>
          <w:lang w:val="es-ES"/>
        </w:rPr>
      </w:pPr>
    </w:p>
    <w:p w14:paraId="788D49F7" w14:textId="77777777" w:rsidR="004D73A4" w:rsidRPr="00642829" w:rsidRDefault="002E37C8" w:rsidP="002E37C8">
      <w:pPr>
        <w:pStyle w:val="Prrafodelista"/>
        <w:numPr>
          <w:ilvl w:val="0"/>
          <w:numId w:val="22"/>
        </w:numPr>
        <w:spacing w:after="120"/>
        <w:ind w:left="709" w:hanging="284"/>
        <w:jc w:val="both"/>
        <w:rPr>
          <w:rFonts w:cs="Arial"/>
          <w:b/>
          <w:bCs/>
          <w:color w:val="auto"/>
          <w:sz w:val="22"/>
          <w:lang w:val="es-ES"/>
        </w:rPr>
      </w:pPr>
      <w:r w:rsidRPr="00642829">
        <w:rPr>
          <w:rFonts w:cs="Arial"/>
          <w:b/>
          <w:bCs/>
          <w:color w:val="auto"/>
          <w:sz w:val="22"/>
          <w:lang w:val="es-ES"/>
        </w:rPr>
        <w:t xml:space="preserve">INMERSIÓN ALDEA INGLESA </w:t>
      </w:r>
      <w:r w:rsidRPr="00167881">
        <w:rPr>
          <w:rFonts w:cs="Arial"/>
          <w:b/>
          <w:bCs/>
          <w:color w:val="auto"/>
          <w:sz w:val="22"/>
          <w:lang w:val="es-ES"/>
        </w:rPr>
        <w:t>KIDS</w:t>
      </w:r>
      <w:r w:rsidRPr="00642829">
        <w:rPr>
          <w:rFonts w:cs="Arial"/>
          <w:b/>
          <w:bCs/>
          <w:color w:val="auto"/>
          <w:sz w:val="22"/>
          <w:lang w:val="es-ES"/>
        </w:rPr>
        <w:t xml:space="preserve"> </w:t>
      </w:r>
      <w:r w:rsidR="00325B55" w:rsidRPr="00642829">
        <w:rPr>
          <w:rFonts w:cs="Arial"/>
          <w:b/>
          <w:bCs/>
          <w:color w:val="auto"/>
          <w:sz w:val="22"/>
          <w:lang w:val="es-ES"/>
        </w:rPr>
        <w:t>ÁVILA</w:t>
      </w:r>
      <w:r w:rsidR="000430ED">
        <w:rPr>
          <w:rFonts w:cs="Arial"/>
          <w:b/>
          <w:bCs/>
          <w:color w:val="auto"/>
          <w:sz w:val="22"/>
          <w:lang w:val="es-ES"/>
        </w:rPr>
        <w:t xml:space="preserve"> </w:t>
      </w:r>
      <w:r w:rsidRPr="00642829">
        <w:rPr>
          <w:rFonts w:cs="Arial"/>
          <w:b/>
          <w:bCs/>
          <w:color w:val="auto"/>
          <w:sz w:val="22"/>
          <w:lang w:val="es-ES"/>
        </w:rPr>
        <w:t xml:space="preserve">(ESPAÑA) de </w:t>
      </w:r>
      <w:r w:rsidR="000B09C2">
        <w:rPr>
          <w:rFonts w:cs="Arial"/>
          <w:b/>
          <w:bCs/>
          <w:color w:val="auto"/>
          <w:sz w:val="22"/>
          <w:lang w:val="es-ES"/>
        </w:rPr>
        <w:t>8</w:t>
      </w:r>
      <w:r w:rsidRPr="00642829">
        <w:rPr>
          <w:rFonts w:cs="Arial"/>
          <w:b/>
          <w:bCs/>
          <w:color w:val="auto"/>
          <w:sz w:val="22"/>
          <w:lang w:val="es-ES"/>
        </w:rPr>
        <w:t xml:space="preserve"> a 12 años </w:t>
      </w:r>
      <w:r w:rsidRPr="00642829">
        <w:rPr>
          <w:rFonts w:cs="Arial"/>
          <w:bCs/>
          <w:color w:val="auto"/>
          <w:sz w:val="22"/>
          <w:lang w:val="es-ES"/>
        </w:rPr>
        <w:t>(</w:t>
      </w:r>
      <w:r w:rsidR="007B7FB2" w:rsidRPr="00642829">
        <w:rPr>
          <w:rFonts w:cs="Arial"/>
          <w:bCs/>
          <w:color w:val="auto"/>
          <w:sz w:val="22"/>
          <w:lang w:val="es-ES"/>
        </w:rPr>
        <w:t>5</w:t>
      </w:r>
      <w:r w:rsidRPr="00642829">
        <w:rPr>
          <w:rFonts w:cs="Arial"/>
          <w:bCs/>
          <w:color w:val="auto"/>
          <w:sz w:val="22"/>
          <w:lang w:val="es-ES"/>
        </w:rPr>
        <w:t xml:space="preserve"> -</w:t>
      </w:r>
      <w:r w:rsidR="007B7FB2" w:rsidRPr="00642829">
        <w:rPr>
          <w:rFonts w:cs="Arial"/>
          <w:bCs/>
          <w:color w:val="auto"/>
          <w:sz w:val="22"/>
          <w:lang w:val="es-ES"/>
        </w:rPr>
        <w:t>12</w:t>
      </w:r>
      <w:r w:rsidRPr="00642829">
        <w:rPr>
          <w:rFonts w:cs="Arial"/>
          <w:bCs/>
          <w:color w:val="auto"/>
          <w:sz w:val="22"/>
          <w:lang w:val="es-ES"/>
        </w:rPr>
        <w:t xml:space="preserve"> julio 2019)</w:t>
      </w:r>
    </w:p>
    <w:p w14:paraId="5F5B8662" w14:textId="1E1C7653" w:rsidR="004D73A4" w:rsidRPr="00642829" w:rsidRDefault="002E37C8" w:rsidP="002E37C8">
      <w:pPr>
        <w:pStyle w:val="Prrafodelista"/>
        <w:numPr>
          <w:ilvl w:val="0"/>
          <w:numId w:val="22"/>
        </w:numPr>
        <w:spacing w:after="120"/>
        <w:ind w:left="709" w:hanging="284"/>
        <w:jc w:val="both"/>
        <w:rPr>
          <w:rFonts w:cs="Arial"/>
          <w:b/>
          <w:bCs/>
          <w:color w:val="auto"/>
          <w:sz w:val="22"/>
          <w:lang w:val="es-ES"/>
        </w:rPr>
      </w:pPr>
      <w:r w:rsidRPr="00642829">
        <w:rPr>
          <w:rFonts w:cs="Arial"/>
          <w:b/>
          <w:bCs/>
          <w:color w:val="auto"/>
          <w:sz w:val="22"/>
          <w:lang w:val="es-ES"/>
        </w:rPr>
        <w:t xml:space="preserve">INMERSIÓN PUEBLO INGLÉS ADULTOS </w:t>
      </w:r>
      <w:r w:rsidR="0059262E">
        <w:rPr>
          <w:rFonts w:cs="Arial"/>
          <w:b/>
          <w:bCs/>
          <w:color w:val="auto"/>
          <w:sz w:val="22"/>
          <w:lang w:val="es-ES"/>
        </w:rPr>
        <w:t>CÁCERES</w:t>
      </w:r>
      <w:r w:rsidRPr="00642829">
        <w:rPr>
          <w:rFonts w:cs="Arial"/>
          <w:b/>
          <w:bCs/>
          <w:color w:val="auto"/>
          <w:sz w:val="22"/>
          <w:lang w:val="es-ES"/>
        </w:rPr>
        <w:t xml:space="preserve"> (ESPAÑA) de 18 a 21 años </w:t>
      </w:r>
      <w:r w:rsidRPr="00642829">
        <w:rPr>
          <w:rFonts w:cs="Arial"/>
          <w:bCs/>
          <w:color w:val="auto"/>
          <w:sz w:val="22"/>
          <w:lang w:val="es-ES"/>
        </w:rPr>
        <w:t>(</w:t>
      </w:r>
      <w:r w:rsidR="004D73A4" w:rsidRPr="00642829">
        <w:rPr>
          <w:rFonts w:cs="Arial"/>
          <w:bCs/>
          <w:color w:val="auto"/>
          <w:sz w:val="22"/>
          <w:lang w:val="es-ES"/>
        </w:rPr>
        <w:t xml:space="preserve">Primer grupo: </w:t>
      </w:r>
      <w:r w:rsidR="0059262E">
        <w:rPr>
          <w:rFonts w:cs="Arial"/>
          <w:bCs/>
          <w:color w:val="auto"/>
          <w:sz w:val="22"/>
          <w:lang w:val="es-ES"/>
        </w:rPr>
        <w:t xml:space="preserve">12-19 </w:t>
      </w:r>
      <w:r w:rsidR="004D73A4" w:rsidRPr="00642829">
        <w:rPr>
          <w:rFonts w:cs="Arial"/>
          <w:bCs/>
          <w:color w:val="auto"/>
          <w:sz w:val="22"/>
          <w:lang w:val="es-ES"/>
        </w:rPr>
        <w:t>ju</w:t>
      </w:r>
      <w:r w:rsidR="0059262E">
        <w:rPr>
          <w:rFonts w:cs="Arial"/>
          <w:bCs/>
          <w:color w:val="auto"/>
          <w:sz w:val="22"/>
          <w:lang w:val="es-ES"/>
        </w:rPr>
        <w:t>l</w:t>
      </w:r>
      <w:r w:rsidR="004D73A4" w:rsidRPr="00642829">
        <w:rPr>
          <w:rFonts w:cs="Arial"/>
          <w:bCs/>
          <w:color w:val="auto"/>
          <w:sz w:val="22"/>
          <w:lang w:val="es-ES"/>
        </w:rPr>
        <w:t xml:space="preserve">io y segundo grupo </w:t>
      </w:r>
      <w:r w:rsidR="0059262E">
        <w:rPr>
          <w:rFonts w:cs="Arial"/>
          <w:bCs/>
          <w:color w:val="auto"/>
          <w:sz w:val="22"/>
          <w:lang w:val="es-ES"/>
        </w:rPr>
        <w:t>19</w:t>
      </w:r>
      <w:r w:rsidR="009E4366" w:rsidRPr="00642829">
        <w:rPr>
          <w:rFonts w:cs="Arial"/>
          <w:bCs/>
          <w:color w:val="auto"/>
          <w:sz w:val="22"/>
          <w:lang w:val="es-ES"/>
        </w:rPr>
        <w:t>-</w:t>
      </w:r>
      <w:r w:rsidR="0059262E">
        <w:rPr>
          <w:rFonts w:cs="Arial"/>
          <w:bCs/>
          <w:color w:val="auto"/>
          <w:sz w:val="22"/>
          <w:lang w:val="es-ES"/>
        </w:rPr>
        <w:t>26</w:t>
      </w:r>
      <w:r w:rsidR="004D73A4" w:rsidRPr="00642829">
        <w:rPr>
          <w:rFonts w:cs="Arial"/>
          <w:bCs/>
          <w:color w:val="auto"/>
          <w:sz w:val="22"/>
          <w:lang w:val="es-ES"/>
        </w:rPr>
        <w:t xml:space="preserve"> julio 2019)</w:t>
      </w:r>
    </w:p>
    <w:p w14:paraId="553F4EF8" w14:textId="77777777" w:rsidR="002E37C8" w:rsidRPr="00642829" w:rsidRDefault="002E37C8" w:rsidP="002E37C8">
      <w:pPr>
        <w:pStyle w:val="Prrafodelista"/>
        <w:numPr>
          <w:ilvl w:val="0"/>
          <w:numId w:val="22"/>
        </w:numPr>
        <w:spacing w:after="120"/>
        <w:ind w:left="709" w:hanging="284"/>
        <w:jc w:val="both"/>
        <w:rPr>
          <w:rFonts w:cs="Arial"/>
          <w:b/>
          <w:bCs/>
          <w:color w:val="auto"/>
          <w:sz w:val="22"/>
          <w:lang w:val="es-ES"/>
        </w:rPr>
      </w:pPr>
      <w:r w:rsidRPr="00642829">
        <w:rPr>
          <w:rFonts w:cs="Arial"/>
          <w:b/>
          <w:bCs/>
          <w:color w:val="auto"/>
          <w:sz w:val="22"/>
          <w:lang w:val="es-ES"/>
        </w:rPr>
        <w:t xml:space="preserve">INTERCAMBIO ONCE NCBI IRLANDA de 12 a 15 años </w:t>
      </w:r>
      <w:r w:rsidRPr="00642829">
        <w:rPr>
          <w:rFonts w:cs="Arial"/>
          <w:bCs/>
          <w:color w:val="auto"/>
          <w:sz w:val="22"/>
          <w:lang w:val="es-ES"/>
        </w:rPr>
        <w:t>(24-28 junio/11-15 agosto 2019)</w:t>
      </w:r>
    </w:p>
    <w:p w14:paraId="78C5531C" w14:textId="77777777" w:rsidR="002E37C8" w:rsidRPr="00642829" w:rsidRDefault="002E37C8" w:rsidP="002E37C8">
      <w:pPr>
        <w:pStyle w:val="Prrafodelista"/>
        <w:numPr>
          <w:ilvl w:val="0"/>
          <w:numId w:val="22"/>
        </w:numPr>
        <w:spacing w:after="120"/>
        <w:ind w:left="709" w:hanging="284"/>
        <w:jc w:val="both"/>
        <w:rPr>
          <w:rFonts w:eastAsia="Arial" w:cs="Arial"/>
          <w:b/>
          <w:bCs/>
          <w:color w:val="auto"/>
          <w:sz w:val="22"/>
          <w:lang w:val="es-ES"/>
        </w:rPr>
      </w:pPr>
      <w:r w:rsidRPr="00642829">
        <w:rPr>
          <w:rFonts w:cs="Arial"/>
          <w:b/>
          <w:bCs/>
          <w:color w:val="auto"/>
          <w:sz w:val="22"/>
          <w:lang w:val="es-ES"/>
        </w:rPr>
        <w:t xml:space="preserve">INTERCAMBIO INMERSIÓN LINGÜÍSTICA MALTA de 12 a 16 años </w:t>
      </w:r>
      <w:r w:rsidRPr="00642829">
        <w:rPr>
          <w:rFonts w:cs="Arial"/>
          <w:bCs/>
          <w:color w:val="auto"/>
          <w:sz w:val="22"/>
          <w:lang w:val="es-ES"/>
        </w:rPr>
        <w:t>(7-21 julio 2019)</w:t>
      </w:r>
    </w:p>
    <w:p w14:paraId="45126344" w14:textId="77777777" w:rsidR="009E4366" w:rsidRPr="00642829" w:rsidRDefault="009E4366" w:rsidP="009E4366">
      <w:pPr>
        <w:pStyle w:val="Prrafodelista"/>
        <w:numPr>
          <w:ilvl w:val="0"/>
          <w:numId w:val="22"/>
        </w:numPr>
        <w:spacing w:after="120"/>
        <w:ind w:left="709" w:hanging="284"/>
        <w:jc w:val="both"/>
        <w:rPr>
          <w:rFonts w:cs="Arial"/>
          <w:bCs/>
          <w:color w:val="auto"/>
          <w:sz w:val="22"/>
          <w:lang w:val="es-ES"/>
        </w:rPr>
      </w:pPr>
      <w:r w:rsidRPr="00642829">
        <w:rPr>
          <w:rFonts w:cs="Arial"/>
          <w:b/>
          <w:bCs/>
          <w:color w:val="auto"/>
          <w:sz w:val="22"/>
          <w:lang w:val="es-ES"/>
        </w:rPr>
        <w:t>ENCUENTRO INTERNACIONAL Y SALIDA A CORK (IRLANDA) de 1</w:t>
      </w:r>
      <w:r w:rsidR="000B4AE6">
        <w:rPr>
          <w:rFonts w:cs="Arial"/>
          <w:b/>
          <w:bCs/>
          <w:color w:val="auto"/>
          <w:sz w:val="22"/>
          <w:lang w:val="es-ES"/>
        </w:rPr>
        <w:t>4</w:t>
      </w:r>
      <w:r w:rsidRPr="00642829">
        <w:rPr>
          <w:rFonts w:cs="Arial"/>
          <w:b/>
          <w:bCs/>
          <w:color w:val="auto"/>
          <w:sz w:val="22"/>
          <w:lang w:val="es-ES"/>
        </w:rPr>
        <w:t xml:space="preserve"> a </w:t>
      </w:r>
      <w:r w:rsidR="000B4AE6">
        <w:rPr>
          <w:rFonts w:cs="Arial"/>
          <w:b/>
          <w:bCs/>
          <w:color w:val="auto"/>
          <w:sz w:val="22"/>
          <w:lang w:val="es-ES"/>
        </w:rPr>
        <w:t>17</w:t>
      </w:r>
      <w:r w:rsidRPr="00642829">
        <w:rPr>
          <w:rFonts w:cs="Arial"/>
          <w:b/>
          <w:bCs/>
          <w:color w:val="auto"/>
          <w:sz w:val="22"/>
          <w:lang w:val="es-ES"/>
        </w:rPr>
        <w:t xml:space="preserve"> años </w:t>
      </w:r>
      <w:r w:rsidRPr="008B4847">
        <w:rPr>
          <w:rFonts w:cs="Arial"/>
          <w:bCs/>
          <w:color w:val="auto"/>
          <w:sz w:val="22"/>
          <w:lang w:val="es-ES"/>
        </w:rPr>
        <w:t>(</w:t>
      </w:r>
      <w:r w:rsidRPr="00642829">
        <w:rPr>
          <w:rFonts w:cs="Arial"/>
          <w:bCs/>
          <w:color w:val="auto"/>
          <w:sz w:val="22"/>
          <w:lang w:val="es-ES"/>
        </w:rPr>
        <w:t>3-7 julio/7-1</w:t>
      </w:r>
      <w:r w:rsidR="008B4847">
        <w:rPr>
          <w:rFonts w:cs="Arial"/>
          <w:bCs/>
          <w:color w:val="auto"/>
          <w:sz w:val="22"/>
          <w:lang w:val="es-ES"/>
        </w:rPr>
        <w:t>4</w:t>
      </w:r>
      <w:r w:rsidRPr="00642829">
        <w:rPr>
          <w:rFonts w:cs="Arial"/>
          <w:bCs/>
          <w:color w:val="auto"/>
          <w:sz w:val="22"/>
          <w:lang w:val="es-ES"/>
        </w:rPr>
        <w:t xml:space="preserve"> julio 2019)</w:t>
      </w:r>
    </w:p>
    <w:p w14:paraId="6D76F88C" w14:textId="77777777" w:rsidR="008F412C" w:rsidRPr="00642829" w:rsidRDefault="002E37C8" w:rsidP="004D73A4">
      <w:pPr>
        <w:pStyle w:val="Prrafodelista"/>
        <w:numPr>
          <w:ilvl w:val="0"/>
          <w:numId w:val="22"/>
        </w:numPr>
        <w:spacing w:after="120"/>
        <w:ind w:left="709" w:hanging="284"/>
        <w:jc w:val="both"/>
        <w:rPr>
          <w:rFonts w:eastAsia="Arial" w:cs="Arial"/>
          <w:bCs/>
          <w:color w:val="auto"/>
          <w:sz w:val="22"/>
          <w:lang w:val="es-ES"/>
        </w:rPr>
      </w:pPr>
      <w:r w:rsidRPr="00642829">
        <w:rPr>
          <w:rFonts w:cs="Arial"/>
          <w:b/>
          <w:bCs/>
          <w:color w:val="auto"/>
          <w:sz w:val="22"/>
          <w:lang w:val="es-ES"/>
        </w:rPr>
        <w:t xml:space="preserve">INTERCAMBIO ONCE INJA PARIS de 12 a 16 años </w:t>
      </w:r>
      <w:r w:rsidRPr="00642829">
        <w:rPr>
          <w:rFonts w:cs="Arial"/>
          <w:bCs/>
          <w:color w:val="auto"/>
          <w:sz w:val="22"/>
          <w:lang w:val="es-ES"/>
        </w:rPr>
        <w:t>(</w:t>
      </w:r>
      <w:r w:rsidR="006918CE">
        <w:rPr>
          <w:rFonts w:cs="Arial"/>
          <w:bCs/>
          <w:color w:val="auto"/>
          <w:sz w:val="22"/>
          <w:lang w:val="es-ES"/>
        </w:rPr>
        <w:t>8</w:t>
      </w:r>
      <w:r w:rsidR="004D73A4" w:rsidRPr="00642829">
        <w:rPr>
          <w:rFonts w:cs="Arial"/>
          <w:bCs/>
          <w:color w:val="auto"/>
          <w:sz w:val="22"/>
          <w:lang w:val="es-ES"/>
        </w:rPr>
        <w:t xml:space="preserve"> </w:t>
      </w:r>
      <w:r w:rsidR="009E4366" w:rsidRPr="00642829">
        <w:rPr>
          <w:rFonts w:cs="Arial"/>
          <w:bCs/>
          <w:color w:val="auto"/>
          <w:sz w:val="22"/>
          <w:lang w:val="es-ES"/>
        </w:rPr>
        <w:t>-</w:t>
      </w:r>
      <w:r w:rsidR="006918CE">
        <w:rPr>
          <w:rFonts w:cs="Arial"/>
          <w:bCs/>
          <w:color w:val="auto"/>
          <w:sz w:val="22"/>
          <w:lang w:val="es-ES"/>
        </w:rPr>
        <w:t>13</w:t>
      </w:r>
      <w:r w:rsidR="004D73A4" w:rsidRPr="00642829">
        <w:rPr>
          <w:rFonts w:cs="Arial"/>
          <w:bCs/>
          <w:color w:val="auto"/>
          <w:sz w:val="22"/>
          <w:lang w:val="es-ES"/>
        </w:rPr>
        <w:t xml:space="preserve"> abril y 2 </w:t>
      </w:r>
      <w:r w:rsidR="009E4366" w:rsidRPr="00642829">
        <w:rPr>
          <w:rFonts w:cs="Arial"/>
          <w:bCs/>
          <w:color w:val="auto"/>
          <w:sz w:val="22"/>
          <w:lang w:val="es-ES"/>
        </w:rPr>
        <w:t>-</w:t>
      </w:r>
      <w:r w:rsidR="004D73A4" w:rsidRPr="00642829">
        <w:rPr>
          <w:rFonts w:cs="Arial"/>
          <w:bCs/>
          <w:color w:val="auto"/>
          <w:sz w:val="22"/>
          <w:lang w:val="es-ES"/>
        </w:rPr>
        <w:t>8 septiembre 2019)</w:t>
      </w:r>
    </w:p>
    <w:p w14:paraId="082A12B1" w14:textId="77777777" w:rsidR="00144CCC" w:rsidRPr="00642829" w:rsidRDefault="00827070">
      <w:pPr>
        <w:pStyle w:val="CuerpoB"/>
        <w:ind w:left="709"/>
        <w:jc w:val="both"/>
        <w:rPr>
          <w:color w:val="auto"/>
          <w:lang w:val="es-ES"/>
        </w:rPr>
      </w:pPr>
      <w:r w:rsidRPr="00642829">
        <w:rPr>
          <w:color w:val="auto"/>
          <w:lang w:val="es-ES"/>
        </w:rPr>
        <w:t xml:space="preserve">El </w:t>
      </w:r>
      <w:r w:rsidR="00642829" w:rsidRPr="00642829">
        <w:rPr>
          <w:color w:val="auto"/>
          <w:lang w:val="es-ES"/>
        </w:rPr>
        <w:t>estudiante</w:t>
      </w:r>
      <w:r w:rsidRPr="00642829">
        <w:rPr>
          <w:color w:val="auto"/>
          <w:lang w:val="es-ES"/>
        </w:rPr>
        <w:t xml:space="preserve"> tiene adquiridas las habilidades necesarias para valerse por sí mismo en todas aquellas tareas de la vida cotidiana propias de su edad: aseo y arreglo personal, adiestramiento en la mesa para las comidas, organización de ropa y calzado, utilización del teléfono y dinero, autocuidado de la salud y un nivel de autonomía personal en cuanto a orientación y movilidad adecuada para la realización del curso</w:t>
      </w:r>
      <w:r w:rsidR="00981A7D" w:rsidRPr="00642829">
        <w:rPr>
          <w:color w:val="auto"/>
          <w:lang w:val="es-ES"/>
        </w:rPr>
        <w:t xml:space="preserve"> en un país extranjero</w:t>
      </w:r>
      <w:r w:rsidRPr="00642829">
        <w:rPr>
          <w:color w:val="auto"/>
          <w:lang w:val="es-ES"/>
        </w:rPr>
        <w:t xml:space="preserve">. </w:t>
      </w:r>
    </w:p>
    <w:p w14:paraId="511BBF48" w14:textId="77777777" w:rsidR="002205C0" w:rsidRPr="00642829" w:rsidRDefault="002205C0">
      <w:pPr>
        <w:pStyle w:val="CuerpoB"/>
        <w:ind w:left="709"/>
        <w:jc w:val="both"/>
        <w:rPr>
          <w:color w:val="auto"/>
          <w:lang w:val="es-ES"/>
        </w:rPr>
      </w:pPr>
    </w:p>
    <w:p w14:paraId="308602BA" w14:textId="77777777" w:rsidR="00144CCC" w:rsidRPr="00642829" w:rsidRDefault="00827070">
      <w:pPr>
        <w:pStyle w:val="CuerpoB"/>
        <w:ind w:left="1276"/>
        <w:rPr>
          <w:color w:val="auto"/>
          <w:lang w:val="es-ES"/>
        </w:rPr>
      </w:pPr>
      <w:r w:rsidRPr="00642829">
        <w:rPr>
          <w:rFonts w:ascii="Segoe UI Symbol" w:hAnsi="Segoe UI Symbol" w:cs="Segoe UI Symbol"/>
          <w:color w:val="auto"/>
          <w:lang w:val="es-ES"/>
        </w:rPr>
        <w:t>❑</w:t>
      </w:r>
      <w:r w:rsidRPr="00642829">
        <w:rPr>
          <w:color w:val="auto"/>
          <w:lang w:val="es-ES"/>
        </w:rPr>
        <w:t xml:space="preserve"> SI APTO</w:t>
      </w:r>
    </w:p>
    <w:p w14:paraId="20235DAF" w14:textId="77777777" w:rsidR="003F179D" w:rsidRPr="00642829" w:rsidRDefault="003F179D">
      <w:pPr>
        <w:pStyle w:val="CuerpoB"/>
        <w:ind w:left="1276"/>
        <w:rPr>
          <w:color w:val="auto"/>
          <w:lang w:val="es-ES"/>
        </w:rPr>
      </w:pPr>
    </w:p>
    <w:p w14:paraId="07CDBA53" w14:textId="77777777" w:rsidR="00144CCC" w:rsidRPr="00642829" w:rsidRDefault="00827070">
      <w:pPr>
        <w:pStyle w:val="CuerpoB"/>
        <w:ind w:left="709"/>
        <w:jc w:val="both"/>
        <w:rPr>
          <w:color w:val="auto"/>
          <w:lang w:val="es-ES"/>
        </w:rPr>
      </w:pPr>
      <w:r w:rsidRPr="00642829">
        <w:rPr>
          <w:color w:val="auto"/>
          <w:lang w:val="es-ES"/>
        </w:rPr>
        <w:t xml:space="preserve">El </w:t>
      </w:r>
      <w:r w:rsidR="00642829" w:rsidRPr="00642829">
        <w:rPr>
          <w:color w:val="auto"/>
          <w:lang w:val="es-ES"/>
        </w:rPr>
        <w:t>estudiante</w:t>
      </w:r>
      <w:r w:rsidRPr="00642829">
        <w:rPr>
          <w:color w:val="auto"/>
          <w:lang w:val="es-ES"/>
        </w:rPr>
        <w:t xml:space="preserve"> carece de las habilidades necesarias para valerse por sí mismo en todas aquellas tareas de la vida cotidiana propias de su edad: aseo y arreglo personal, adiestramiento en la mesa para las comidas, organización de ropa y calzado, utilización del teléfono y dinero, autocuidado de la salud y su nivel de autonomía personal en cuanto a orientación y movilidad no es la adecuada para la realización del curso</w:t>
      </w:r>
      <w:r w:rsidR="00981A7D" w:rsidRPr="00642829">
        <w:rPr>
          <w:color w:val="auto"/>
          <w:lang w:val="es-ES"/>
        </w:rPr>
        <w:t xml:space="preserve"> en un país extranjero</w:t>
      </w:r>
      <w:r w:rsidRPr="00642829">
        <w:rPr>
          <w:color w:val="auto"/>
          <w:lang w:val="es-ES"/>
        </w:rPr>
        <w:t xml:space="preserve">. </w:t>
      </w:r>
    </w:p>
    <w:p w14:paraId="7A71BB05" w14:textId="77777777" w:rsidR="002205C0" w:rsidRPr="00642829" w:rsidRDefault="002205C0">
      <w:pPr>
        <w:pStyle w:val="CuerpoB"/>
        <w:ind w:left="709"/>
        <w:jc w:val="both"/>
        <w:rPr>
          <w:color w:val="auto"/>
          <w:lang w:val="es-ES"/>
        </w:rPr>
      </w:pPr>
    </w:p>
    <w:p w14:paraId="7820A9D8" w14:textId="77777777" w:rsidR="00144CCC" w:rsidRDefault="00827070" w:rsidP="002205C0">
      <w:pPr>
        <w:pStyle w:val="CuerpoB"/>
        <w:ind w:left="1276"/>
        <w:rPr>
          <w:color w:val="auto"/>
          <w:lang w:val="es-ES"/>
        </w:rPr>
      </w:pPr>
      <w:r w:rsidRPr="00642829">
        <w:rPr>
          <w:rFonts w:ascii="Segoe UI Symbol" w:hAnsi="Segoe UI Symbol" w:cs="Segoe UI Symbol"/>
          <w:color w:val="auto"/>
          <w:lang w:val="es-ES"/>
        </w:rPr>
        <w:t>❑</w:t>
      </w:r>
      <w:r w:rsidRPr="00642829">
        <w:rPr>
          <w:color w:val="auto"/>
          <w:lang w:val="es-ES"/>
        </w:rPr>
        <w:t xml:space="preserve"> NO APTO</w:t>
      </w:r>
    </w:p>
    <w:p w14:paraId="1820CD90" w14:textId="77777777" w:rsidR="004D1A6C" w:rsidRDefault="004D1A6C" w:rsidP="002205C0">
      <w:pPr>
        <w:pStyle w:val="CuerpoB"/>
        <w:ind w:left="1276"/>
        <w:rPr>
          <w:color w:val="auto"/>
          <w:lang w:val="es-ES"/>
        </w:rPr>
      </w:pPr>
    </w:p>
    <w:p w14:paraId="3D7ADE29" w14:textId="77777777" w:rsidR="004D1A6C" w:rsidRDefault="004D1A6C" w:rsidP="002205C0">
      <w:pPr>
        <w:pStyle w:val="CuerpoB"/>
        <w:ind w:left="1276"/>
        <w:rPr>
          <w:color w:val="auto"/>
          <w:lang w:val="es-ES"/>
        </w:rPr>
      </w:pPr>
    </w:p>
    <w:p w14:paraId="2DA9A45C" w14:textId="77777777" w:rsidR="004D1A6C" w:rsidRDefault="004D1A6C" w:rsidP="002205C0">
      <w:pPr>
        <w:pStyle w:val="CuerpoB"/>
        <w:ind w:left="1276"/>
        <w:rPr>
          <w:color w:val="auto"/>
          <w:lang w:val="es-ES"/>
        </w:rPr>
      </w:pPr>
    </w:p>
    <w:p w14:paraId="6013329D" w14:textId="77777777" w:rsidR="004D1A6C" w:rsidRDefault="004D1A6C" w:rsidP="002205C0">
      <w:pPr>
        <w:pStyle w:val="CuerpoB"/>
        <w:ind w:left="1276"/>
        <w:rPr>
          <w:color w:val="auto"/>
          <w:lang w:val="es-ES"/>
        </w:rPr>
      </w:pPr>
    </w:p>
    <w:p w14:paraId="5B899F07" w14:textId="77777777" w:rsidR="00144CCC" w:rsidRPr="00642829" w:rsidRDefault="00144CCC" w:rsidP="002205C0">
      <w:pPr>
        <w:pStyle w:val="CuerpoB"/>
        <w:ind w:left="1276"/>
        <w:rPr>
          <w:color w:val="auto"/>
          <w:sz w:val="14"/>
          <w:lang w:val="es-ES"/>
        </w:rPr>
      </w:pPr>
    </w:p>
    <w:p w14:paraId="49A6C242" w14:textId="77777777" w:rsidR="00144CCC" w:rsidRPr="00642829" w:rsidRDefault="00827070" w:rsidP="002205C0">
      <w:pPr>
        <w:pStyle w:val="CuerpoA"/>
        <w:numPr>
          <w:ilvl w:val="0"/>
          <w:numId w:val="18"/>
        </w:numPr>
        <w:jc w:val="both"/>
        <w:rPr>
          <w:rFonts w:cs="Arial"/>
          <w:b/>
          <w:bCs/>
          <w:color w:val="auto"/>
          <w:lang w:val="es-ES"/>
        </w:rPr>
      </w:pPr>
      <w:r w:rsidRPr="00642829">
        <w:rPr>
          <w:rFonts w:cs="Arial"/>
          <w:b/>
          <w:bCs/>
          <w:color w:val="auto"/>
          <w:lang w:val="es-ES"/>
        </w:rPr>
        <w:t>Observaciones:</w:t>
      </w:r>
    </w:p>
    <w:p w14:paraId="1D773B57" w14:textId="77777777" w:rsidR="00144CCC" w:rsidRPr="00642829" w:rsidRDefault="00827070">
      <w:pPr>
        <w:pStyle w:val="CuerpoA"/>
        <w:tabs>
          <w:tab w:val="left" w:pos="1134"/>
          <w:tab w:val="right" w:leader="dot" w:pos="10490"/>
        </w:tabs>
        <w:jc w:val="both"/>
        <w:rPr>
          <w:rFonts w:cs="Arial"/>
          <w:b/>
          <w:bCs/>
          <w:color w:val="auto"/>
          <w:lang w:val="es-ES"/>
        </w:rPr>
      </w:pPr>
      <w:r w:rsidRPr="00642829">
        <w:rPr>
          <w:rFonts w:cs="Arial"/>
          <w:b/>
          <w:bCs/>
          <w:color w:val="auto"/>
          <w:lang w:val="es-ES"/>
        </w:rPr>
        <w:tab/>
      </w:r>
      <w:r w:rsidRPr="00642829">
        <w:rPr>
          <w:rFonts w:cs="Arial"/>
          <w:b/>
          <w:bCs/>
          <w:color w:val="auto"/>
          <w:lang w:val="es-ES"/>
        </w:rPr>
        <w:tab/>
      </w:r>
    </w:p>
    <w:p w14:paraId="022C3886" w14:textId="77777777" w:rsidR="00144CCC" w:rsidRPr="00642829" w:rsidRDefault="00827070">
      <w:pPr>
        <w:pStyle w:val="CuerpoA"/>
        <w:tabs>
          <w:tab w:val="left" w:pos="1134"/>
          <w:tab w:val="right" w:leader="dot" w:pos="10490"/>
        </w:tabs>
        <w:jc w:val="both"/>
        <w:rPr>
          <w:rFonts w:cs="Arial"/>
          <w:b/>
          <w:bCs/>
          <w:color w:val="auto"/>
          <w:lang w:val="es-ES"/>
        </w:rPr>
      </w:pPr>
      <w:r w:rsidRPr="00642829">
        <w:rPr>
          <w:rFonts w:cs="Arial"/>
          <w:b/>
          <w:bCs/>
          <w:color w:val="auto"/>
          <w:lang w:val="es-ES"/>
        </w:rPr>
        <w:tab/>
      </w:r>
      <w:r w:rsidRPr="00642829">
        <w:rPr>
          <w:rFonts w:cs="Arial"/>
          <w:b/>
          <w:bCs/>
          <w:color w:val="auto"/>
          <w:lang w:val="es-ES"/>
        </w:rPr>
        <w:tab/>
      </w:r>
    </w:p>
    <w:p w14:paraId="75811DD4" w14:textId="77777777" w:rsidR="00144CCC" w:rsidRDefault="00827070">
      <w:pPr>
        <w:pStyle w:val="CuerpoA"/>
        <w:tabs>
          <w:tab w:val="left" w:pos="1134"/>
          <w:tab w:val="right" w:leader="dot" w:pos="10490"/>
        </w:tabs>
        <w:jc w:val="both"/>
        <w:rPr>
          <w:rFonts w:cs="Arial"/>
          <w:b/>
          <w:bCs/>
          <w:color w:val="auto"/>
          <w:lang w:val="es-ES"/>
        </w:rPr>
      </w:pPr>
      <w:r w:rsidRPr="00642829">
        <w:rPr>
          <w:rFonts w:cs="Arial"/>
          <w:b/>
          <w:bCs/>
          <w:color w:val="auto"/>
          <w:lang w:val="es-ES"/>
        </w:rPr>
        <w:tab/>
      </w:r>
      <w:r w:rsidRPr="00642829">
        <w:rPr>
          <w:rFonts w:cs="Arial"/>
          <w:b/>
          <w:bCs/>
          <w:color w:val="auto"/>
          <w:lang w:val="es-ES"/>
        </w:rPr>
        <w:tab/>
      </w:r>
    </w:p>
    <w:p w14:paraId="75625436" w14:textId="77777777" w:rsidR="004D1A6C" w:rsidRPr="00642829" w:rsidRDefault="004D1A6C" w:rsidP="004D1A6C">
      <w:pPr>
        <w:pStyle w:val="CuerpoA"/>
        <w:tabs>
          <w:tab w:val="left" w:pos="1134"/>
          <w:tab w:val="right" w:leader="dot" w:pos="10490"/>
        </w:tabs>
        <w:jc w:val="both"/>
        <w:rPr>
          <w:rFonts w:cs="Arial"/>
          <w:b/>
          <w:bCs/>
          <w:color w:val="auto"/>
          <w:lang w:val="es-ES"/>
        </w:rPr>
      </w:pPr>
      <w:r w:rsidRPr="00642829">
        <w:rPr>
          <w:rFonts w:cs="Arial"/>
          <w:b/>
          <w:bCs/>
          <w:color w:val="auto"/>
          <w:lang w:val="es-ES"/>
        </w:rPr>
        <w:tab/>
      </w:r>
      <w:r>
        <w:rPr>
          <w:rFonts w:cs="Arial"/>
          <w:b/>
          <w:bCs/>
          <w:color w:val="auto"/>
          <w:lang w:val="es-ES"/>
        </w:rPr>
        <w:tab/>
      </w:r>
    </w:p>
    <w:p w14:paraId="584598AC" w14:textId="77777777" w:rsidR="004D1A6C" w:rsidRPr="00642829" w:rsidRDefault="004D1A6C" w:rsidP="004D1A6C">
      <w:pPr>
        <w:pStyle w:val="CuerpoA"/>
        <w:tabs>
          <w:tab w:val="left" w:pos="1134"/>
          <w:tab w:val="right" w:leader="dot" w:pos="10490"/>
        </w:tabs>
        <w:jc w:val="both"/>
        <w:rPr>
          <w:rFonts w:cs="Arial"/>
          <w:b/>
          <w:bCs/>
          <w:color w:val="auto"/>
          <w:lang w:val="es-ES"/>
        </w:rPr>
      </w:pPr>
      <w:r w:rsidRPr="00642829">
        <w:rPr>
          <w:rFonts w:cs="Arial"/>
          <w:b/>
          <w:bCs/>
          <w:color w:val="auto"/>
          <w:lang w:val="es-ES"/>
        </w:rPr>
        <w:tab/>
      </w:r>
      <w:r w:rsidRPr="00642829">
        <w:rPr>
          <w:rFonts w:cs="Arial"/>
          <w:b/>
          <w:bCs/>
          <w:color w:val="auto"/>
          <w:lang w:val="es-ES"/>
        </w:rPr>
        <w:tab/>
      </w:r>
    </w:p>
    <w:p w14:paraId="00FEDE79" w14:textId="77777777" w:rsidR="004D1A6C" w:rsidRPr="00642829" w:rsidRDefault="004D1A6C" w:rsidP="004D1A6C">
      <w:pPr>
        <w:pStyle w:val="CuerpoA"/>
        <w:tabs>
          <w:tab w:val="left" w:pos="1134"/>
          <w:tab w:val="right" w:leader="dot" w:pos="10490"/>
        </w:tabs>
        <w:jc w:val="both"/>
        <w:rPr>
          <w:rFonts w:cs="Arial"/>
          <w:b/>
          <w:bCs/>
          <w:color w:val="auto"/>
          <w:lang w:val="es-ES"/>
        </w:rPr>
      </w:pPr>
      <w:r w:rsidRPr="00642829">
        <w:rPr>
          <w:rFonts w:cs="Arial"/>
          <w:b/>
          <w:bCs/>
          <w:color w:val="auto"/>
          <w:lang w:val="es-ES"/>
        </w:rPr>
        <w:tab/>
      </w:r>
      <w:r w:rsidRPr="00642829">
        <w:rPr>
          <w:rFonts w:cs="Arial"/>
          <w:b/>
          <w:bCs/>
          <w:color w:val="auto"/>
          <w:lang w:val="es-ES"/>
        </w:rPr>
        <w:tab/>
      </w:r>
    </w:p>
    <w:p w14:paraId="4CA96F38" w14:textId="77777777" w:rsidR="00144CCC" w:rsidRDefault="004D1A6C">
      <w:pPr>
        <w:pStyle w:val="CuerpoA"/>
        <w:tabs>
          <w:tab w:val="left" w:pos="1134"/>
          <w:tab w:val="right" w:leader="dot" w:pos="10490"/>
        </w:tabs>
        <w:jc w:val="both"/>
        <w:rPr>
          <w:rFonts w:cs="Arial"/>
          <w:b/>
          <w:bCs/>
          <w:color w:val="auto"/>
          <w:lang w:val="es-ES"/>
        </w:rPr>
      </w:pPr>
      <w:r>
        <w:rPr>
          <w:rFonts w:cs="Arial"/>
          <w:b/>
          <w:bCs/>
          <w:color w:val="auto"/>
          <w:sz w:val="20"/>
          <w:lang w:val="es-ES"/>
        </w:rPr>
        <w:tab/>
      </w:r>
      <w:r w:rsidR="00827070" w:rsidRPr="00642829">
        <w:rPr>
          <w:rFonts w:cs="Arial"/>
          <w:b/>
          <w:bCs/>
          <w:color w:val="auto"/>
          <w:lang w:val="es-ES"/>
        </w:rPr>
        <w:tab/>
      </w:r>
    </w:p>
    <w:p w14:paraId="1B1C9814" w14:textId="77777777" w:rsidR="002A562B" w:rsidRPr="00642829" w:rsidRDefault="002A562B" w:rsidP="002A562B">
      <w:pPr>
        <w:pStyle w:val="CuerpoA"/>
        <w:tabs>
          <w:tab w:val="left" w:pos="1134"/>
          <w:tab w:val="right" w:leader="dot" w:pos="10490"/>
        </w:tabs>
        <w:jc w:val="both"/>
        <w:rPr>
          <w:rFonts w:cs="Arial"/>
          <w:b/>
          <w:bCs/>
          <w:color w:val="auto"/>
          <w:lang w:val="es-ES"/>
        </w:rPr>
      </w:pPr>
      <w:r w:rsidRPr="00642829">
        <w:rPr>
          <w:rFonts w:cs="Arial"/>
          <w:b/>
          <w:bCs/>
          <w:color w:val="auto"/>
          <w:lang w:val="es-ES"/>
        </w:rPr>
        <w:tab/>
      </w:r>
      <w:r w:rsidRPr="00642829">
        <w:rPr>
          <w:rFonts w:cs="Arial"/>
          <w:b/>
          <w:bCs/>
          <w:color w:val="auto"/>
          <w:lang w:val="es-ES"/>
        </w:rPr>
        <w:tab/>
      </w:r>
    </w:p>
    <w:p w14:paraId="33030950" w14:textId="77777777" w:rsidR="002A562B" w:rsidRPr="00642829" w:rsidRDefault="002A562B" w:rsidP="002A562B">
      <w:pPr>
        <w:pStyle w:val="CuerpoA"/>
        <w:tabs>
          <w:tab w:val="left" w:pos="1134"/>
          <w:tab w:val="right" w:leader="dot" w:pos="10490"/>
        </w:tabs>
        <w:jc w:val="both"/>
        <w:rPr>
          <w:rFonts w:cs="Arial"/>
          <w:b/>
          <w:bCs/>
          <w:color w:val="auto"/>
          <w:sz w:val="20"/>
          <w:lang w:val="es-ES"/>
        </w:rPr>
      </w:pPr>
      <w:r>
        <w:rPr>
          <w:rFonts w:cs="Arial"/>
          <w:b/>
          <w:bCs/>
          <w:color w:val="auto"/>
          <w:sz w:val="20"/>
          <w:lang w:val="es-ES"/>
        </w:rPr>
        <w:tab/>
      </w:r>
      <w:r w:rsidRPr="00642829">
        <w:rPr>
          <w:rFonts w:cs="Arial"/>
          <w:b/>
          <w:bCs/>
          <w:color w:val="auto"/>
          <w:lang w:val="es-ES"/>
        </w:rPr>
        <w:tab/>
      </w:r>
    </w:p>
    <w:p w14:paraId="168917EF" w14:textId="77777777" w:rsidR="00144CCC" w:rsidRPr="00642829" w:rsidRDefault="00144CCC">
      <w:pPr>
        <w:pStyle w:val="CuerpoB"/>
        <w:ind w:left="709"/>
        <w:jc w:val="both"/>
        <w:rPr>
          <w:color w:val="auto"/>
          <w:sz w:val="20"/>
          <w:lang w:val="es-ES"/>
        </w:rPr>
      </w:pPr>
    </w:p>
    <w:p w14:paraId="2467E572" w14:textId="77777777" w:rsidR="00144CCC" w:rsidRPr="004D1A6C" w:rsidRDefault="00827070" w:rsidP="00A43891">
      <w:pPr>
        <w:pStyle w:val="CuerpoA"/>
        <w:ind w:left="2836" w:firstLine="709"/>
        <w:jc w:val="center"/>
        <w:rPr>
          <w:rFonts w:cs="Arial"/>
          <w:color w:val="auto"/>
          <w:lang w:val="es-ES"/>
        </w:rPr>
      </w:pPr>
      <w:r w:rsidRPr="004D1A6C">
        <w:rPr>
          <w:rFonts w:cs="Arial"/>
          <w:color w:val="auto"/>
          <w:lang w:val="es-ES"/>
        </w:rPr>
        <w:t>En ........................, a ....... de ...................... de 201</w:t>
      </w:r>
    </w:p>
    <w:p w14:paraId="40DA140A" w14:textId="77777777" w:rsidR="004D1A6C" w:rsidRPr="004D1A6C" w:rsidRDefault="004D1A6C" w:rsidP="00A43891">
      <w:pPr>
        <w:pStyle w:val="CuerpoA"/>
        <w:ind w:left="2836" w:firstLine="709"/>
        <w:jc w:val="center"/>
        <w:rPr>
          <w:rFonts w:cs="Arial"/>
          <w:color w:val="auto"/>
          <w:lang w:val="es-ES"/>
        </w:rPr>
      </w:pPr>
    </w:p>
    <w:p w14:paraId="093FA45E" w14:textId="77777777" w:rsidR="00144CCC" w:rsidRPr="004D1A6C" w:rsidRDefault="00827070" w:rsidP="00A43891">
      <w:pPr>
        <w:pStyle w:val="CuerpoA"/>
        <w:tabs>
          <w:tab w:val="left" w:pos="4185"/>
        </w:tabs>
        <w:ind w:left="108"/>
        <w:rPr>
          <w:rFonts w:cs="Arial"/>
          <w:color w:val="auto"/>
          <w:lang w:val="es-ES"/>
        </w:rPr>
      </w:pPr>
      <w:r w:rsidRPr="004D1A6C">
        <w:rPr>
          <w:rFonts w:cs="Arial"/>
          <w:color w:val="auto"/>
          <w:lang w:val="es-ES"/>
        </w:rPr>
        <w:tab/>
      </w:r>
    </w:p>
    <w:p w14:paraId="699170BB" w14:textId="77777777" w:rsidR="00144CCC" w:rsidRPr="004D1A6C" w:rsidRDefault="00827070" w:rsidP="004D1A6C">
      <w:pPr>
        <w:pStyle w:val="CuerpoA"/>
        <w:tabs>
          <w:tab w:val="left" w:pos="4962"/>
        </w:tabs>
        <w:jc w:val="both"/>
        <w:rPr>
          <w:rFonts w:cs="Arial"/>
          <w:i/>
          <w:iCs/>
          <w:color w:val="auto"/>
          <w:lang w:val="es-ES"/>
        </w:rPr>
      </w:pPr>
      <w:r w:rsidRPr="004D1A6C">
        <w:rPr>
          <w:rFonts w:cs="Arial"/>
          <w:i/>
          <w:iCs/>
          <w:color w:val="auto"/>
          <w:lang w:val="es-ES"/>
        </w:rPr>
        <w:tab/>
        <w:t>Fdo.:_________________</w:t>
      </w:r>
      <w:r w:rsidR="004D1A6C">
        <w:rPr>
          <w:rFonts w:cs="Arial"/>
          <w:i/>
          <w:iCs/>
          <w:color w:val="auto"/>
          <w:lang w:val="es-ES"/>
        </w:rPr>
        <w:t>_______</w:t>
      </w:r>
      <w:r w:rsidRPr="004D1A6C">
        <w:rPr>
          <w:rFonts w:cs="Arial"/>
          <w:i/>
          <w:iCs/>
          <w:color w:val="auto"/>
          <w:lang w:val="es-ES"/>
        </w:rPr>
        <w:t>___</w:t>
      </w:r>
    </w:p>
    <w:p w14:paraId="0B9E93D3" w14:textId="77777777" w:rsidR="00144CCC" w:rsidRPr="004D1A6C" w:rsidRDefault="00827070" w:rsidP="004D1A6C">
      <w:pPr>
        <w:pStyle w:val="CuerpoA"/>
        <w:ind w:left="4254" w:firstLine="709"/>
        <w:rPr>
          <w:rFonts w:cs="Arial"/>
          <w:b/>
          <w:bCs/>
          <w:color w:val="auto"/>
          <w:lang w:val="es-ES"/>
        </w:rPr>
      </w:pPr>
      <w:r w:rsidRPr="004D1A6C">
        <w:rPr>
          <w:rFonts w:cs="Arial"/>
          <w:i/>
          <w:iCs/>
          <w:color w:val="auto"/>
          <w:lang w:val="es-ES"/>
        </w:rPr>
        <w:t xml:space="preserve">Gestor o Titular de la Dirección </w:t>
      </w:r>
      <w:r w:rsidR="00F47262" w:rsidRPr="004D1A6C">
        <w:rPr>
          <w:rFonts w:cs="Arial"/>
          <w:i/>
          <w:iCs/>
          <w:color w:val="auto"/>
          <w:lang w:val="es-ES"/>
        </w:rPr>
        <w:t>T. Pgca</w:t>
      </w:r>
      <w:r w:rsidR="000B09C2">
        <w:rPr>
          <w:rFonts w:cs="Arial"/>
          <w:i/>
          <w:iCs/>
          <w:color w:val="auto"/>
          <w:lang w:val="es-ES"/>
        </w:rPr>
        <w:t>.</w:t>
      </w:r>
    </w:p>
    <w:p w14:paraId="5D99A99E" w14:textId="77777777" w:rsidR="00144CCC" w:rsidRDefault="00144CCC">
      <w:pPr>
        <w:pStyle w:val="CuerpoB"/>
        <w:rPr>
          <w:color w:val="auto"/>
          <w:lang w:val="es-ES"/>
        </w:rPr>
      </w:pPr>
    </w:p>
    <w:p w14:paraId="6B0CF36E" w14:textId="77777777" w:rsidR="002A562B" w:rsidRPr="004D1A6C" w:rsidRDefault="002A562B">
      <w:pPr>
        <w:pStyle w:val="CuerpoB"/>
        <w:rPr>
          <w:color w:val="auto"/>
          <w:lang w:val="es-ES"/>
        </w:rPr>
        <w:sectPr w:rsidR="002A562B" w:rsidRPr="004D1A6C" w:rsidSect="00A35F33">
          <w:headerReference w:type="default" r:id="rId24"/>
          <w:footerReference w:type="default" r:id="rId25"/>
          <w:pgSz w:w="11900" w:h="16840"/>
          <w:pgMar w:top="2268" w:right="1134" w:bottom="1134" w:left="1418" w:header="680" w:footer="680" w:gutter="0"/>
          <w:pgNumType w:start="1"/>
          <w:cols w:space="720"/>
          <w:docGrid w:linePitch="326"/>
        </w:sectPr>
      </w:pPr>
    </w:p>
    <w:p w14:paraId="6AE3A56A" w14:textId="4406B98E" w:rsidR="00144CCC" w:rsidRPr="00642829" w:rsidRDefault="004D1456" w:rsidP="00D4074E">
      <w:pPr>
        <w:pStyle w:val="Textoindependiente"/>
      </w:pPr>
      <w:bookmarkStart w:id="26" w:name="_Toc529353700"/>
      <w:bookmarkStart w:id="27" w:name="_Toc529359357"/>
      <w:bookmarkStart w:id="28" w:name="_Toc533751913"/>
      <w:r w:rsidRPr="00642829">
        <w:lastRenderedPageBreak/>
        <w:t xml:space="preserve">ANEXO </w:t>
      </w:r>
      <w:r w:rsidR="000650A4" w:rsidRPr="00642829">
        <w:t>I</w:t>
      </w:r>
      <w:r w:rsidR="00685264" w:rsidRPr="00642829">
        <w:t xml:space="preserve">V:  </w:t>
      </w:r>
      <w:r w:rsidR="00A03B20">
        <w:tab/>
      </w:r>
      <w:r w:rsidR="00685264" w:rsidRPr="00642829">
        <w:t xml:space="preserve">RELACIÓN DE SOLICITUDES PRESENTADAS PARA EL PROGRAMA DE </w:t>
      </w:r>
      <w:r w:rsidR="00D562DF">
        <w:t>INMERSIÓN Y/O</w:t>
      </w:r>
      <w:r w:rsidR="002E37C8" w:rsidRPr="00642829">
        <w:t xml:space="preserve"> </w:t>
      </w:r>
      <w:r w:rsidR="00685264" w:rsidRPr="00642829">
        <w:t>INTERCAMBIO EN IDIOMA INGLÉS Y/O FRANCÉS</w:t>
      </w:r>
      <w:bookmarkEnd w:id="26"/>
      <w:bookmarkEnd w:id="27"/>
      <w:bookmarkEnd w:id="28"/>
      <w:r w:rsidR="00685264" w:rsidRPr="00642829">
        <w:t xml:space="preserve"> </w:t>
      </w:r>
    </w:p>
    <w:p w14:paraId="3A4DC76C" w14:textId="77777777" w:rsidR="004C5F32" w:rsidRPr="00642829" w:rsidRDefault="004C5F32" w:rsidP="00D4074E">
      <w:pPr>
        <w:pStyle w:val="Textoindependiente"/>
      </w:pPr>
    </w:p>
    <w:p w14:paraId="54E85413" w14:textId="77777777" w:rsidR="00144CCC" w:rsidRPr="00642829" w:rsidRDefault="00144CCC" w:rsidP="00004417">
      <w:pPr>
        <w:pStyle w:val="Cuerpo"/>
        <w:pBdr>
          <w:bottom w:val="none" w:sz="0" w:space="0" w:color="auto"/>
        </w:pBdr>
        <w:rPr>
          <w:rFonts w:cs="Arial"/>
          <w:color w:val="auto"/>
          <w:sz w:val="10"/>
          <w:szCs w:val="10"/>
          <w:lang w:val="es-ES"/>
        </w:rPr>
      </w:pPr>
    </w:p>
    <w:p w14:paraId="6FEE2E92" w14:textId="77777777" w:rsidR="00894B54" w:rsidRPr="00642829" w:rsidRDefault="00894B54" w:rsidP="00004417">
      <w:pPr>
        <w:pStyle w:val="Cuerpo"/>
        <w:pBdr>
          <w:bottom w:val="none" w:sz="0" w:space="0" w:color="auto"/>
        </w:pBdr>
        <w:jc w:val="both"/>
        <w:rPr>
          <w:rFonts w:cs="Arial"/>
          <w:i/>
          <w:iCs/>
          <w:color w:val="auto"/>
          <w:sz w:val="20"/>
          <w:szCs w:val="20"/>
          <w:lang w:val="es-ES"/>
        </w:rPr>
        <w:sectPr w:rsidR="00894B54" w:rsidRPr="00642829" w:rsidSect="00100F80">
          <w:headerReference w:type="default" r:id="rId26"/>
          <w:footerReference w:type="default" r:id="rId27"/>
          <w:pgSz w:w="16840" w:h="11900" w:orient="landscape"/>
          <w:pgMar w:top="1701" w:right="1418" w:bottom="1701" w:left="851" w:header="567" w:footer="567" w:gutter="0"/>
          <w:pgNumType w:start="1"/>
          <w:cols w:space="720"/>
          <w:docGrid w:linePitch="326"/>
        </w:sectPr>
      </w:pPr>
    </w:p>
    <w:p w14:paraId="1F7D96CB" w14:textId="77777777" w:rsidR="00144CCC" w:rsidRPr="00642829" w:rsidRDefault="00827070" w:rsidP="00004417">
      <w:pPr>
        <w:pStyle w:val="Cuerpo"/>
        <w:pBdr>
          <w:bottom w:val="none" w:sz="0" w:space="0" w:color="auto"/>
        </w:pBdr>
        <w:jc w:val="both"/>
        <w:rPr>
          <w:rFonts w:cs="Arial"/>
          <w:color w:val="auto"/>
          <w:sz w:val="22"/>
          <w:szCs w:val="20"/>
          <w:lang w:val="es-ES"/>
        </w:rPr>
      </w:pPr>
      <w:r w:rsidRPr="00642829">
        <w:rPr>
          <w:rFonts w:cs="Arial"/>
          <w:i/>
          <w:iCs/>
          <w:color w:val="auto"/>
          <w:sz w:val="22"/>
          <w:szCs w:val="20"/>
          <w:lang w:val="es-ES"/>
        </w:rPr>
        <w:t xml:space="preserve">Marcar la opción </w:t>
      </w:r>
      <w:r w:rsidR="00BC2631" w:rsidRPr="00642829">
        <w:rPr>
          <w:rFonts w:cs="Arial"/>
          <w:i/>
          <w:iCs/>
          <w:color w:val="auto"/>
          <w:sz w:val="22"/>
          <w:szCs w:val="20"/>
          <w:lang w:val="es-ES"/>
        </w:rPr>
        <w:t xml:space="preserve">u opciones </w:t>
      </w:r>
      <w:r w:rsidRPr="00642829">
        <w:rPr>
          <w:rFonts w:cs="Arial"/>
          <w:i/>
          <w:iCs/>
          <w:color w:val="auto"/>
          <w:sz w:val="22"/>
          <w:szCs w:val="20"/>
          <w:lang w:val="es-ES"/>
        </w:rPr>
        <w:t>elegida</w:t>
      </w:r>
      <w:r w:rsidR="00BC2631" w:rsidRPr="00642829">
        <w:rPr>
          <w:rFonts w:cs="Arial"/>
          <w:i/>
          <w:iCs/>
          <w:color w:val="auto"/>
          <w:sz w:val="22"/>
          <w:szCs w:val="20"/>
          <w:lang w:val="es-ES"/>
        </w:rPr>
        <w:t>s</w:t>
      </w:r>
      <w:r w:rsidRPr="00642829">
        <w:rPr>
          <w:rFonts w:cs="Arial"/>
          <w:color w:val="auto"/>
          <w:sz w:val="22"/>
          <w:szCs w:val="20"/>
          <w:lang w:val="es-ES"/>
        </w:rPr>
        <w:t xml:space="preserve">, utilizar una hoja para cada </w:t>
      </w:r>
      <w:r w:rsidR="00096DCC" w:rsidRPr="00642829">
        <w:rPr>
          <w:rFonts w:cs="Arial"/>
          <w:color w:val="auto"/>
          <w:sz w:val="22"/>
          <w:szCs w:val="20"/>
          <w:lang w:val="es-ES"/>
        </w:rPr>
        <w:t>I</w:t>
      </w:r>
      <w:r w:rsidR="002C48C9" w:rsidRPr="00642829">
        <w:rPr>
          <w:rFonts w:cs="Arial"/>
          <w:color w:val="auto"/>
          <w:sz w:val="22"/>
          <w:szCs w:val="20"/>
          <w:lang w:val="es-ES"/>
        </w:rPr>
        <w:t>NMERSIÓN y/o I</w:t>
      </w:r>
      <w:r w:rsidR="00096DCC" w:rsidRPr="00642829">
        <w:rPr>
          <w:rFonts w:cs="Arial"/>
          <w:color w:val="auto"/>
          <w:sz w:val="22"/>
          <w:szCs w:val="20"/>
          <w:lang w:val="es-ES"/>
        </w:rPr>
        <w:t>NTERCAMBIO</w:t>
      </w:r>
      <w:r w:rsidRPr="00642829">
        <w:rPr>
          <w:rFonts w:cs="Arial"/>
          <w:color w:val="auto"/>
          <w:sz w:val="22"/>
          <w:szCs w:val="20"/>
          <w:lang w:val="es-ES"/>
        </w:rPr>
        <w:t>.</w:t>
      </w:r>
    </w:p>
    <w:p w14:paraId="300EB80C" w14:textId="77777777" w:rsidR="00096DCC" w:rsidRPr="00642829" w:rsidRDefault="00096DCC" w:rsidP="00004417">
      <w:pPr>
        <w:pStyle w:val="Cuerpo"/>
        <w:pBdr>
          <w:bottom w:val="none" w:sz="0" w:space="0" w:color="auto"/>
        </w:pBdr>
        <w:jc w:val="both"/>
        <w:rPr>
          <w:rFonts w:cs="Arial"/>
          <w:color w:val="auto"/>
          <w:sz w:val="20"/>
          <w:szCs w:val="20"/>
          <w:lang w:val="es-ES"/>
        </w:rPr>
      </w:pPr>
    </w:p>
    <w:p w14:paraId="3FB77715" w14:textId="13723A36" w:rsidR="004D73A4" w:rsidRPr="0059262E" w:rsidRDefault="002E37C8" w:rsidP="004D73A4">
      <w:pPr>
        <w:pStyle w:val="Prrafodelista"/>
        <w:numPr>
          <w:ilvl w:val="0"/>
          <w:numId w:val="22"/>
        </w:numPr>
        <w:spacing w:after="120"/>
        <w:ind w:left="-142" w:hanging="142"/>
        <w:jc w:val="both"/>
        <w:rPr>
          <w:rFonts w:cs="Arial"/>
          <w:b/>
          <w:bCs/>
          <w:sz w:val="22"/>
        </w:rPr>
      </w:pPr>
      <w:r w:rsidRPr="00642829">
        <w:rPr>
          <w:rFonts w:cs="Arial"/>
          <w:b/>
          <w:bCs/>
          <w:color w:val="auto"/>
          <w:sz w:val="22"/>
          <w:lang w:val="es-ES"/>
        </w:rPr>
        <w:t xml:space="preserve">INMERSIÓN ALDEA INGLESA </w:t>
      </w:r>
      <w:r w:rsidRPr="00167881">
        <w:rPr>
          <w:rFonts w:cs="Arial"/>
          <w:b/>
          <w:bCs/>
          <w:color w:val="auto"/>
          <w:sz w:val="22"/>
          <w:lang w:val="es-ES"/>
        </w:rPr>
        <w:t>KIDS</w:t>
      </w:r>
      <w:r w:rsidRPr="00642829">
        <w:rPr>
          <w:rFonts w:cs="Arial"/>
          <w:b/>
          <w:bCs/>
          <w:color w:val="auto"/>
          <w:sz w:val="22"/>
          <w:lang w:val="es-ES"/>
        </w:rPr>
        <w:t xml:space="preserve"> </w:t>
      </w:r>
      <w:r w:rsidR="00325B55" w:rsidRPr="00642829">
        <w:rPr>
          <w:rFonts w:cs="Arial"/>
          <w:b/>
          <w:bCs/>
          <w:color w:val="auto"/>
          <w:sz w:val="22"/>
          <w:lang w:val="es-ES"/>
        </w:rPr>
        <w:t>ÁVILA</w:t>
      </w:r>
      <w:r w:rsidR="006F05F6">
        <w:rPr>
          <w:rFonts w:cs="Arial"/>
          <w:b/>
          <w:bCs/>
          <w:color w:val="auto"/>
          <w:sz w:val="22"/>
          <w:lang w:val="es-ES"/>
        </w:rPr>
        <w:t xml:space="preserve"> </w:t>
      </w:r>
      <w:r w:rsidRPr="00642829">
        <w:rPr>
          <w:rFonts w:cs="Arial"/>
          <w:b/>
          <w:bCs/>
          <w:color w:val="auto"/>
          <w:sz w:val="22"/>
          <w:lang w:val="es-ES"/>
        </w:rPr>
        <w:t xml:space="preserve">(ESPAÑA) de </w:t>
      </w:r>
      <w:r w:rsidR="00C03154">
        <w:rPr>
          <w:rFonts w:cs="Arial"/>
          <w:b/>
          <w:bCs/>
          <w:color w:val="auto"/>
          <w:sz w:val="22"/>
          <w:lang w:val="es-ES"/>
        </w:rPr>
        <w:t>8</w:t>
      </w:r>
      <w:r w:rsidRPr="00642829">
        <w:rPr>
          <w:rFonts w:cs="Arial"/>
          <w:b/>
          <w:bCs/>
          <w:color w:val="auto"/>
          <w:sz w:val="22"/>
          <w:lang w:val="es-ES"/>
        </w:rPr>
        <w:t xml:space="preserve"> a 12 años </w:t>
      </w:r>
      <w:r w:rsidRPr="00642829">
        <w:rPr>
          <w:rFonts w:cs="Arial"/>
          <w:bCs/>
          <w:color w:val="auto"/>
          <w:sz w:val="22"/>
          <w:lang w:val="es-ES"/>
        </w:rPr>
        <w:t>(</w:t>
      </w:r>
      <w:r w:rsidR="00F42C1E" w:rsidRPr="00642829">
        <w:rPr>
          <w:rFonts w:cs="Arial"/>
          <w:bCs/>
          <w:color w:val="auto"/>
          <w:sz w:val="22"/>
          <w:lang w:val="es-ES"/>
        </w:rPr>
        <w:t>5</w:t>
      </w:r>
      <w:r w:rsidRPr="00642829">
        <w:rPr>
          <w:rFonts w:cs="Arial"/>
          <w:bCs/>
          <w:color w:val="auto"/>
          <w:sz w:val="22"/>
          <w:lang w:val="es-ES"/>
        </w:rPr>
        <w:t xml:space="preserve"> -</w:t>
      </w:r>
      <w:r w:rsidR="00F42C1E" w:rsidRPr="00642829">
        <w:rPr>
          <w:rFonts w:cs="Arial"/>
          <w:bCs/>
          <w:color w:val="auto"/>
          <w:sz w:val="22"/>
          <w:lang w:val="es-ES"/>
        </w:rPr>
        <w:t>12</w:t>
      </w:r>
      <w:r w:rsidRPr="00642829">
        <w:rPr>
          <w:rFonts w:cs="Arial"/>
          <w:bCs/>
          <w:color w:val="auto"/>
          <w:sz w:val="22"/>
          <w:lang w:val="es-ES"/>
        </w:rPr>
        <w:t xml:space="preserve"> julio 2019)</w:t>
      </w:r>
    </w:p>
    <w:p w14:paraId="0D679776" w14:textId="77777777" w:rsidR="0059262E" w:rsidRPr="0059262E" w:rsidRDefault="0059262E" w:rsidP="0059262E">
      <w:pPr>
        <w:pStyle w:val="Prrafodelista"/>
        <w:numPr>
          <w:ilvl w:val="0"/>
          <w:numId w:val="22"/>
        </w:numPr>
        <w:spacing w:after="120"/>
        <w:ind w:left="-142" w:hanging="142"/>
        <w:jc w:val="both"/>
        <w:rPr>
          <w:rFonts w:cs="Arial"/>
          <w:bCs/>
          <w:color w:val="auto"/>
          <w:sz w:val="22"/>
          <w:lang w:val="es-ES"/>
        </w:rPr>
      </w:pPr>
      <w:r w:rsidRPr="00642829">
        <w:rPr>
          <w:rFonts w:cs="Arial"/>
          <w:b/>
          <w:bCs/>
          <w:color w:val="auto"/>
          <w:sz w:val="22"/>
          <w:lang w:val="es-ES"/>
        </w:rPr>
        <w:t xml:space="preserve">INMERSIÓN PUEBLO INGLÉS ADULTOS </w:t>
      </w:r>
      <w:r>
        <w:rPr>
          <w:rFonts w:cs="Arial"/>
          <w:b/>
          <w:bCs/>
          <w:color w:val="auto"/>
          <w:sz w:val="22"/>
          <w:lang w:val="es-ES"/>
        </w:rPr>
        <w:t>CÁCERES</w:t>
      </w:r>
      <w:r w:rsidRPr="00642829">
        <w:rPr>
          <w:rFonts w:cs="Arial"/>
          <w:b/>
          <w:bCs/>
          <w:color w:val="auto"/>
          <w:sz w:val="22"/>
          <w:lang w:val="es-ES"/>
        </w:rPr>
        <w:t xml:space="preserve"> (ESPAÑA) de 18 a 21 años </w:t>
      </w:r>
      <w:r w:rsidRPr="0059262E">
        <w:rPr>
          <w:rFonts w:cs="Arial"/>
          <w:bCs/>
          <w:color w:val="auto"/>
          <w:sz w:val="22"/>
          <w:lang w:val="es-ES"/>
        </w:rPr>
        <w:t>(Primer grupo: 12-19 julio y segundo grupo 19-26 julio 2019)</w:t>
      </w:r>
    </w:p>
    <w:p w14:paraId="0FFDFE4F" w14:textId="77777777" w:rsidR="004D73A4" w:rsidRPr="00642829" w:rsidRDefault="002E37C8" w:rsidP="004D73A4">
      <w:pPr>
        <w:pStyle w:val="Prrafodelista"/>
        <w:numPr>
          <w:ilvl w:val="0"/>
          <w:numId w:val="22"/>
        </w:numPr>
        <w:spacing w:after="120"/>
        <w:ind w:left="-142" w:hanging="142"/>
        <w:jc w:val="both"/>
        <w:rPr>
          <w:rFonts w:cs="Arial"/>
          <w:b/>
          <w:bCs/>
          <w:sz w:val="22"/>
        </w:rPr>
      </w:pPr>
      <w:r w:rsidRPr="00642829">
        <w:rPr>
          <w:rFonts w:cs="Arial"/>
          <w:b/>
          <w:bCs/>
          <w:color w:val="auto"/>
          <w:sz w:val="22"/>
          <w:lang w:val="es-ES"/>
        </w:rPr>
        <w:t xml:space="preserve">INTERCAMBIO ONCE NCBI IRLANDA de 12 a 15 años </w:t>
      </w:r>
      <w:r w:rsidRPr="00642829">
        <w:rPr>
          <w:rFonts w:cs="Arial"/>
          <w:bCs/>
          <w:color w:val="auto"/>
          <w:sz w:val="22"/>
          <w:lang w:val="es-ES"/>
        </w:rPr>
        <w:t>(24-28 junio/11-15 agosto 2019)</w:t>
      </w:r>
    </w:p>
    <w:p w14:paraId="1E11C77C" w14:textId="77777777" w:rsidR="004D73A4" w:rsidRPr="00642829" w:rsidRDefault="002E37C8" w:rsidP="004D73A4">
      <w:pPr>
        <w:pStyle w:val="Prrafodelista"/>
        <w:numPr>
          <w:ilvl w:val="0"/>
          <w:numId w:val="22"/>
        </w:numPr>
        <w:spacing w:after="120"/>
        <w:ind w:left="-142" w:hanging="142"/>
        <w:jc w:val="both"/>
        <w:rPr>
          <w:rFonts w:cs="Arial"/>
          <w:b/>
          <w:bCs/>
          <w:sz w:val="22"/>
        </w:rPr>
      </w:pPr>
      <w:r w:rsidRPr="00642829">
        <w:rPr>
          <w:rFonts w:cs="Arial"/>
          <w:b/>
          <w:bCs/>
          <w:color w:val="auto"/>
          <w:sz w:val="22"/>
          <w:lang w:val="es-ES"/>
        </w:rPr>
        <w:t xml:space="preserve">INTERCAMBIO INMERSIÓN LINGÜÍSTICA MALTA de 12 a 16 años </w:t>
      </w:r>
      <w:r w:rsidRPr="00642829">
        <w:rPr>
          <w:rFonts w:cs="Arial"/>
          <w:bCs/>
          <w:color w:val="auto"/>
          <w:sz w:val="22"/>
          <w:lang w:val="es-ES"/>
        </w:rPr>
        <w:t>(7-21 julio 2019)</w:t>
      </w:r>
    </w:p>
    <w:p w14:paraId="2B1EAF06" w14:textId="77777777" w:rsidR="002D05D8" w:rsidRPr="00642829" w:rsidRDefault="002D05D8" w:rsidP="002D05D8">
      <w:pPr>
        <w:pStyle w:val="Prrafodelista"/>
        <w:numPr>
          <w:ilvl w:val="0"/>
          <w:numId w:val="22"/>
        </w:numPr>
        <w:spacing w:after="120"/>
        <w:ind w:left="-142" w:hanging="142"/>
        <w:jc w:val="both"/>
        <w:rPr>
          <w:rFonts w:cs="Arial"/>
          <w:bCs/>
          <w:color w:val="auto"/>
          <w:sz w:val="22"/>
          <w:lang w:val="es-ES"/>
        </w:rPr>
      </w:pPr>
      <w:r w:rsidRPr="00642829">
        <w:rPr>
          <w:rFonts w:cs="Arial"/>
          <w:b/>
          <w:bCs/>
          <w:color w:val="auto"/>
          <w:sz w:val="22"/>
          <w:lang w:val="es-ES"/>
        </w:rPr>
        <w:t>ENCUENTRO INTERNACIONAL Y SALIDA A CORK (IRLANDA) de 1</w:t>
      </w:r>
      <w:r w:rsidR="000B4AE6">
        <w:rPr>
          <w:rFonts w:cs="Arial"/>
          <w:b/>
          <w:bCs/>
          <w:color w:val="auto"/>
          <w:sz w:val="22"/>
          <w:lang w:val="es-ES"/>
        </w:rPr>
        <w:t>4</w:t>
      </w:r>
      <w:r w:rsidRPr="00642829">
        <w:rPr>
          <w:rFonts w:cs="Arial"/>
          <w:b/>
          <w:bCs/>
          <w:color w:val="auto"/>
          <w:sz w:val="22"/>
          <w:lang w:val="es-ES"/>
        </w:rPr>
        <w:t xml:space="preserve"> a </w:t>
      </w:r>
      <w:r w:rsidR="000B4AE6">
        <w:rPr>
          <w:rFonts w:cs="Arial"/>
          <w:b/>
          <w:bCs/>
          <w:color w:val="auto"/>
          <w:sz w:val="22"/>
          <w:lang w:val="es-ES"/>
        </w:rPr>
        <w:t>17</w:t>
      </w:r>
      <w:r w:rsidRPr="00642829">
        <w:rPr>
          <w:rFonts w:cs="Arial"/>
          <w:b/>
          <w:bCs/>
          <w:color w:val="auto"/>
          <w:sz w:val="22"/>
          <w:lang w:val="es-ES"/>
        </w:rPr>
        <w:t xml:space="preserve"> años</w:t>
      </w:r>
      <w:r w:rsidRPr="00642829">
        <w:rPr>
          <w:rFonts w:cs="Arial"/>
          <w:b/>
          <w:bCs/>
          <w:color w:val="auto"/>
          <w:sz w:val="20"/>
          <w:lang w:val="es-ES"/>
        </w:rPr>
        <w:t xml:space="preserve"> </w:t>
      </w:r>
      <w:r w:rsidR="008B4847">
        <w:rPr>
          <w:rFonts w:cs="Arial"/>
          <w:bCs/>
          <w:color w:val="auto"/>
          <w:sz w:val="22"/>
          <w:lang w:val="es-ES"/>
        </w:rPr>
        <w:t>(3-7 julio/7-14</w:t>
      </w:r>
      <w:r w:rsidRPr="00642829">
        <w:rPr>
          <w:rFonts w:cs="Arial"/>
          <w:bCs/>
          <w:color w:val="auto"/>
          <w:sz w:val="22"/>
          <w:lang w:val="es-ES"/>
        </w:rPr>
        <w:t xml:space="preserve"> julio 2019)</w:t>
      </w:r>
    </w:p>
    <w:p w14:paraId="532D3DE3" w14:textId="77777777" w:rsidR="004D73A4" w:rsidRPr="00642829" w:rsidRDefault="002E37C8" w:rsidP="004D73A4">
      <w:pPr>
        <w:pStyle w:val="Prrafodelista"/>
        <w:numPr>
          <w:ilvl w:val="0"/>
          <w:numId w:val="22"/>
        </w:numPr>
        <w:spacing w:after="120"/>
        <w:ind w:left="-142" w:hanging="142"/>
        <w:jc w:val="both"/>
        <w:rPr>
          <w:rFonts w:cs="Arial"/>
          <w:b/>
          <w:bCs/>
          <w:sz w:val="22"/>
        </w:rPr>
      </w:pPr>
      <w:r w:rsidRPr="00642829">
        <w:rPr>
          <w:rFonts w:cs="Arial"/>
          <w:b/>
          <w:bCs/>
          <w:color w:val="auto"/>
          <w:sz w:val="22"/>
          <w:lang w:val="es-ES"/>
        </w:rPr>
        <w:t xml:space="preserve">INTERCAMBIO ONCE INJA PARIS de 12 a 16 años </w:t>
      </w:r>
      <w:r w:rsidRPr="00642829">
        <w:rPr>
          <w:rFonts w:cs="Arial"/>
          <w:bCs/>
          <w:color w:val="auto"/>
          <w:sz w:val="22"/>
          <w:lang w:val="es-ES"/>
        </w:rPr>
        <w:t>(</w:t>
      </w:r>
      <w:r w:rsidR="006918CE">
        <w:rPr>
          <w:rFonts w:cs="Arial"/>
          <w:bCs/>
          <w:color w:val="auto"/>
          <w:sz w:val="22"/>
          <w:lang w:val="es-ES"/>
        </w:rPr>
        <w:t>8</w:t>
      </w:r>
      <w:r w:rsidR="002D05D8" w:rsidRPr="00642829">
        <w:rPr>
          <w:rFonts w:cs="Arial"/>
          <w:bCs/>
          <w:color w:val="auto"/>
          <w:sz w:val="22"/>
          <w:lang w:val="es-ES"/>
        </w:rPr>
        <w:t>-</w:t>
      </w:r>
      <w:r w:rsidR="006918CE">
        <w:rPr>
          <w:rFonts w:cs="Arial"/>
          <w:bCs/>
          <w:color w:val="auto"/>
          <w:sz w:val="22"/>
          <w:lang w:val="es-ES"/>
        </w:rPr>
        <w:t>13</w:t>
      </w:r>
      <w:r w:rsidR="004D73A4" w:rsidRPr="00642829">
        <w:rPr>
          <w:rFonts w:cs="Arial"/>
          <w:bCs/>
          <w:color w:val="auto"/>
          <w:sz w:val="22"/>
          <w:lang w:val="es-ES"/>
        </w:rPr>
        <w:t xml:space="preserve"> </w:t>
      </w:r>
      <w:r w:rsidR="002D05D8" w:rsidRPr="00642829">
        <w:rPr>
          <w:rFonts w:cs="Arial"/>
          <w:bCs/>
          <w:color w:val="auto"/>
          <w:sz w:val="22"/>
          <w:lang w:val="es-ES"/>
        </w:rPr>
        <w:t>a</w:t>
      </w:r>
      <w:r w:rsidR="004D73A4" w:rsidRPr="00642829">
        <w:rPr>
          <w:rFonts w:cs="Arial"/>
          <w:bCs/>
          <w:color w:val="auto"/>
          <w:sz w:val="22"/>
          <w:lang w:val="es-ES"/>
        </w:rPr>
        <w:t>bril y 2</w:t>
      </w:r>
      <w:r w:rsidR="002D05D8" w:rsidRPr="00642829">
        <w:rPr>
          <w:rFonts w:cs="Arial"/>
          <w:bCs/>
          <w:color w:val="auto"/>
          <w:sz w:val="22"/>
          <w:lang w:val="es-ES"/>
        </w:rPr>
        <w:t xml:space="preserve"> - </w:t>
      </w:r>
      <w:r w:rsidR="004D73A4" w:rsidRPr="00642829">
        <w:rPr>
          <w:rFonts w:cs="Arial"/>
          <w:bCs/>
          <w:color w:val="auto"/>
          <w:sz w:val="22"/>
          <w:lang w:val="es-ES"/>
        </w:rPr>
        <w:t>8 septiembre de 2019)</w:t>
      </w:r>
    </w:p>
    <w:p w14:paraId="09AC1CF6" w14:textId="77777777" w:rsidR="002E37C8" w:rsidRPr="00642829" w:rsidRDefault="002E37C8" w:rsidP="004D73A4">
      <w:pPr>
        <w:spacing w:after="120"/>
        <w:jc w:val="both"/>
        <w:rPr>
          <w:rFonts w:eastAsia="Arial" w:cs="Arial"/>
          <w:b/>
          <w:bCs/>
          <w:sz w:val="22"/>
        </w:rPr>
      </w:pPr>
    </w:p>
    <w:p w14:paraId="2ADFC7A2" w14:textId="77777777" w:rsidR="004D73A4" w:rsidRPr="00642829" w:rsidRDefault="004D73A4" w:rsidP="004D73A4">
      <w:pPr>
        <w:spacing w:after="120"/>
        <w:jc w:val="both"/>
        <w:rPr>
          <w:rFonts w:eastAsia="Arial" w:cs="Arial"/>
          <w:b/>
          <w:bCs/>
          <w:sz w:val="22"/>
        </w:rPr>
      </w:pPr>
    </w:p>
    <w:p w14:paraId="65FA6984" w14:textId="77777777" w:rsidR="004D73A4" w:rsidRPr="00642829" w:rsidRDefault="004D73A4" w:rsidP="004D73A4">
      <w:pPr>
        <w:spacing w:after="120"/>
        <w:jc w:val="both"/>
        <w:rPr>
          <w:rFonts w:eastAsia="Arial" w:cs="Arial"/>
          <w:b/>
          <w:bCs/>
          <w:sz w:val="22"/>
        </w:rPr>
      </w:pPr>
    </w:p>
    <w:p w14:paraId="2F700B28" w14:textId="77777777" w:rsidR="004D73A4" w:rsidRPr="00642829" w:rsidRDefault="004D73A4" w:rsidP="004D73A4">
      <w:pPr>
        <w:spacing w:after="120"/>
        <w:jc w:val="both"/>
        <w:rPr>
          <w:rFonts w:eastAsia="Arial" w:cs="Arial"/>
          <w:b/>
          <w:bCs/>
          <w:sz w:val="22"/>
        </w:rPr>
      </w:pPr>
    </w:p>
    <w:p w14:paraId="7868CE9A" w14:textId="77777777" w:rsidR="004D73A4" w:rsidRPr="00642829" w:rsidRDefault="004D73A4" w:rsidP="004D73A4">
      <w:pPr>
        <w:spacing w:after="120"/>
        <w:jc w:val="both"/>
        <w:rPr>
          <w:rFonts w:eastAsia="Arial" w:cs="Arial"/>
          <w:b/>
          <w:bCs/>
          <w:sz w:val="22"/>
        </w:rPr>
      </w:pPr>
    </w:p>
    <w:p w14:paraId="67CAD850" w14:textId="77777777" w:rsidR="00A35F33" w:rsidRDefault="00A35F33" w:rsidP="002E37C8">
      <w:pPr>
        <w:ind w:left="567" w:hanging="425"/>
        <w:jc w:val="both"/>
        <w:rPr>
          <w:rFonts w:cs="Arial"/>
          <w:b/>
        </w:rPr>
      </w:pPr>
      <w:r>
        <w:rPr>
          <w:rFonts w:cs="Arial"/>
          <w:b/>
        </w:rPr>
        <w:br w:type="page"/>
      </w:r>
    </w:p>
    <w:p w14:paraId="6BD96454" w14:textId="77777777" w:rsidR="00347E7A" w:rsidRPr="00642829" w:rsidRDefault="00347E7A">
      <w:pPr>
        <w:pStyle w:val="Cuerpo"/>
        <w:rPr>
          <w:rFonts w:eastAsia="Arial" w:cs="Arial"/>
          <w:b/>
          <w:bCs/>
          <w:color w:val="auto"/>
          <w:sz w:val="16"/>
          <w:szCs w:val="16"/>
          <w:lang w:val="es-ES"/>
        </w:rPr>
      </w:pPr>
    </w:p>
    <w:p w14:paraId="0DEAE09B" w14:textId="77777777" w:rsidR="00144CCC" w:rsidRPr="00642829" w:rsidRDefault="00827070">
      <w:pPr>
        <w:pStyle w:val="Cuerpo"/>
        <w:rPr>
          <w:rFonts w:eastAsia="Arial" w:cs="Arial"/>
          <w:b/>
          <w:bCs/>
          <w:color w:val="auto"/>
          <w:lang w:val="es-ES"/>
        </w:rPr>
      </w:pPr>
      <w:r w:rsidRPr="00642829">
        <w:rPr>
          <w:rFonts w:cs="Arial"/>
          <w:b/>
          <w:bCs/>
          <w:color w:val="auto"/>
          <w:lang w:val="es-ES"/>
        </w:rPr>
        <w:t xml:space="preserve">CENTRO </w:t>
      </w:r>
      <w:r w:rsidR="00096DCC" w:rsidRPr="00642829">
        <w:rPr>
          <w:rFonts w:cs="Arial"/>
          <w:b/>
          <w:bCs/>
          <w:color w:val="auto"/>
          <w:lang w:val="es-ES"/>
        </w:rPr>
        <w:t>DE ADSCRIPCIÓN DEL ALUMN</w:t>
      </w:r>
      <w:r w:rsidR="00F47262" w:rsidRPr="00642829">
        <w:rPr>
          <w:rFonts w:cs="Arial"/>
          <w:b/>
          <w:bCs/>
          <w:color w:val="auto"/>
          <w:lang w:val="es-ES"/>
        </w:rPr>
        <w:t>ADO</w:t>
      </w:r>
      <w:r w:rsidR="00096DCC" w:rsidRPr="00642829">
        <w:rPr>
          <w:rFonts w:cs="Arial"/>
          <w:b/>
          <w:bCs/>
          <w:color w:val="auto"/>
          <w:lang w:val="es-ES"/>
        </w:rPr>
        <w:t xml:space="preserve"> </w:t>
      </w:r>
      <w:r w:rsidRPr="00642829">
        <w:rPr>
          <w:rFonts w:cs="Arial"/>
          <w:b/>
          <w:bCs/>
          <w:color w:val="auto"/>
          <w:lang w:val="es-ES"/>
        </w:rPr>
        <w:t>ONCE REMITENTE: ______________________</w:t>
      </w:r>
    </w:p>
    <w:p w14:paraId="06B757FA" w14:textId="77777777" w:rsidR="00144CCC" w:rsidRPr="00642829" w:rsidRDefault="00144CCC">
      <w:pPr>
        <w:pStyle w:val="Cuerpo"/>
        <w:suppressAutoHyphens/>
        <w:jc w:val="both"/>
        <w:outlineLvl w:val="0"/>
        <w:rPr>
          <w:rFonts w:eastAsia="Arial" w:cs="Arial"/>
          <w:color w:val="auto"/>
          <w:sz w:val="20"/>
          <w:szCs w:val="20"/>
          <w:lang w:val="es-ES"/>
        </w:rPr>
      </w:pPr>
    </w:p>
    <w:tbl>
      <w:tblPr>
        <w:tblStyle w:val="TableNormal"/>
        <w:tblW w:w="1572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2051"/>
        <w:gridCol w:w="1351"/>
        <w:gridCol w:w="1552"/>
        <w:gridCol w:w="2146"/>
        <w:gridCol w:w="1411"/>
        <w:gridCol w:w="2647"/>
        <w:gridCol w:w="1772"/>
        <w:gridCol w:w="1397"/>
        <w:gridCol w:w="1397"/>
      </w:tblGrid>
      <w:tr w:rsidR="00DB0295" w:rsidRPr="00642829" w14:paraId="6250F505" w14:textId="77777777" w:rsidTr="00584F81">
        <w:trPr>
          <w:trHeight w:val="1983"/>
          <w:tblHeader/>
          <w:jc w:val="center"/>
        </w:trPr>
        <w:tc>
          <w:tcPr>
            <w:tcW w:w="2051"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42B6D81A" w14:textId="77777777" w:rsidR="00DB0295" w:rsidRPr="00642829" w:rsidRDefault="00DB0295" w:rsidP="00EC3729">
            <w:pPr>
              <w:pStyle w:val="Cuerpo"/>
              <w:jc w:val="center"/>
              <w:rPr>
                <w:rFonts w:cs="Arial"/>
                <w:color w:val="auto"/>
                <w:lang w:val="es-ES"/>
              </w:rPr>
            </w:pPr>
            <w:r w:rsidRPr="00642829">
              <w:rPr>
                <w:rFonts w:cs="Arial"/>
                <w:b/>
                <w:bCs/>
                <w:color w:val="auto"/>
                <w:sz w:val="20"/>
                <w:szCs w:val="20"/>
                <w:lang w:val="es-ES"/>
              </w:rPr>
              <w:t>NOMBRE Y APELLIDOS</w:t>
            </w:r>
          </w:p>
        </w:tc>
        <w:tc>
          <w:tcPr>
            <w:tcW w:w="1351"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7B8D45D1" w14:textId="77777777" w:rsidR="00DB0295" w:rsidRPr="00642829" w:rsidRDefault="00DB0295" w:rsidP="00EC3729">
            <w:pPr>
              <w:pStyle w:val="Cuerpo"/>
              <w:jc w:val="center"/>
              <w:rPr>
                <w:rFonts w:cs="Arial"/>
                <w:color w:val="auto"/>
                <w:lang w:val="es-ES"/>
              </w:rPr>
            </w:pPr>
            <w:r w:rsidRPr="00642829">
              <w:rPr>
                <w:rFonts w:cs="Arial"/>
                <w:b/>
                <w:bCs/>
                <w:color w:val="auto"/>
                <w:sz w:val="20"/>
                <w:szCs w:val="20"/>
                <w:lang w:val="es-ES"/>
              </w:rPr>
              <w:t>NÚMERO DE AFILIACIÓN A LA ONCE</w:t>
            </w:r>
          </w:p>
        </w:tc>
        <w:tc>
          <w:tcPr>
            <w:tcW w:w="1552"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75BC6419" w14:textId="77777777" w:rsidR="00DB0295" w:rsidRPr="00642829" w:rsidRDefault="00DB0295" w:rsidP="00EC3729">
            <w:pPr>
              <w:pStyle w:val="Cuerpo"/>
              <w:jc w:val="center"/>
              <w:rPr>
                <w:rFonts w:eastAsia="Arial" w:cs="Arial"/>
                <w:b/>
                <w:bCs/>
                <w:color w:val="auto"/>
                <w:sz w:val="20"/>
                <w:szCs w:val="20"/>
                <w:lang w:val="es-ES"/>
              </w:rPr>
            </w:pPr>
            <w:r w:rsidRPr="00642829">
              <w:rPr>
                <w:rFonts w:cs="Arial"/>
                <w:b/>
                <w:bCs/>
                <w:color w:val="auto"/>
                <w:sz w:val="20"/>
                <w:szCs w:val="20"/>
                <w:lang w:val="es-ES"/>
              </w:rPr>
              <w:t>FECHA NACIMIENTO</w:t>
            </w:r>
          </w:p>
          <w:p w14:paraId="575918FA" w14:textId="77777777" w:rsidR="00DB0295" w:rsidRPr="00642829" w:rsidRDefault="00DB0295" w:rsidP="00EC3729">
            <w:pPr>
              <w:pStyle w:val="Cuerpo"/>
              <w:jc w:val="center"/>
              <w:rPr>
                <w:rFonts w:cs="Arial"/>
                <w:color w:val="auto"/>
                <w:lang w:val="es-ES"/>
              </w:rPr>
            </w:pPr>
            <w:r w:rsidRPr="00642829">
              <w:rPr>
                <w:rFonts w:cs="Arial"/>
                <w:color w:val="auto"/>
                <w:sz w:val="20"/>
                <w:szCs w:val="20"/>
                <w:lang w:val="es-ES"/>
              </w:rPr>
              <w:t>(día/mes/año)</w:t>
            </w:r>
            <w:r w:rsidRPr="00642829">
              <w:rPr>
                <w:rFonts w:cs="Arial"/>
                <w:b/>
                <w:bCs/>
                <w:color w:val="auto"/>
                <w:sz w:val="20"/>
                <w:szCs w:val="20"/>
                <w:lang w:val="es-ES"/>
              </w:rPr>
              <w:t xml:space="preserve"> Y EDAD</w:t>
            </w:r>
          </w:p>
        </w:tc>
        <w:tc>
          <w:tcPr>
            <w:tcW w:w="214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10201F71" w14:textId="77777777" w:rsidR="00DB0295" w:rsidRPr="00642829" w:rsidRDefault="00DB0295" w:rsidP="00EC3729">
            <w:pPr>
              <w:pStyle w:val="Cuerpo"/>
              <w:jc w:val="center"/>
              <w:rPr>
                <w:rFonts w:cs="Arial"/>
                <w:color w:val="auto"/>
                <w:lang w:val="es-ES"/>
              </w:rPr>
            </w:pPr>
            <w:r w:rsidRPr="00642829">
              <w:rPr>
                <w:rFonts w:cs="Arial"/>
                <w:b/>
                <w:bCs/>
                <w:color w:val="auto"/>
                <w:sz w:val="20"/>
                <w:szCs w:val="20"/>
                <w:lang w:val="es-ES"/>
              </w:rPr>
              <w:t>CENTRO DE ADSCRIPCIÓN O ATENCIÓN DEL PARTICIPANTE</w:t>
            </w:r>
          </w:p>
        </w:tc>
        <w:tc>
          <w:tcPr>
            <w:tcW w:w="1411"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3B62E5C0" w14:textId="77777777" w:rsidR="00DB0295" w:rsidRPr="00642829" w:rsidRDefault="00DB0295" w:rsidP="00EC3729">
            <w:pPr>
              <w:pStyle w:val="Cuerpo"/>
              <w:jc w:val="center"/>
              <w:rPr>
                <w:rFonts w:eastAsia="Arial" w:cs="Arial"/>
                <w:b/>
                <w:bCs/>
                <w:color w:val="auto"/>
                <w:sz w:val="20"/>
                <w:szCs w:val="20"/>
                <w:lang w:val="es-ES"/>
              </w:rPr>
            </w:pPr>
            <w:r w:rsidRPr="00642829">
              <w:rPr>
                <w:rFonts w:cs="Arial"/>
                <w:b/>
                <w:bCs/>
                <w:color w:val="auto"/>
                <w:sz w:val="20"/>
                <w:szCs w:val="20"/>
                <w:lang w:val="es-ES"/>
              </w:rPr>
              <w:t>ESTUDIOS QUE REALIZA</w:t>
            </w:r>
          </w:p>
          <w:p w14:paraId="5C14DD53" w14:textId="77777777" w:rsidR="00DB0295" w:rsidRPr="00642829" w:rsidRDefault="00DB0295" w:rsidP="00EC3729">
            <w:pPr>
              <w:pStyle w:val="Cuerpo"/>
              <w:jc w:val="center"/>
              <w:rPr>
                <w:rFonts w:cs="Arial"/>
                <w:color w:val="auto"/>
                <w:lang w:val="es-ES"/>
              </w:rPr>
            </w:pPr>
            <w:r w:rsidRPr="00642829">
              <w:rPr>
                <w:rFonts w:cs="Arial"/>
                <w:b/>
                <w:bCs/>
                <w:color w:val="auto"/>
                <w:sz w:val="20"/>
                <w:szCs w:val="20"/>
                <w:lang w:val="es-ES"/>
              </w:rPr>
              <w:t>(Etapa y curso)</w:t>
            </w:r>
          </w:p>
        </w:tc>
        <w:tc>
          <w:tcPr>
            <w:tcW w:w="2647"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277BAC8B" w14:textId="77777777" w:rsidR="00DB0295" w:rsidRPr="00642829" w:rsidRDefault="00DB0295" w:rsidP="00EC3729">
            <w:pPr>
              <w:pStyle w:val="Cuerpo"/>
              <w:jc w:val="center"/>
              <w:rPr>
                <w:rFonts w:cs="Arial"/>
                <w:color w:val="auto"/>
                <w:lang w:val="es-ES"/>
              </w:rPr>
            </w:pPr>
            <w:r w:rsidRPr="00642829">
              <w:rPr>
                <w:rFonts w:cs="Arial"/>
                <w:b/>
                <w:bCs/>
                <w:color w:val="auto"/>
                <w:sz w:val="20"/>
                <w:szCs w:val="20"/>
                <w:lang w:val="es-ES"/>
              </w:rPr>
              <w:t>CÓDIGO DE LECTOESCRITURA</w:t>
            </w:r>
          </w:p>
        </w:tc>
        <w:tc>
          <w:tcPr>
            <w:tcW w:w="1772"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4E971FD8" w14:textId="77777777" w:rsidR="00DB0295" w:rsidRPr="00642829" w:rsidRDefault="00DB0295" w:rsidP="00EC3729">
            <w:pPr>
              <w:pStyle w:val="Cuerpo"/>
              <w:jc w:val="center"/>
              <w:rPr>
                <w:rFonts w:eastAsia="Arial" w:cs="Arial"/>
                <w:b/>
                <w:bCs/>
                <w:color w:val="auto"/>
                <w:sz w:val="20"/>
                <w:szCs w:val="20"/>
                <w:lang w:val="es-ES"/>
              </w:rPr>
            </w:pPr>
            <w:r w:rsidRPr="00642829">
              <w:rPr>
                <w:rFonts w:cs="Arial"/>
                <w:b/>
                <w:bCs/>
                <w:color w:val="auto"/>
                <w:sz w:val="20"/>
                <w:szCs w:val="20"/>
                <w:lang w:val="es-ES"/>
              </w:rPr>
              <w:t>HERRAMIENTAS</w:t>
            </w:r>
          </w:p>
          <w:p w14:paraId="16AD8906" w14:textId="77777777" w:rsidR="00DB0295" w:rsidRPr="00642829" w:rsidRDefault="00DB0295" w:rsidP="00EC3729">
            <w:pPr>
              <w:pStyle w:val="Cuerpo"/>
              <w:jc w:val="center"/>
              <w:rPr>
                <w:rFonts w:cs="Arial"/>
                <w:color w:val="auto"/>
                <w:lang w:val="es-ES"/>
              </w:rPr>
            </w:pPr>
            <w:r w:rsidRPr="00642829">
              <w:rPr>
                <w:rFonts w:cs="Arial"/>
                <w:b/>
                <w:bCs/>
                <w:color w:val="auto"/>
                <w:sz w:val="20"/>
                <w:szCs w:val="20"/>
                <w:lang w:val="es-ES"/>
              </w:rPr>
              <w:t>TIFLOTÉCNICAS</w:t>
            </w:r>
          </w:p>
        </w:tc>
        <w:tc>
          <w:tcPr>
            <w:tcW w:w="1397"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1A6E5FB5" w14:textId="77777777" w:rsidR="00DB0295" w:rsidRPr="00642829" w:rsidRDefault="00DB0295" w:rsidP="00EC3729">
            <w:pPr>
              <w:pStyle w:val="Cuerpo"/>
              <w:jc w:val="center"/>
              <w:rPr>
                <w:rFonts w:cs="Arial"/>
                <w:b/>
                <w:bCs/>
                <w:color w:val="auto"/>
                <w:sz w:val="20"/>
                <w:szCs w:val="20"/>
                <w:lang w:val="es-ES"/>
              </w:rPr>
            </w:pPr>
            <w:r w:rsidRPr="00642829">
              <w:rPr>
                <w:rFonts w:cs="Arial"/>
                <w:b/>
                <w:bCs/>
                <w:color w:val="auto"/>
                <w:sz w:val="20"/>
                <w:szCs w:val="20"/>
                <w:lang w:val="es-ES"/>
              </w:rPr>
              <w:t>NIVEL DOMINIO IDIOMA INGLÉS</w:t>
            </w:r>
          </w:p>
          <w:p w14:paraId="175A62E5" w14:textId="77777777" w:rsidR="00DB0295" w:rsidRPr="00642829" w:rsidRDefault="00DB0295" w:rsidP="00DB0295">
            <w:pPr>
              <w:pStyle w:val="Cuerpo"/>
              <w:jc w:val="center"/>
              <w:rPr>
                <w:rFonts w:cs="Arial"/>
                <w:color w:val="auto"/>
                <w:lang w:val="es-ES"/>
              </w:rPr>
            </w:pPr>
          </w:p>
        </w:tc>
        <w:tc>
          <w:tcPr>
            <w:tcW w:w="139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190B141" w14:textId="77777777" w:rsidR="00DB0295" w:rsidRPr="00642829" w:rsidRDefault="00DB0295" w:rsidP="00DB0295">
            <w:pPr>
              <w:pStyle w:val="Cuerpo"/>
              <w:jc w:val="center"/>
              <w:rPr>
                <w:rFonts w:cs="Arial"/>
                <w:b/>
                <w:bCs/>
                <w:color w:val="auto"/>
                <w:sz w:val="20"/>
                <w:szCs w:val="20"/>
                <w:lang w:val="es-ES"/>
              </w:rPr>
            </w:pPr>
            <w:r w:rsidRPr="00642829">
              <w:rPr>
                <w:rFonts w:cs="Arial"/>
                <w:b/>
                <w:bCs/>
                <w:color w:val="auto"/>
                <w:sz w:val="20"/>
                <w:szCs w:val="20"/>
                <w:lang w:val="es-ES"/>
              </w:rPr>
              <w:t xml:space="preserve">NIVEL DOMINIO IDIOMA </w:t>
            </w:r>
          </w:p>
          <w:p w14:paraId="26ECB7B9" w14:textId="77777777" w:rsidR="00DB0295" w:rsidRPr="00642829" w:rsidRDefault="00DB0295" w:rsidP="00DB0295">
            <w:pPr>
              <w:pStyle w:val="Cuerpo"/>
              <w:jc w:val="center"/>
              <w:rPr>
                <w:rFonts w:cs="Arial"/>
                <w:b/>
                <w:bCs/>
                <w:color w:val="auto"/>
                <w:sz w:val="20"/>
                <w:szCs w:val="20"/>
                <w:lang w:val="es-ES"/>
              </w:rPr>
            </w:pPr>
            <w:r w:rsidRPr="00642829">
              <w:rPr>
                <w:rFonts w:cs="Arial"/>
                <w:b/>
                <w:bCs/>
                <w:color w:val="auto"/>
                <w:sz w:val="20"/>
                <w:szCs w:val="20"/>
                <w:lang w:val="es-ES"/>
              </w:rPr>
              <w:t>FRANCÉS</w:t>
            </w:r>
          </w:p>
        </w:tc>
      </w:tr>
      <w:tr w:rsidR="00DB0295" w:rsidRPr="00642829" w14:paraId="1A75F9C9" w14:textId="77777777" w:rsidTr="00584F81">
        <w:tblPrEx>
          <w:shd w:val="clear" w:color="auto" w:fill="CED7E7"/>
        </w:tblPrEx>
        <w:trPr>
          <w:trHeight w:val="292"/>
          <w:jc w:val="center"/>
        </w:trPr>
        <w:tc>
          <w:tcPr>
            <w:tcW w:w="20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D4AABA" w14:textId="77777777" w:rsidR="00DB0295" w:rsidRPr="00642829" w:rsidRDefault="00DB0295">
            <w:pPr>
              <w:rPr>
                <w:rFonts w:cs="Arial"/>
              </w:rPr>
            </w:pP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A684ED" w14:textId="77777777" w:rsidR="00DB0295" w:rsidRPr="00642829" w:rsidRDefault="00DB0295">
            <w:pPr>
              <w:rPr>
                <w:rFonts w:cs="Arial"/>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464C65" w14:textId="77777777" w:rsidR="00DB0295" w:rsidRPr="00642829" w:rsidRDefault="00DB0295">
            <w:pPr>
              <w:rPr>
                <w:rFonts w:cs="Arial"/>
              </w:rPr>
            </w:pPr>
          </w:p>
        </w:tc>
        <w:tc>
          <w:tcPr>
            <w:tcW w:w="21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ED7F6E" w14:textId="77777777" w:rsidR="00DB0295" w:rsidRPr="00642829" w:rsidRDefault="00DB0295">
            <w:pPr>
              <w:rPr>
                <w:rFonts w:cs="Arial"/>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3E7667" w14:textId="77777777" w:rsidR="00DB0295" w:rsidRPr="00642829" w:rsidRDefault="00DB0295">
            <w:pPr>
              <w:rPr>
                <w:rFonts w:cs="Arial"/>
              </w:rPr>
            </w:pP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512648" w14:textId="77777777" w:rsidR="00DB0295" w:rsidRPr="00642829" w:rsidRDefault="00DB0295">
            <w:pPr>
              <w:pStyle w:val="Cuerpo"/>
              <w:tabs>
                <w:tab w:val="left" w:pos="1239"/>
              </w:tabs>
              <w:rPr>
                <w:rFonts w:cs="Arial"/>
                <w:color w:val="auto"/>
                <w:lang w:val="es-ES"/>
              </w:rPr>
            </w:pPr>
            <w:r w:rsidRPr="00642829">
              <w:rPr>
                <w:rFonts w:eastAsia="Arial" w:cs="Arial"/>
                <w:color w:val="auto"/>
                <w:sz w:val="20"/>
                <w:szCs w:val="20"/>
                <w:lang w:val="es-ES"/>
              </w:rPr>
              <w:tab/>
            </w:r>
          </w:p>
        </w:tc>
        <w:tc>
          <w:tcPr>
            <w:tcW w:w="1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368255" w14:textId="77777777" w:rsidR="00DB0295" w:rsidRPr="00642829" w:rsidRDefault="00DB0295">
            <w:pPr>
              <w:rPr>
                <w:rFonts w:cs="Arial"/>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32B91E" w14:textId="77777777" w:rsidR="00DB0295" w:rsidRPr="00642829" w:rsidRDefault="00DB0295">
            <w:pPr>
              <w:rPr>
                <w:rFonts w:cs="Arial"/>
              </w:rPr>
            </w:pPr>
          </w:p>
        </w:tc>
        <w:tc>
          <w:tcPr>
            <w:tcW w:w="1397" w:type="dxa"/>
            <w:tcBorders>
              <w:top w:val="single" w:sz="4" w:space="0" w:color="000000"/>
              <w:left w:val="single" w:sz="4" w:space="0" w:color="000000"/>
              <w:bottom w:val="single" w:sz="4" w:space="0" w:color="000000"/>
              <w:right w:val="single" w:sz="4" w:space="0" w:color="000000"/>
            </w:tcBorders>
          </w:tcPr>
          <w:p w14:paraId="0CF47D42" w14:textId="77777777" w:rsidR="00DB0295" w:rsidRPr="00642829" w:rsidRDefault="00DB0295">
            <w:pPr>
              <w:rPr>
                <w:rFonts w:cs="Arial"/>
              </w:rPr>
            </w:pPr>
          </w:p>
        </w:tc>
      </w:tr>
      <w:tr w:rsidR="00DB0295" w:rsidRPr="00642829" w14:paraId="44926506" w14:textId="77777777" w:rsidTr="00584F81">
        <w:tblPrEx>
          <w:shd w:val="clear" w:color="auto" w:fill="CED7E7"/>
        </w:tblPrEx>
        <w:trPr>
          <w:trHeight w:val="292"/>
          <w:jc w:val="center"/>
        </w:trPr>
        <w:tc>
          <w:tcPr>
            <w:tcW w:w="20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FC5F53" w14:textId="77777777" w:rsidR="00DB0295" w:rsidRPr="00642829" w:rsidRDefault="00DB0295">
            <w:pPr>
              <w:rPr>
                <w:rFonts w:cs="Arial"/>
              </w:rPr>
            </w:pP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E1BBAE" w14:textId="77777777" w:rsidR="00DB0295" w:rsidRPr="00642829" w:rsidRDefault="00DB0295">
            <w:pPr>
              <w:rPr>
                <w:rFonts w:cs="Arial"/>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E9FBD2" w14:textId="77777777" w:rsidR="00DB0295" w:rsidRPr="00642829" w:rsidRDefault="00DB0295">
            <w:pPr>
              <w:rPr>
                <w:rFonts w:cs="Arial"/>
              </w:rPr>
            </w:pPr>
          </w:p>
        </w:tc>
        <w:tc>
          <w:tcPr>
            <w:tcW w:w="21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6E79A3" w14:textId="77777777" w:rsidR="00DB0295" w:rsidRPr="00642829" w:rsidRDefault="00DB0295">
            <w:pPr>
              <w:rPr>
                <w:rFonts w:cs="Arial"/>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3D2D98" w14:textId="77777777" w:rsidR="00DB0295" w:rsidRPr="00642829" w:rsidRDefault="00DB0295">
            <w:pPr>
              <w:rPr>
                <w:rFonts w:cs="Arial"/>
              </w:rPr>
            </w:pP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0AEFB7" w14:textId="77777777" w:rsidR="00DB0295" w:rsidRPr="00642829" w:rsidRDefault="00DB0295">
            <w:pPr>
              <w:rPr>
                <w:rFonts w:cs="Arial"/>
              </w:rPr>
            </w:pPr>
          </w:p>
        </w:tc>
        <w:tc>
          <w:tcPr>
            <w:tcW w:w="1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9B34F8" w14:textId="77777777" w:rsidR="00DB0295" w:rsidRPr="00642829" w:rsidRDefault="00DB0295">
            <w:pPr>
              <w:rPr>
                <w:rFonts w:cs="Arial"/>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4BE0BD" w14:textId="77777777" w:rsidR="00DB0295" w:rsidRPr="00642829" w:rsidRDefault="00DB0295">
            <w:pPr>
              <w:rPr>
                <w:rFonts w:cs="Arial"/>
              </w:rPr>
            </w:pPr>
          </w:p>
        </w:tc>
        <w:tc>
          <w:tcPr>
            <w:tcW w:w="1397" w:type="dxa"/>
            <w:tcBorders>
              <w:top w:val="single" w:sz="4" w:space="0" w:color="000000"/>
              <w:left w:val="single" w:sz="4" w:space="0" w:color="000000"/>
              <w:bottom w:val="single" w:sz="4" w:space="0" w:color="000000"/>
              <w:right w:val="single" w:sz="4" w:space="0" w:color="000000"/>
            </w:tcBorders>
          </w:tcPr>
          <w:p w14:paraId="2AF999EA" w14:textId="77777777" w:rsidR="00DB0295" w:rsidRPr="00642829" w:rsidRDefault="00DB0295">
            <w:pPr>
              <w:rPr>
                <w:rFonts w:cs="Arial"/>
              </w:rPr>
            </w:pPr>
          </w:p>
        </w:tc>
      </w:tr>
      <w:tr w:rsidR="00DB0295" w:rsidRPr="00642829" w14:paraId="421E3DA4" w14:textId="77777777" w:rsidTr="00584F81">
        <w:tblPrEx>
          <w:shd w:val="clear" w:color="auto" w:fill="CED7E7"/>
        </w:tblPrEx>
        <w:trPr>
          <w:trHeight w:val="292"/>
          <w:jc w:val="center"/>
        </w:trPr>
        <w:tc>
          <w:tcPr>
            <w:tcW w:w="20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3A67CE" w14:textId="77777777" w:rsidR="00DB0295" w:rsidRPr="00642829" w:rsidRDefault="00DB0295">
            <w:pPr>
              <w:rPr>
                <w:rFonts w:cs="Arial"/>
              </w:rPr>
            </w:pP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AD0E65" w14:textId="77777777" w:rsidR="00DB0295" w:rsidRPr="00642829" w:rsidRDefault="00DB0295">
            <w:pPr>
              <w:rPr>
                <w:rFonts w:cs="Arial"/>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0E1A40" w14:textId="77777777" w:rsidR="00DB0295" w:rsidRPr="00642829" w:rsidRDefault="00DB0295">
            <w:pPr>
              <w:rPr>
                <w:rFonts w:cs="Arial"/>
              </w:rPr>
            </w:pPr>
          </w:p>
        </w:tc>
        <w:tc>
          <w:tcPr>
            <w:tcW w:w="21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11CFC3" w14:textId="77777777" w:rsidR="00DB0295" w:rsidRPr="00642829" w:rsidRDefault="00DB0295">
            <w:pPr>
              <w:rPr>
                <w:rFonts w:cs="Arial"/>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5C1C65" w14:textId="77777777" w:rsidR="00DB0295" w:rsidRPr="00642829" w:rsidRDefault="00DB0295">
            <w:pPr>
              <w:rPr>
                <w:rFonts w:cs="Arial"/>
              </w:rPr>
            </w:pP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BA1D25" w14:textId="77777777" w:rsidR="00DB0295" w:rsidRPr="00642829" w:rsidRDefault="00DB0295">
            <w:pPr>
              <w:rPr>
                <w:rFonts w:cs="Arial"/>
              </w:rPr>
            </w:pPr>
          </w:p>
        </w:tc>
        <w:tc>
          <w:tcPr>
            <w:tcW w:w="1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FCCEBC" w14:textId="77777777" w:rsidR="00DB0295" w:rsidRPr="00642829" w:rsidRDefault="00DB0295">
            <w:pPr>
              <w:rPr>
                <w:rFonts w:cs="Arial"/>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93E846" w14:textId="77777777" w:rsidR="00DB0295" w:rsidRPr="00642829" w:rsidRDefault="00DB0295">
            <w:pPr>
              <w:rPr>
                <w:rFonts w:cs="Arial"/>
              </w:rPr>
            </w:pPr>
          </w:p>
        </w:tc>
        <w:tc>
          <w:tcPr>
            <w:tcW w:w="1397" w:type="dxa"/>
            <w:tcBorders>
              <w:top w:val="single" w:sz="4" w:space="0" w:color="000000"/>
              <w:left w:val="single" w:sz="4" w:space="0" w:color="000000"/>
              <w:bottom w:val="single" w:sz="4" w:space="0" w:color="000000"/>
              <w:right w:val="single" w:sz="4" w:space="0" w:color="000000"/>
            </w:tcBorders>
          </w:tcPr>
          <w:p w14:paraId="3242A770" w14:textId="77777777" w:rsidR="00DB0295" w:rsidRPr="00642829" w:rsidRDefault="00DB0295">
            <w:pPr>
              <w:rPr>
                <w:rFonts w:cs="Arial"/>
              </w:rPr>
            </w:pPr>
          </w:p>
        </w:tc>
      </w:tr>
      <w:tr w:rsidR="00DB0295" w:rsidRPr="00642829" w14:paraId="5E8C35A4" w14:textId="77777777" w:rsidTr="00584F81">
        <w:tblPrEx>
          <w:shd w:val="clear" w:color="auto" w:fill="CED7E7"/>
        </w:tblPrEx>
        <w:trPr>
          <w:trHeight w:val="292"/>
          <w:jc w:val="center"/>
        </w:trPr>
        <w:tc>
          <w:tcPr>
            <w:tcW w:w="20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2FA122" w14:textId="77777777" w:rsidR="00DB0295" w:rsidRPr="00642829" w:rsidRDefault="00DB0295">
            <w:pPr>
              <w:rPr>
                <w:rFonts w:cs="Arial"/>
              </w:rPr>
            </w:pP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45660D" w14:textId="77777777" w:rsidR="00DB0295" w:rsidRPr="00642829" w:rsidRDefault="00DB0295">
            <w:pPr>
              <w:rPr>
                <w:rFonts w:cs="Arial"/>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68CC40" w14:textId="77777777" w:rsidR="00DB0295" w:rsidRPr="00642829" w:rsidRDefault="00DB0295">
            <w:pPr>
              <w:rPr>
                <w:rFonts w:cs="Arial"/>
              </w:rPr>
            </w:pPr>
          </w:p>
        </w:tc>
        <w:tc>
          <w:tcPr>
            <w:tcW w:w="21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7090AF" w14:textId="77777777" w:rsidR="00DB0295" w:rsidRPr="00642829" w:rsidRDefault="00DB0295">
            <w:pPr>
              <w:rPr>
                <w:rFonts w:cs="Arial"/>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6B76D2" w14:textId="77777777" w:rsidR="00DB0295" w:rsidRPr="00642829" w:rsidRDefault="00DB0295">
            <w:pPr>
              <w:rPr>
                <w:rFonts w:cs="Arial"/>
              </w:rPr>
            </w:pP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BA29D6" w14:textId="77777777" w:rsidR="00DB0295" w:rsidRPr="00642829" w:rsidRDefault="00DB0295">
            <w:pPr>
              <w:rPr>
                <w:rFonts w:cs="Arial"/>
              </w:rPr>
            </w:pPr>
          </w:p>
        </w:tc>
        <w:tc>
          <w:tcPr>
            <w:tcW w:w="1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E3BE86" w14:textId="77777777" w:rsidR="00DB0295" w:rsidRPr="00642829" w:rsidRDefault="00DB0295">
            <w:pPr>
              <w:rPr>
                <w:rFonts w:cs="Arial"/>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10F4F9" w14:textId="77777777" w:rsidR="00DB0295" w:rsidRPr="00642829" w:rsidRDefault="00DB0295">
            <w:pPr>
              <w:rPr>
                <w:rFonts w:cs="Arial"/>
              </w:rPr>
            </w:pPr>
          </w:p>
        </w:tc>
        <w:tc>
          <w:tcPr>
            <w:tcW w:w="1397" w:type="dxa"/>
            <w:tcBorders>
              <w:top w:val="single" w:sz="4" w:space="0" w:color="000000"/>
              <w:left w:val="single" w:sz="4" w:space="0" w:color="000000"/>
              <w:bottom w:val="single" w:sz="4" w:space="0" w:color="000000"/>
              <w:right w:val="single" w:sz="4" w:space="0" w:color="000000"/>
            </w:tcBorders>
          </w:tcPr>
          <w:p w14:paraId="5292A336" w14:textId="77777777" w:rsidR="00DB0295" w:rsidRPr="00642829" w:rsidRDefault="00DB0295">
            <w:pPr>
              <w:rPr>
                <w:rFonts w:cs="Arial"/>
              </w:rPr>
            </w:pPr>
          </w:p>
        </w:tc>
      </w:tr>
      <w:tr w:rsidR="00DB0295" w:rsidRPr="00642829" w14:paraId="4A4F02C7" w14:textId="77777777" w:rsidTr="00584F81">
        <w:tblPrEx>
          <w:shd w:val="clear" w:color="auto" w:fill="CED7E7"/>
        </w:tblPrEx>
        <w:trPr>
          <w:trHeight w:val="292"/>
          <w:jc w:val="center"/>
        </w:trPr>
        <w:tc>
          <w:tcPr>
            <w:tcW w:w="20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F2CB6A" w14:textId="77777777" w:rsidR="00DB0295" w:rsidRPr="00642829" w:rsidRDefault="00DB0295">
            <w:pPr>
              <w:rPr>
                <w:rFonts w:cs="Arial"/>
              </w:rPr>
            </w:pP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727E7E" w14:textId="77777777" w:rsidR="00DB0295" w:rsidRPr="00642829" w:rsidRDefault="00DB0295">
            <w:pPr>
              <w:rPr>
                <w:rFonts w:cs="Arial"/>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6B9192" w14:textId="77777777" w:rsidR="00DB0295" w:rsidRPr="00642829" w:rsidRDefault="00DB0295">
            <w:pPr>
              <w:rPr>
                <w:rFonts w:cs="Arial"/>
              </w:rPr>
            </w:pPr>
          </w:p>
        </w:tc>
        <w:tc>
          <w:tcPr>
            <w:tcW w:w="21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BC7A2A" w14:textId="77777777" w:rsidR="00DB0295" w:rsidRPr="00642829" w:rsidRDefault="00DB0295">
            <w:pPr>
              <w:rPr>
                <w:rFonts w:cs="Arial"/>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A754DB" w14:textId="77777777" w:rsidR="00DB0295" w:rsidRPr="00642829" w:rsidRDefault="00DB0295">
            <w:pPr>
              <w:rPr>
                <w:rFonts w:cs="Arial"/>
              </w:rPr>
            </w:pP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6F26DC" w14:textId="77777777" w:rsidR="00DB0295" w:rsidRPr="00642829" w:rsidRDefault="00DB0295">
            <w:pPr>
              <w:rPr>
                <w:rFonts w:cs="Arial"/>
              </w:rPr>
            </w:pPr>
          </w:p>
        </w:tc>
        <w:tc>
          <w:tcPr>
            <w:tcW w:w="1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327C78" w14:textId="77777777" w:rsidR="00DB0295" w:rsidRPr="00642829" w:rsidRDefault="00DB0295">
            <w:pPr>
              <w:rPr>
                <w:rFonts w:cs="Arial"/>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DDEA6D" w14:textId="77777777" w:rsidR="00DB0295" w:rsidRPr="00642829" w:rsidRDefault="00DB0295">
            <w:pPr>
              <w:rPr>
                <w:rFonts w:cs="Arial"/>
              </w:rPr>
            </w:pPr>
          </w:p>
        </w:tc>
        <w:tc>
          <w:tcPr>
            <w:tcW w:w="1397" w:type="dxa"/>
            <w:tcBorders>
              <w:top w:val="single" w:sz="4" w:space="0" w:color="000000"/>
              <w:left w:val="single" w:sz="4" w:space="0" w:color="000000"/>
              <w:bottom w:val="single" w:sz="4" w:space="0" w:color="000000"/>
              <w:right w:val="single" w:sz="4" w:space="0" w:color="000000"/>
            </w:tcBorders>
          </w:tcPr>
          <w:p w14:paraId="5977218D" w14:textId="77777777" w:rsidR="00DB0295" w:rsidRPr="00642829" w:rsidRDefault="00DB0295">
            <w:pPr>
              <w:rPr>
                <w:rFonts w:cs="Arial"/>
              </w:rPr>
            </w:pPr>
          </w:p>
        </w:tc>
      </w:tr>
      <w:tr w:rsidR="00DB0295" w:rsidRPr="00642829" w14:paraId="66C1B16E" w14:textId="77777777" w:rsidTr="00584F81">
        <w:tblPrEx>
          <w:shd w:val="clear" w:color="auto" w:fill="CED7E7"/>
        </w:tblPrEx>
        <w:trPr>
          <w:trHeight w:val="292"/>
          <w:jc w:val="center"/>
        </w:trPr>
        <w:tc>
          <w:tcPr>
            <w:tcW w:w="20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2A5CFD" w14:textId="77777777" w:rsidR="00DB0295" w:rsidRPr="00642829" w:rsidRDefault="00DB0295">
            <w:pPr>
              <w:rPr>
                <w:rFonts w:cs="Arial"/>
              </w:rPr>
            </w:pP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3E47CC" w14:textId="77777777" w:rsidR="00DB0295" w:rsidRPr="00642829" w:rsidRDefault="00DB0295">
            <w:pPr>
              <w:rPr>
                <w:rFonts w:cs="Arial"/>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5560E9" w14:textId="77777777" w:rsidR="00DB0295" w:rsidRPr="00642829" w:rsidRDefault="00DB0295">
            <w:pPr>
              <w:rPr>
                <w:rFonts w:cs="Arial"/>
              </w:rPr>
            </w:pPr>
          </w:p>
        </w:tc>
        <w:tc>
          <w:tcPr>
            <w:tcW w:w="21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73919A" w14:textId="77777777" w:rsidR="00DB0295" w:rsidRPr="00642829" w:rsidRDefault="00DB0295">
            <w:pPr>
              <w:rPr>
                <w:rFonts w:cs="Arial"/>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A59B4F" w14:textId="77777777" w:rsidR="00DB0295" w:rsidRPr="00642829" w:rsidRDefault="00DB0295">
            <w:pPr>
              <w:rPr>
                <w:rFonts w:cs="Arial"/>
              </w:rPr>
            </w:pP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4401C9" w14:textId="77777777" w:rsidR="00DB0295" w:rsidRPr="00642829" w:rsidRDefault="00DB0295">
            <w:pPr>
              <w:rPr>
                <w:rFonts w:cs="Arial"/>
              </w:rPr>
            </w:pPr>
          </w:p>
        </w:tc>
        <w:tc>
          <w:tcPr>
            <w:tcW w:w="1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055EEC" w14:textId="77777777" w:rsidR="00DB0295" w:rsidRPr="00642829" w:rsidRDefault="00DB0295">
            <w:pPr>
              <w:rPr>
                <w:rFonts w:cs="Arial"/>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177AF3" w14:textId="77777777" w:rsidR="00DB0295" w:rsidRPr="00642829" w:rsidRDefault="00DB0295">
            <w:pPr>
              <w:rPr>
                <w:rFonts w:cs="Arial"/>
              </w:rPr>
            </w:pPr>
          </w:p>
        </w:tc>
        <w:tc>
          <w:tcPr>
            <w:tcW w:w="1397" w:type="dxa"/>
            <w:tcBorders>
              <w:top w:val="single" w:sz="4" w:space="0" w:color="000000"/>
              <w:left w:val="single" w:sz="4" w:space="0" w:color="000000"/>
              <w:bottom w:val="single" w:sz="4" w:space="0" w:color="000000"/>
              <w:right w:val="single" w:sz="4" w:space="0" w:color="000000"/>
            </w:tcBorders>
          </w:tcPr>
          <w:p w14:paraId="6ED46F60" w14:textId="77777777" w:rsidR="00DB0295" w:rsidRPr="00642829" w:rsidRDefault="00DB0295">
            <w:pPr>
              <w:rPr>
                <w:rFonts w:cs="Arial"/>
              </w:rPr>
            </w:pPr>
          </w:p>
        </w:tc>
      </w:tr>
      <w:tr w:rsidR="00DB0295" w:rsidRPr="00642829" w14:paraId="6F383322" w14:textId="77777777" w:rsidTr="00584F81">
        <w:tblPrEx>
          <w:shd w:val="clear" w:color="auto" w:fill="CED7E7"/>
        </w:tblPrEx>
        <w:trPr>
          <w:trHeight w:val="292"/>
          <w:jc w:val="center"/>
        </w:trPr>
        <w:tc>
          <w:tcPr>
            <w:tcW w:w="20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C0B708" w14:textId="77777777" w:rsidR="00DB0295" w:rsidRPr="00642829" w:rsidRDefault="00DB0295">
            <w:pPr>
              <w:rPr>
                <w:rFonts w:cs="Arial"/>
              </w:rPr>
            </w:pP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3A813B" w14:textId="77777777" w:rsidR="00DB0295" w:rsidRPr="00642829" w:rsidRDefault="00DB0295">
            <w:pPr>
              <w:rPr>
                <w:rFonts w:cs="Arial"/>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7C674F" w14:textId="77777777" w:rsidR="00DB0295" w:rsidRPr="00642829" w:rsidRDefault="00DB0295">
            <w:pPr>
              <w:rPr>
                <w:rFonts w:cs="Arial"/>
              </w:rPr>
            </w:pPr>
          </w:p>
        </w:tc>
        <w:tc>
          <w:tcPr>
            <w:tcW w:w="21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94285B" w14:textId="77777777" w:rsidR="00DB0295" w:rsidRPr="00642829" w:rsidRDefault="00DB0295">
            <w:pPr>
              <w:rPr>
                <w:rFonts w:cs="Arial"/>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DCD8B1" w14:textId="77777777" w:rsidR="00DB0295" w:rsidRPr="00642829" w:rsidRDefault="00DB0295">
            <w:pPr>
              <w:rPr>
                <w:rFonts w:cs="Arial"/>
              </w:rPr>
            </w:pP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71C988" w14:textId="77777777" w:rsidR="00DB0295" w:rsidRPr="00642829" w:rsidRDefault="00DB0295">
            <w:pPr>
              <w:rPr>
                <w:rFonts w:cs="Arial"/>
              </w:rPr>
            </w:pPr>
          </w:p>
        </w:tc>
        <w:tc>
          <w:tcPr>
            <w:tcW w:w="1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4D27F9" w14:textId="77777777" w:rsidR="00DB0295" w:rsidRPr="00642829" w:rsidRDefault="00DB0295">
            <w:pPr>
              <w:rPr>
                <w:rFonts w:cs="Arial"/>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032C76" w14:textId="77777777" w:rsidR="00DB0295" w:rsidRPr="00642829" w:rsidRDefault="00DB0295">
            <w:pPr>
              <w:rPr>
                <w:rFonts w:cs="Arial"/>
              </w:rPr>
            </w:pPr>
          </w:p>
        </w:tc>
        <w:tc>
          <w:tcPr>
            <w:tcW w:w="1397" w:type="dxa"/>
            <w:tcBorders>
              <w:top w:val="single" w:sz="4" w:space="0" w:color="000000"/>
              <w:left w:val="single" w:sz="4" w:space="0" w:color="000000"/>
              <w:bottom w:val="single" w:sz="4" w:space="0" w:color="000000"/>
              <w:right w:val="single" w:sz="4" w:space="0" w:color="000000"/>
            </w:tcBorders>
          </w:tcPr>
          <w:p w14:paraId="1DCD7CC4" w14:textId="77777777" w:rsidR="00DB0295" w:rsidRPr="00642829" w:rsidRDefault="00DB0295">
            <w:pPr>
              <w:rPr>
                <w:rFonts w:cs="Arial"/>
              </w:rPr>
            </w:pPr>
          </w:p>
        </w:tc>
      </w:tr>
      <w:tr w:rsidR="00DB0295" w:rsidRPr="00642829" w14:paraId="42A109BA" w14:textId="77777777" w:rsidTr="00584F81">
        <w:tblPrEx>
          <w:shd w:val="clear" w:color="auto" w:fill="CED7E7"/>
        </w:tblPrEx>
        <w:trPr>
          <w:trHeight w:val="292"/>
          <w:jc w:val="center"/>
        </w:trPr>
        <w:tc>
          <w:tcPr>
            <w:tcW w:w="20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0E8793" w14:textId="77777777" w:rsidR="00DB0295" w:rsidRPr="00642829" w:rsidRDefault="00DB0295">
            <w:pPr>
              <w:rPr>
                <w:rFonts w:cs="Arial"/>
              </w:rPr>
            </w:pP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7405B7" w14:textId="77777777" w:rsidR="00DB0295" w:rsidRPr="00642829" w:rsidRDefault="00DB0295">
            <w:pPr>
              <w:rPr>
                <w:rFonts w:cs="Arial"/>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0C2C39" w14:textId="77777777" w:rsidR="00DB0295" w:rsidRPr="00642829" w:rsidRDefault="00DB0295">
            <w:pPr>
              <w:rPr>
                <w:rFonts w:cs="Arial"/>
              </w:rPr>
            </w:pPr>
          </w:p>
        </w:tc>
        <w:tc>
          <w:tcPr>
            <w:tcW w:w="21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097286" w14:textId="77777777" w:rsidR="00DB0295" w:rsidRPr="00642829" w:rsidRDefault="00DB0295">
            <w:pPr>
              <w:rPr>
                <w:rFonts w:cs="Arial"/>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7B8D7E" w14:textId="77777777" w:rsidR="00DB0295" w:rsidRPr="00642829" w:rsidRDefault="00DB0295">
            <w:pPr>
              <w:rPr>
                <w:rFonts w:cs="Arial"/>
              </w:rPr>
            </w:pP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EFFCB4" w14:textId="77777777" w:rsidR="00DB0295" w:rsidRPr="00642829" w:rsidRDefault="00DB0295">
            <w:pPr>
              <w:rPr>
                <w:rFonts w:cs="Arial"/>
              </w:rPr>
            </w:pPr>
          </w:p>
        </w:tc>
        <w:tc>
          <w:tcPr>
            <w:tcW w:w="1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BE6EBD" w14:textId="77777777" w:rsidR="00DB0295" w:rsidRPr="00642829" w:rsidRDefault="00DB0295">
            <w:pPr>
              <w:rPr>
                <w:rFonts w:cs="Arial"/>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AB3155" w14:textId="77777777" w:rsidR="00DB0295" w:rsidRPr="00642829" w:rsidRDefault="00DB0295">
            <w:pPr>
              <w:rPr>
                <w:rFonts w:cs="Arial"/>
              </w:rPr>
            </w:pPr>
          </w:p>
        </w:tc>
        <w:tc>
          <w:tcPr>
            <w:tcW w:w="1397" w:type="dxa"/>
            <w:tcBorders>
              <w:top w:val="single" w:sz="4" w:space="0" w:color="000000"/>
              <w:left w:val="single" w:sz="4" w:space="0" w:color="000000"/>
              <w:bottom w:val="single" w:sz="4" w:space="0" w:color="000000"/>
              <w:right w:val="single" w:sz="4" w:space="0" w:color="000000"/>
            </w:tcBorders>
          </w:tcPr>
          <w:p w14:paraId="00908092" w14:textId="77777777" w:rsidR="00DB0295" w:rsidRPr="00642829" w:rsidRDefault="00DB0295">
            <w:pPr>
              <w:rPr>
                <w:rFonts w:cs="Arial"/>
              </w:rPr>
            </w:pPr>
          </w:p>
        </w:tc>
      </w:tr>
      <w:tr w:rsidR="00DB0295" w:rsidRPr="00642829" w14:paraId="1F48E730" w14:textId="77777777" w:rsidTr="00584F81">
        <w:tblPrEx>
          <w:shd w:val="clear" w:color="auto" w:fill="CED7E7"/>
        </w:tblPrEx>
        <w:trPr>
          <w:trHeight w:val="292"/>
          <w:jc w:val="center"/>
        </w:trPr>
        <w:tc>
          <w:tcPr>
            <w:tcW w:w="20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FEF040" w14:textId="77777777" w:rsidR="00DB0295" w:rsidRPr="00642829" w:rsidRDefault="00DB0295">
            <w:pPr>
              <w:rPr>
                <w:rFonts w:cs="Arial"/>
              </w:rPr>
            </w:pP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5397B8" w14:textId="77777777" w:rsidR="00DB0295" w:rsidRPr="00642829" w:rsidRDefault="00DB0295">
            <w:pPr>
              <w:rPr>
                <w:rFonts w:cs="Arial"/>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F07132" w14:textId="77777777" w:rsidR="00DB0295" w:rsidRPr="00642829" w:rsidRDefault="00DB0295">
            <w:pPr>
              <w:rPr>
                <w:rFonts w:cs="Arial"/>
              </w:rPr>
            </w:pPr>
          </w:p>
        </w:tc>
        <w:tc>
          <w:tcPr>
            <w:tcW w:w="21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334EAD" w14:textId="77777777" w:rsidR="00DB0295" w:rsidRPr="00642829" w:rsidRDefault="00DB0295">
            <w:pPr>
              <w:rPr>
                <w:rFonts w:cs="Arial"/>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5E0F94" w14:textId="77777777" w:rsidR="00DB0295" w:rsidRPr="00642829" w:rsidRDefault="00DB0295">
            <w:pPr>
              <w:rPr>
                <w:rFonts w:cs="Arial"/>
              </w:rPr>
            </w:pP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88543F" w14:textId="77777777" w:rsidR="00DB0295" w:rsidRPr="00642829" w:rsidRDefault="00DB0295">
            <w:pPr>
              <w:rPr>
                <w:rFonts w:cs="Arial"/>
              </w:rPr>
            </w:pPr>
          </w:p>
        </w:tc>
        <w:tc>
          <w:tcPr>
            <w:tcW w:w="1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14A031" w14:textId="77777777" w:rsidR="00DB0295" w:rsidRPr="00642829" w:rsidRDefault="00DB0295">
            <w:pPr>
              <w:rPr>
                <w:rFonts w:cs="Arial"/>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52778E" w14:textId="77777777" w:rsidR="00DB0295" w:rsidRPr="00642829" w:rsidRDefault="00DB0295">
            <w:pPr>
              <w:rPr>
                <w:rFonts w:cs="Arial"/>
              </w:rPr>
            </w:pPr>
          </w:p>
        </w:tc>
        <w:tc>
          <w:tcPr>
            <w:tcW w:w="1397" w:type="dxa"/>
            <w:tcBorders>
              <w:top w:val="single" w:sz="4" w:space="0" w:color="000000"/>
              <w:left w:val="single" w:sz="4" w:space="0" w:color="000000"/>
              <w:bottom w:val="single" w:sz="4" w:space="0" w:color="000000"/>
              <w:right w:val="single" w:sz="4" w:space="0" w:color="000000"/>
            </w:tcBorders>
          </w:tcPr>
          <w:p w14:paraId="7CC150E2" w14:textId="77777777" w:rsidR="00DB0295" w:rsidRPr="00642829" w:rsidRDefault="00DB0295">
            <w:pPr>
              <w:rPr>
                <w:rFonts w:cs="Arial"/>
              </w:rPr>
            </w:pPr>
          </w:p>
        </w:tc>
      </w:tr>
      <w:tr w:rsidR="00DB0295" w:rsidRPr="00642829" w14:paraId="20030B3F" w14:textId="77777777" w:rsidTr="00584F81">
        <w:tblPrEx>
          <w:shd w:val="clear" w:color="auto" w:fill="CED7E7"/>
        </w:tblPrEx>
        <w:trPr>
          <w:trHeight w:val="292"/>
          <w:jc w:val="center"/>
        </w:trPr>
        <w:tc>
          <w:tcPr>
            <w:tcW w:w="20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D9E44B" w14:textId="77777777" w:rsidR="00DB0295" w:rsidRPr="00642829" w:rsidRDefault="00DB0295">
            <w:pPr>
              <w:rPr>
                <w:rFonts w:cs="Arial"/>
              </w:rPr>
            </w:pP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17F281" w14:textId="77777777" w:rsidR="00DB0295" w:rsidRPr="00642829" w:rsidRDefault="00DB0295">
            <w:pPr>
              <w:rPr>
                <w:rFonts w:cs="Arial"/>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BF0FDC" w14:textId="77777777" w:rsidR="00DB0295" w:rsidRPr="00642829" w:rsidRDefault="00DB0295">
            <w:pPr>
              <w:rPr>
                <w:rFonts w:cs="Arial"/>
              </w:rPr>
            </w:pPr>
          </w:p>
        </w:tc>
        <w:tc>
          <w:tcPr>
            <w:tcW w:w="21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D05253" w14:textId="77777777" w:rsidR="00DB0295" w:rsidRPr="00642829" w:rsidRDefault="00DB0295">
            <w:pPr>
              <w:rPr>
                <w:rFonts w:cs="Arial"/>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F3071A" w14:textId="77777777" w:rsidR="00DB0295" w:rsidRPr="00642829" w:rsidRDefault="00DB0295">
            <w:pPr>
              <w:rPr>
                <w:rFonts w:cs="Arial"/>
              </w:rPr>
            </w:pP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645F30" w14:textId="77777777" w:rsidR="00DB0295" w:rsidRPr="00642829" w:rsidRDefault="00DB0295">
            <w:pPr>
              <w:rPr>
                <w:rFonts w:cs="Arial"/>
              </w:rPr>
            </w:pPr>
          </w:p>
        </w:tc>
        <w:tc>
          <w:tcPr>
            <w:tcW w:w="1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A4A01C" w14:textId="77777777" w:rsidR="00DB0295" w:rsidRPr="00642829" w:rsidRDefault="00DB0295">
            <w:pPr>
              <w:rPr>
                <w:rFonts w:cs="Arial"/>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9F2CAF" w14:textId="77777777" w:rsidR="00DB0295" w:rsidRPr="00642829" w:rsidRDefault="00DB0295">
            <w:pPr>
              <w:rPr>
                <w:rFonts w:cs="Arial"/>
              </w:rPr>
            </w:pPr>
          </w:p>
        </w:tc>
        <w:tc>
          <w:tcPr>
            <w:tcW w:w="1397" w:type="dxa"/>
            <w:tcBorders>
              <w:top w:val="single" w:sz="4" w:space="0" w:color="000000"/>
              <w:left w:val="single" w:sz="4" w:space="0" w:color="000000"/>
              <w:bottom w:val="single" w:sz="4" w:space="0" w:color="000000"/>
              <w:right w:val="single" w:sz="4" w:space="0" w:color="000000"/>
            </w:tcBorders>
          </w:tcPr>
          <w:p w14:paraId="49821F99" w14:textId="77777777" w:rsidR="00DB0295" w:rsidRPr="00642829" w:rsidRDefault="00DB0295">
            <w:pPr>
              <w:rPr>
                <w:rFonts w:cs="Arial"/>
              </w:rPr>
            </w:pPr>
          </w:p>
        </w:tc>
      </w:tr>
      <w:tr w:rsidR="00DB0295" w:rsidRPr="00642829" w14:paraId="741BE833" w14:textId="77777777" w:rsidTr="00584F81">
        <w:tblPrEx>
          <w:shd w:val="clear" w:color="auto" w:fill="CED7E7"/>
        </w:tblPrEx>
        <w:trPr>
          <w:trHeight w:val="292"/>
          <w:jc w:val="center"/>
        </w:trPr>
        <w:tc>
          <w:tcPr>
            <w:tcW w:w="20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D3417C" w14:textId="77777777" w:rsidR="00DB0295" w:rsidRPr="00642829" w:rsidRDefault="00DB0295">
            <w:pPr>
              <w:rPr>
                <w:rFonts w:cs="Arial"/>
              </w:rPr>
            </w:pP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840478" w14:textId="77777777" w:rsidR="00DB0295" w:rsidRPr="00642829" w:rsidRDefault="00DB0295">
            <w:pPr>
              <w:rPr>
                <w:rFonts w:cs="Arial"/>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AC41F1" w14:textId="77777777" w:rsidR="00DB0295" w:rsidRPr="00642829" w:rsidRDefault="00DB0295">
            <w:pPr>
              <w:rPr>
                <w:rFonts w:cs="Arial"/>
              </w:rPr>
            </w:pPr>
          </w:p>
        </w:tc>
        <w:tc>
          <w:tcPr>
            <w:tcW w:w="21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6A85ED" w14:textId="77777777" w:rsidR="00DB0295" w:rsidRPr="00642829" w:rsidRDefault="00DB0295">
            <w:pPr>
              <w:rPr>
                <w:rFonts w:cs="Arial"/>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A0CAF5" w14:textId="77777777" w:rsidR="00DB0295" w:rsidRPr="00642829" w:rsidRDefault="00DB0295">
            <w:pPr>
              <w:rPr>
                <w:rFonts w:cs="Arial"/>
              </w:rPr>
            </w:pP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970E7F" w14:textId="77777777" w:rsidR="00DB0295" w:rsidRPr="00642829" w:rsidRDefault="00DB0295">
            <w:pPr>
              <w:rPr>
                <w:rFonts w:cs="Arial"/>
              </w:rPr>
            </w:pPr>
          </w:p>
        </w:tc>
        <w:tc>
          <w:tcPr>
            <w:tcW w:w="1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13CA6C" w14:textId="77777777" w:rsidR="00DB0295" w:rsidRPr="00642829" w:rsidRDefault="00DB0295">
            <w:pPr>
              <w:rPr>
                <w:rFonts w:cs="Arial"/>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49521F" w14:textId="77777777" w:rsidR="00DB0295" w:rsidRPr="00642829" w:rsidRDefault="00DB0295">
            <w:pPr>
              <w:rPr>
                <w:rFonts w:cs="Arial"/>
              </w:rPr>
            </w:pPr>
          </w:p>
        </w:tc>
        <w:tc>
          <w:tcPr>
            <w:tcW w:w="1397" w:type="dxa"/>
            <w:tcBorders>
              <w:top w:val="single" w:sz="4" w:space="0" w:color="000000"/>
              <w:left w:val="single" w:sz="4" w:space="0" w:color="000000"/>
              <w:bottom w:val="single" w:sz="4" w:space="0" w:color="000000"/>
              <w:right w:val="single" w:sz="4" w:space="0" w:color="000000"/>
            </w:tcBorders>
          </w:tcPr>
          <w:p w14:paraId="77E054A3" w14:textId="77777777" w:rsidR="00DB0295" w:rsidRPr="00642829" w:rsidRDefault="00DB0295">
            <w:pPr>
              <w:rPr>
                <w:rFonts w:cs="Arial"/>
              </w:rPr>
            </w:pPr>
          </w:p>
        </w:tc>
      </w:tr>
      <w:tr w:rsidR="00DB0295" w:rsidRPr="00642829" w14:paraId="648AAFC3" w14:textId="77777777" w:rsidTr="00584F81">
        <w:tblPrEx>
          <w:shd w:val="clear" w:color="auto" w:fill="CED7E7"/>
        </w:tblPrEx>
        <w:trPr>
          <w:trHeight w:val="292"/>
          <w:jc w:val="center"/>
        </w:trPr>
        <w:tc>
          <w:tcPr>
            <w:tcW w:w="20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A7D773" w14:textId="77777777" w:rsidR="00DB0295" w:rsidRPr="00642829" w:rsidRDefault="00DB0295">
            <w:pPr>
              <w:rPr>
                <w:rFonts w:cs="Arial"/>
              </w:rPr>
            </w:pP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013868" w14:textId="77777777" w:rsidR="00DB0295" w:rsidRPr="00642829" w:rsidRDefault="00DB0295">
            <w:pPr>
              <w:rPr>
                <w:rFonts w:cs="Arial"/>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DDE1B2" w14:textId="77777777" w:rsidR="00DB0295" w:rsidRPr="00642829" w:rsidRDefault="00DB0295">
            <w:pPr>
              <w:rPr>
                <w:rFonts w:cs="Arial"/>
              </w:rPr>
            </w:pPr>
          </w:p>
        </w:tc>
        <w:tc>
          <w:tcPr>
            <w:tcW w:w="21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28436D" w14:textId="77777777" w:rsidR="00DB0295" w:rsidRPr="00642829" w:rsidRDefault="00DB0295">
            <w:pPr>
              <w:rPr>
                <w:rFonts w:cs="Arial"/>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AF9DAA" w14:textId="77777777" w:rsidR="00DB0295" w:rsidRPr="00642829" w:rsidRDefault="00DB0295">
            <w:pPr>
              <w:rPr>
                <w:rFonts w:cs="Arial"/>
              </w:rPr>
            </w:pP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406045" w14:textId="77777777" w:rsidR="00DB0295" w:rsidRPr="00642829" w:rsidRDefault="00DB0295">
            <w:pPr>
              <w:rPr>
                <w:rFonts w:cs="Arial"/>
              </w:rPr>
            </w:pPr>
          </w:p>
        </w:tc>
        <w:tc>
          <w:tcPr>
            <w:tcW w:w="1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BA04EB" w14:textId="77777777" w:rsidR="00DB0295" w:rsidRPr="00642829" w:rsidRDefault="00DB0295">
            <w:pPr>
              <w:rPr>
                <w:rFonts w:cs="Arial"/>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5B7AA4" w14:textId="77777777" w:rsidR="00DB0295" w:rsidRPr="00642829" w:rsidRDefault="00DB0295">
            <w:pPr>
              <w:rPr>
                <w:rFonts w:cs="Arial"/>
              </w:rPr>
            </w:pPr>
          </w:p>
        </w:tc>
        <w:tc>
          <w:tcPr>
            <w:tcW w:w="1397" w:type="dxa"/>
            <w:tcBorders>
              <w:top w:val="single" w:sz="4" w:space="0" w:color="000000"/>
              <w:left w:val="single" w:sz="4" w:space="0" w:color="000000"/>
              <w:bottom w:val="single" w:sz="4" w:space="0" w:color="000000"/>
              <w:right w:val="single" w:sz="4" w:space="0" w:color="000000"/>
            </w:tcBorders>
          </w:tcPr>
          <w:p w14:paraId="457CEC86" w14:textId="77777777" w:rsidR="00DB0295" w:rsidRPr="00642829" w:rsidRDefault="00DB0295">
            <w:pPr>
              <w:rPr>
                <w:rFonts w:cs="Arial"/>
              </w:rPr>
            </w:pPr>
          </w:p>
        </w:tc>
      </w:tr>
    </w:tbl>
    <w:p w14:paraId="3785B8F0" w14:textId="77777777" w:rsidR="00144CCC" w:rsidRPr="00642829" w:rsidRDefault="00144CCC">
      <w:pPr>
        <w:pStyle w:val="Cuerpo"/>
        <w:suppressAutoHyphens/>
        <w:jc w:val="both"/>
        <w:outlineLvl w:val="0"/>
        <w:rPr>
          <w:rFonts w:cs="Arial"/>
          <w:color w:val="auto"/>
          <w:lang w:val="es-ES"/>
        </w:rPr>
        <w:sectPr w:rsidR="00144CCC" w:rsidRPr="00642829" w:rsidSect="005949DB">
          <w:footerReference w:type="default" r:id="rId28"/>
          <w:type w:val="continuous"/>
          <w:pgSz w:w="16840" w:h="11900" w:orient="landscape"/>
          <w:pgMar w:top="1701" w:right="964" w:bottom="1701" w:left="851" w:header="567" w:footer="567" w:gutter="0"/>
          <w:pgNumType w:start="1"/>
          <w:cols w:space="720"/>
          <w:docGrid w:linePitch="326"/>
        </w:sectPr>
      </w:pPr>
    </w:p>
    <w:p w14:paraId="201494A6" w14:textId="77777777" w:rsidR="00144CCC" w:rsidRPr="00642829" w:rsidRDefault="00685264" w:rsidP="00D4074E">
      <w:pPr>
        <w:pStyle w:val="Textoindependiente"/>
        <w:rPr>
          <w:rFonts w:eastAsia="Arial"/>
        </w:rPr>
      </w:pPr>
      <w:bookmarkStart w:id="29" w:name="_Toc529353701"/>
      <w:bookmarkStart w:id="30" w:name="_Toc529359358"/>
      <w:bookmarkStart w:id="31" w:name="_Toc533751914"/>
      <w:r w:rsidRPr="00642829">
        <w:lastRenderedPageBreak/>
        <w:t>ANEXO V: CONTENIDOS DE INGLÉS POR</w:t>
      </w:r>
      <w:r w:rsidR="00D529D9" w:rsidRPr="00642829">
        <w:t xml:space="preserve"> </w:t>
      </w:r>
      <w:r w:rsidRPr="00642829">
        <w:t>NIVELES DE DOMINIO</w:t>
      </w:r>
      <w:bookmarkEnd w:id="29"/>
      <w:bookmarkEnd w:id="30"/>
      <w:bookmarkEnd w:id="31"/>
    </w:p>
    <w:p w14:paraId="50976664" w14:textId="77777777" w:rsidR="00144CCC" w:rsidRPr="00642829" w:rsidRDefault="00144CCC">
      <w:pPr>
        <w:pStyle w:val="Cuerpo"/>
        <w:rPr>
          <w:rFonts w:eastAsia="Arial" w:cs="Arial"/>
          <w:b/>
          <w:bCs/>
          <w:color w:val="auto"/>
          <w:lang w:val="es-ES"/>
        </w:rPr>
      </w:pPr>
    </w:p>
    <w:p w14:paraId="5B3FEC1C" w14:textId="77777777" w:rsidR="005949DB" w:rsidRPr="00642829" w:rsidRDefault="005949DB" w:rsidP="005949DB">
      <w:pPr>
        <w:pStyle w:val="Cuerpo"/>
        <w:rPr>
          <w:rFonts w:eastAsia="Arial" w:cs="Arial"/>
          <w:b/>
          <w:bCs/>
          <w:color w:val="auto"/>
          <w:lang w:val="es-ES"/>
        </w:rPr>
      </w:pPr>
      <w:r w:rsidRPr="00642829">
        <w:rPr>
          <w:rFonts w:eastAsia="Arial" w:cs="Arial"/>
          <w:b/>
          <w:bCs/>
          <w:color w:val="auto"/>
          <w:lang w:val="es-ES"/>
        </w:rPr>
        <w:t>INGLÉS Nivel A1</w:t>
      </w:r>
    </w:p>
    <w:p w14:paraId="3E51C996" w14:textId="77777777" w:rsidR="005949DB" w:rsidRPr="00642829" w:rsidRDefault="005949DB" w:rsidP="005949DB">
      <w:pPr>
        <w:pStyle w:val="CuerpoA"/>
        <w:spacing w:after="240"/>
        <w:ind w:left="349"/>
        <w:jc w:val="both"/>
        <w:rPr>
          <w:rFonts w:cs="Arial"/>
          <w:b/>
          <w:bCs/>
          <w:color w:val="auto"/>
        </w:rPr>
      </w:pPr>
    </w:p>
    <w:tbl>
      <w:tblPr>
        <w:tblStyle w:val="TableNormal"/>
        <w:tblW w:w="8646" w:type="dxa"/>
        <w:tblInd w:w="18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394"/>
        <w:gridCol w:w="4252"/>
      </w:tblGrid>
      <w:tr w:rsidR="005949DB" w:rsidRPr="00642829" w14:paraId="35C40FEB" w14:textId="77777777" w:rsidTr="00777E05">
        <w:trPr>
          <w:trHeight w:val="610"/>
        </w:trPr>
        <w:tc>
          <w:tcPr>
            <w:tcW w:w="439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2AF4A0B" w14:textId="77777777" w:rsidR="005949DB" w:rsidRPr="00642829" w:rsidRDefault="005949DB" w:rsidP="005949DB">
            <w:pPr>
              <w:pStyle w:val="CuerpoA"/>
              <w:spacing w:before="120" w:after="120"/>
              <w:jc w:val="center"/>
              <w:rPr>
                <w:rFonts w:cs="Arial"/>
                <w:color w:val="auto"/>
              </w:rPr>
            </w:pPr>
            <w:r w:rsidRPr="00642829">
              <w:rPr>
                <w:rFonts w:cs="Arial"/>
                <w:b/>
                <w:bCs/>
                <w:color w:val="auto"/>
              </w:rPr>
              <w:t>Estructuras</w:t>
            </w:r>
            <w:r w:rsidRPr="00642829">
              <w:rPr>
                <w:rFonts w:cs="Arial"/>
                <w:color w:val="auto"/>
              </w:rPr>
              <w:br/>
            </w:r>
            <w:r w:rsidRPr="00642829">
              <w:rPr>
                <w:rFonts w:cs="Arial"/>
                <w:b/>
                <w:bCs/>
                <w:color w:val="auto"/>
              </w:rPr>
              <w:t>y puntos gramaticales</w:t>
            </w:r>
          </w:p>
        </w:tc>
        <w:tc>
          <w:tcPr>
            <w:tcW w:w="425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9B87DEE" w14:textId="77777777" w:rsidR="005949DB" w:rsidRPr="00642829" w:rsidRDefault="00642829" w:rsidP="00A15911">
            <w:pPr>
              <w:pStyle w:val="CuerpoA"/>
              <w:spacing w:before="120" w:after="120"/>
              <w:jc w:val="center"/>
              <w:rPr>
                <w:rFonts w:cs="Arial"/>
                <w:color w:val="auto"/>
              </w:rPr>
            </w:pPr>
            <w:r w:rsidRPr="00642829">
              <w:rPr>
                <w:rFonts w:cs="Arial"/>
                <w:b/>
                <w:bCs/>
                <w:color w:val="auto"/>
              </w:rPr>
              <w:t xml:space="preserve">Habilidad del </w:t>
            </w:r>
            <w:r w:rsidR="00A15911">
              <w:rPr>
                <w:rFonts w:cs="Arial"/>
                <w:b/>
                <w:bCs/>
                <w:color w:val="auto"/>
              </w:rPr>
              <w:t>estudiante</w:t>
            </w:r>
          </w:p>
        </w:tc>
      </w:tr>
      <w:tr w:rsidR="005949DB" w:rsidRPr="00642829" w14:paraId="0B048B23" w14:textId="77777777" w:rsidTr="005949DB">
        <w:trPr>
          <w:trHeight w:val="7572"/>
        </w:trPr>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A378F9" w14:textId="77777777" w:rsidR="005949DB" w:rsidRPr="00642829" w:rsidRDefault="005949DB" w:rsidP="005949DB">
            <w:pPr>
              <w:pStyle w:val="CuerpoA"/>
              <w:numPr>
                <w:ilvl w:val="0"/>
                <w:numId w:val="48"/>
              </w:numPr>
              <w:jc w:val="both"/>
              <w:rPr>
                <w:rFonts w:cs="Arial"/>
                <w:color w:val="auto"/>
                <w:lang w:val="en-US"/>
              </w:rPr>
            </w:pPr>
            <w:r w:rsidRPr="00642829">
              <w:rPr>
                <w:rFonts w:cs="Arial"/>
                <w:color w:val="auto"/>
                <w:lang w:val="en-US"/>
              </w:rPr>
              <w:t>Verb to be</w:t>
            </w:r>
          </w:p>
          <w:p w14:paraId="4364B0B0" w14:textId="77777777" w:rsidR="005949DB" w:rsidRPr="00642829" w:rsidRDefault="005949DB" w:rsidP="005949DB">
            <w:pPr>
              <w:pStyle w:val="CuerpoA"/>
              <w:numPr>
                <w:ilvl w:val="0"/>
                <w:numId w:val="48"/>
              </w:numPr>
              <w:jc w:val="both"/>
              <w:rPr>
                <w:rFonts w:cs="Arial"/>
                <w:color w:val="auto"/>
                <w:lang w:val="en-US"/>
              </w:rPr>
            </w:pPr>
            <w:r w:rsidRPr="00642829">
              <w:rPr>
                <w:rFonts w:cs="Arial"/>
                <w:color w:val="auto"/>
                <w:lang w:val="en-US"/>
              </w:rPr>
              <w:t>Numbers &amp; Alphabet</w:t>
            </w:r>
          </w:p>
          <w:p w14:paraId="08DB2DAD" w14:textId="77777777" w:rsidR="005949DB" w:rsidRPr="00642829" w:rsidRDefault="005949DB" w:rsidP="005949DB">
            <w:pPr>
              <w:pStyle w:val="CuerpoA"/>
              <w:numPr>
                <w:ilvl w:val="0"/>
                <w:numId w:val="48"/>
              </w:numPr>
              <w:jc w:val="both"/>
              <w:rPr>
                <w:rFonts w:cs="Arial"/>
                <w:color w:val="auto"/>
                <w:lang w:val="en-US"/>
              </w:rPr>
            </w:pPr>
            <w:r w:rsidRPr="00642829">
              <w:rPr>
                <w:rFonts w:cs="Arial"/>
                <w:color w:val="auto"/>
                <w:lang w:val="en-US"/>
              </w:rPr>
              <w:t>Demonstrative adjectives</w:t>
            </w:r>
          </w:p>
          <w:p w14:paraId="5B74023D" w14:textId="77777777" w:rsidR="005949DB" w:rsidRPr="00642829" w:rsidRDefault="005949DB" w:rsidP="005949DB">
            <w:pPr>
              <w:pStyle w:val="CuerpoA"/>
              <w:numPr>
                <w:ilvl w:val="0"/>
                <w:numId w:val="48"/>
              </w:numPr>
              <w:jc w:val="both"/>
              <w:rPr>
                <w:rFonts w:cs="Arial"/>
                <w:color w:val="auto"/>
                <w:lang w:val="en-US"/>
              </w:rPr>
            </w:pPr>
            <w:r w:rsidRPr="00642829">
              <w:rPr>
                <w:rFonts w:cs="Arial"/>
                <w:color w:val="auto"/>
                <w:lang w:val="en-US"/>
              </w:rPr>
              <w:t>There is / There are</w:t>
            </w:r>
          </w:p>
          <w:p w14:paraId="0C86C770" w14:textId="77777777" w:rsidR="005949DB" w:rsidRPr="00642829" w:rsidRDefault="005949DB" w:rsidP="005949DB">
            <w:pPr>
              <w:pStyle w:val="CuerpoA"/>
              <w:numPr>
                <w:ilvl w:val="0"/>
                <w:numId w:val="48"/>
              </w:numPr>
              <w:jc w:val="both"/>
              <w:rPr>
                <w:rFonts w:cs="Arial"/>
                <w:color w:val="auto"/>
                <w:lang w:val="en-US"/>
              </w:rPr>
            </w:pPr>
            <w:r w:rsidRPr="00642829">
              <w:rPr>
                <w:rFonts w:cs="Arial"/>
                <w:color w:val="auto"/>
                <w:lang w:val="en-US"/>
              </w:rPr>
              <w:t>Prepositions of place</w:t>
            </w:r>
          </w:p>
          <w:p w14:paraId="299DCF08" w14:textId="77777777" w:rsidR="005949DB" w:rsidRPr="00642829" w:rsidRDefault="005949DB" w:rsidP="005949DB">
            <w:pPr>
              <w:pStyle w:val="CuerpoA"/>
              <w:numPr>
                <w:ilvl w:val="0"/>
                <w:numId w:val="48"/>
              </w:numPr>
              <w:jc w:val="both"/>
              <w:rPr>
                <w:rFonts w:cs="Arial"/>
                <w:color w:val="auto"/>
                <w:lang w:val="en-US"/>
              </w:rPr>
            </w:pPr>
            <w:r w:rsidRPr="00642829">
              <w:rPr>
                <w:rFonts w:cs="Arial"/>
                <w:color w:val="auto"/>
                <w:lang w:val="en-US"/>
              </w:rPr>
              <w:t>Pronouns</w:t>
            </w:r>
          </w:p>
          <w:p w14:paraId="261C3A5A" w14:textId="77777777" w:rsidR="005949DB" w:rsidRPr="00642829" w:rsidRDefault="005949DB" w:rsidP="005949DB">
            <w:pPr>
              <w:pStyle w:val="CuerpoA"/>
              <w:numPr>
                <w:ilvl w:val="0"/>
                <w:numId w:val="48"/>
              </w:numPr>
              <w:jc w:val="both"/>
              <w:rPr>
                <w:rFonts w:cs="Arial"/>
                <w:color w:val="auto"/>
                <w:lang w:val="en-US"/>
              </w:rPr>
            </w:pPr>
            <w:r w:rsidRPr="00642829">
              <w:rPr>
                <w:rFonts w:cs="Arial"/>
                <w:color w:val="auto"/>
                <w:lang w:val="en-US"/>
              </w:rPr>
              <w:t>How much / How many</w:t>
            </w:r>
          </w:p>
          <w:p w14:paraId="23F75D5F" w14:textId="77777777" w:rsidR="005949DB" w:rsidRPr="00642829" w:rsidRDefault="005949DB" w:rsidP="005949DB">
            <w:pPr>
              <w:pStyle w:val="CuerpoA"/>
              <w:numPr>
                <w:ilvl w:val="0"/>
                <w:numId w:val="48"/>
              </w:numPr>
              <w:jc w:val="both"/>
              <w:rPr>
                <w:rFonts w:cs="Arial"/>
                <w:color w:val="auto"/>
                <w:lang w:val="en-US"/>
              </w:rPr>
            </w:pPr>
            <w:r w:rsidRPr="00642829">
              <w:rPr>
                <w:rFonts w:cs="Arial"/>
                <w:color w:val="auto"/>
                <w:lang w:val="en-US"/>
              </w:rPr>
              <w:t>Some / Any</w:t>
            </w:r>
          </w:p>
          <w:p w14:paraId="63C5D4B6" w14:textId="77777777" w:rsidR="005949DB" w:rsidRPr="00642829" w:rsidRDefault="005949DB" w:rsidP="005949DB">
            <w:pPr>
              <w:pStyle w:val="CuerpoA"/>
              <w:numPr>
                <w:ilvl w:val="0"/>
                <w:numId w:val="48"/>
              </w:numPr>
              <w:jc w:val="both"/>
              <w:rPr>
                <w:rFonts w:cs="Arial"/>
                <w:color w:val="auto"/>
                <w:lang w:val="en-US"/>
              </w:rPr>
            </w:pPr>
            <w:r w:rsidRPr="00642829">
              <w:rPr>
                <w:rFonts w:cs="Arial"/>
                <w:color w:val="auto"/>
                <w:lang w:val="en-US"/>
              </w:rPr>
              <w:t>Imperatives</w:t>
            </w:r>
          </w:p>
          <w:p w14:paraId="377E23BB" w14:textId="77777777" w:rsidR="005949DB" w:rsidRPr="00642829" w:rsidRDefault="005949DB" w:rsidP="005949DB">
            <w:pPr>
              <w:pStyle w:val="CuerpoA"/>
              <w:numPr>
                <w:ilvl w:val="0"/>
                <w:numId w:val="48"/>
              </w:numPr>
              <w:jc w:val="both"/>
              <w:rPr>
                <w:rFonts w:cs="Arial"/>
                <w:color w:val="auto"/>
                <w:lang w:val="en-US"/>
              </w:rPr>
            </w:pPr>
            <w:r w:rsidRPr="00642829">
              <w:rPr>
                <w:rFonts w:cs="Arial"/>
                <w:color w:val="auto"/>
                <w:lang w:val="en-US"/>
              </w:rPr>
              <w:t>Prepositions</w:t>
            </w:r>
          </w:p>
          <w:p w14:paraId="7D2DA00F" w14:textId="77777777" w:rsidR="005949DB" w:rsidRPr="00642829" w:rsidRDefault="005949DB" w:rsidP="005949DB">
            <w:pPr>
              <w:pStyle w:val="CuerpoA"/>
              <w:numPr>
                <w:ilvl w:val="0"/>
                <w:numId w:val="48"/>
              </w:numPr>
              <w:jc w:val="both"/>
              <w:rPr>
                <w:rFonts w:cs="Arial"/>
                <w:color w:val="auto"/>
                <w:lang w:val="en-US"/>
              </w:rPr>
            </w:pPr>
            <w:r w:rsidRPr="00642829">
              <w:rPr>
                <w:rFonts w:cs="Arial"/>
                <w:color w:val="auto"/>
                <w:lang w:val="en-US"/>
              </w:rPr>
              <w:t>Have got</w:t>
            </w:r>
          </w:p>
          <w:p w14:paraId="5A626B90" w14:textId="77777777" w:rsidR="005949DB" w:rsidRPr="00642829" w:rsidRDefault="005949DB" w:rsidP="005949DB">
            <w:pPr>
              <w:pStyle w:val="CuerpoA"/>
              <w:numPr>
                <w:ilvl w:val="0"/>
                <w:numId w:val="48"/>
              </w:numPr>
              <w:jc w:val="both"/>
              <w:rPr>
                <w:rFonts w:cs="Arial"/>
                <w:color w:val="auto"/>
                <w:lang w:val="en-US"/>
              </w:rPr>
            </w:pPr>
            <w:r w:rsidRPr="00642829">
              <w:rPr>
                <w:rFonts w:cs="Arial"/>
                <w:color w:val="auto"/>
                <w:lang w:val="en-US"/>
              </w:rPr>
              <w:t>Whose</w:t>
            </w:r>
          </w:p>
          <w:p w14:paraId="0CC566EE" w14:textId="77777777" w:rsidR="005949DB" w:rsidRPr="00642829" w:rsidRDefault="005949DB" w:rsidP="005949DB">
            <w:pPr>
              <w:pStyle w:val="CuerpoA"/>
              <w:numPr>
                <w:ilvl w:val="0"/>
                <w:numId w:val="48"/>
              </w:numPr>
              <w:jc w:val="both"/>
              <w:rPr>
                <w:rFonts w:cs="Arial"/>
                <w:color w:val="auto"/>
                <w:lang w:val="en-US"/>
              </w:rPr>
            </w:pPr>
            <w:r w:rsidRPr="00642829">
              <w:rPr>
                <w:rFonts w:cs="Arial"/>
                <w:color w:val="auto"/>
                <w:lang w:val="en-US"/>
              </w:rPr>
              <w:t>Present Continuous</w:t>
            </w:r>
          </w:p>
          <w:p w14:paraId="0C0A765B" w14:textId="77777777" w:rsidR="005949DB" w:rsidRPr="00642829" w:rsidRDefault="005949DB" w:rsidP="005949DB">
            <w:pPr>
              <w:pStyle w:val="CuerpoA"/>
              <w:numPr>
                <w:ilvl w:val="0"/>
                <w:numId w:val="48"/>
              </w:numPr>
              <w:jc w:val="both"/>
              <w:rPr>
                <w:rFonts w:cs="Arial"/>
                <w:color w:val="auto"/>
                <w:lang w:val="en-US"/>
              </w:rPr>
            </w:pPr>
            <w:r w:rsidRPr="00642829">
              <w:rPr>
                <w:rFonts w:cs="Arial"/>
                <w:color w:val="auto"/>
                <w:lang w:val="en-US"/>
              </w:rPr>
              <w:t>Present Simple</w:t>
            </w:r>
          </w:p>
          <w:p w14:paraId="086B35E3" w14:textId="77777777" w:rsidR="005949DB" w:rsidRPr="00642829" w:rsidRDefault="005949DB" w:rsidP="005949DB">
            <w:pPr>
              <w:pStyle w:val="CuerpoA"/>
              <w:numPr>
                <w:ilvl w:val="0"/>
                <w:numId w:val="48"/>
              </w:numPr>
              <w:jc w:val="both"/>
              <w:rPr>
                <w:rFonts w:cs="Arial"/>
                <w:color w:val="auto"/>
                <w:lang w:val="en-US"/>
              </w:rPr>
            </w:pPr>
            <w:r w:rsidRPr="00642829">
              <w:rPr>
                <w:rFonts w:cs="Arial"/>
                <w:color w:val="auto"/>
                <w:lang w:val="en-US"/>
              </w:rPr>
              <w:t>Frequency adverbs</w:t>
            </w:r>
          </w:p>
          <w:p w14:paraId="13FEFB1E" w14:textId="77777777" w:rsidR="005949DB" w:rsidRPr="00642829" w:rsidRDefault="005949DB" w:rsidP="005949DB">
            <w:pPr>
              <w:pStyle w:val="CuerpoA"/>
              <w:numPr>
                <w:ilvl w:val="0"/>
                <w:numId w:val="48"/>
              </w:numPr>
              <w:jc w:val="both"/>
              <w:rPr>
                <w:rFonts w:cs="Arial"/>
                <w:color w:val="auto"/>
                <w:lang w:val="en-US"/>
              </w:rPr>
            </w:pPr>
            <w:r w:rsidRPr="00642829">
              <w:rPr>
                <w:rFonts w:cs="Arial"/>
                <w:color w:val="auto"/>
                <w:lang w:val="en-US"/>
              </w:rPr>
              <w:t>Can</w:t>
            </w:r>
          </w:p>
          <w:p w14:paraId="37F46379" w14:textId="77777777" w:rsidR="005949DB" w:rsidRPr="00642829" w:rsidRDefault="005949DB" w:rsidP="005949DB">
            <w:pPr>
              <w:pStyle w:val="CuerpoA"/>
              <w:numPr>
                <w:ilvl w:val="0"/>
                <w:numId w:val="48"/>
              </w:numPr>
              <w:jc w:val="both"/>
              <w:rPr>
                <w:rFonts w:cs="Arial"/>
                <w:color w:val="auto"/>
                <w:lang w:val="en-US"/>
              </w:rPr>
            </w:pPr>
            <w:r w:rsidRPr="00642829">
              <w:rPr>
                <w:rFonts w:cs="Arial"/>
                <w:color w:val="auto"/>
                <w:lang w:val="en-US"/>
              </w:rPr>
              <w:t>Going to</w:t>
            </w:r>
          </w:p>
          <w:p w14:paraId="3598EDED" w14:textId="77777777" w:rsidR="005949DB" w:rsidRPr="00642829" w:rsidRDefault="005949DB" w:rsidP="005949DB">
            <w:pPr>
              <w:pStyle w:val="CuerpoA"/>
              <w:numPr>
                <w:ilvl w:val="0"/>
                <w:numId w:val="48"/>
              </w:numPr>
              <w:jc w:val="both"/>
              <w:rPr>
                <w:rFonts w:cs="Arial"/>
                <w:color w:val="auto"/>
                <w:lang w:val="en-US"/>
              </w:rPr>
            </w:pPr>
            <w:r w:rsidRPr="00642829">
              <w:rPr>
                <w:rFonts w:cs="Arial"/>
                <w:color w:val="auto"/>
                <w:lang w:val="en-US"/>
              </w:rPr>
              <w:t>Simple Past</w:t>
            </w:r>
          </w:p>
          <w:p w14:paraId="46EC7630" w14:textId="77777777" w:rsidR="005949DB" w:rsidRPr="00642829" w:rsidRDefault="005949DB" w:rsidP="005949DB">
            <w:pPr>
              <w:pStyle w:val="CuerpoA"/>
              <w:numPr>
                <w:ilvl w:val="0"/>
                <w:numId w:val="48"/>
              </w:numPr>
              <w:jc w:val="both"/>
              <w:rPr>
                <w:rFonts w:cs="Arial"/>
                <w:color w:val="auto"/>
                <w:lang w:val="en-US"/>
              </w:rPr>
            </w:pPr>
            <w:r w:rsidRPr="00642829">
              <w:rPr>
                <w:rFonts w:cs="Arial"/>
                <w:color w:val="auto"/>
                <w:lang w:val="en-US"/>
              </w:rPr>
              <w:t>Not much / Many</w:t>
            </w:r>
          </w:p>
          <w:p w14:paraId="787EE826" w14:textId="77777777" w:rsidR="005949DB" w:rsidRPr="00642829" w:rsidRDefault="005949DB" w:rsidP="005949DB">
            <w:pPr>
              <w:pStyle w:val="CuerpoA"/>
              <w:numPr>
                <w:ilvl w:val="0"/>
                <w:numId w:val="48"/>
              </w:numPr>
              <w:jc w:val="both"/>
              <w:rPr>
                <w:rFonts w:cs="Arial"/>
                <w:color w:val="auto"/>
                <w:lang w:val="en-US"/>
              </w:rPr>
            </w:pPr>
            <w:r w:rsidRPr="00642829">
              <w:rPr>
                <w:rFonts w:cs="Arial"/>
                <w:color w:val="auto"/>
                <w:lang w:val="en-US"/>
              </w:rPr>
              <w:t>A few / A little</w:t>
            </w:r>
          </w:p>
          <w:p w14:paraId="379CFC68" w14:textId="77777777" w:rsidR="005949DB" w:rsidRPr="00642829" w:rsidRDefault="005949DB" w:rsidP="005949DB">
            <w:pPr>
              <w:pStyle w:val="CuerpoA"/>
              <w:numPr>
                <w:ilvl w:val="0"/>
                <w:numId w:val="48"/>
              </w:numPr>
              <w:jc w:val="both"/>
              <w:rPr>
                <w:rFonts w:cs="Arial"/>
                <w:color w:val="auto"/>
                <w:lang w:val="en-US"/>
              </w:rPr>
            </w:pPr>
            <w:r w:rsidRPr="00642829">
              <w:rPr>
                <w:rFonts w:cs="Arial"/>
                <w:color w:val="auto"/>
                <w:lang w:val="en-US"/>
              </w:rPr>
              <w:t>Comparatives &amp; Superlatives</w:t>
            </w:r>
          </w:p>
          <w:p w14:paraId="1C8BEC56" w14:textId="77777777" w:rsidR="005949DB" w:rsidRPr="00642829" w:rsidRDefault="005949DB" w:rsidP="005949DB">
            <w:pPr>
              <w:pStyle w:val="CuerpoA"/>
              <w:numPr>
                <w:ilvl w:val="0"/>
                <w:numId w:val="48"/>
              </w:numPr>
              <w:jc w:val="both"/>
              <w:rPr>
                <w:rFonts w:cs="Arial"/>
                <w:color w:val="auto"/>
                <w:lang w:val="en-US"/>
              </w:rPr>
            </w:pPr>
            <w:r w:rsidRPr="00642829">
              <w:rPr>
                <w:rFonts w:cs="Arial"/>
                <w:color w:val="auto"/>
                <w:lang w:val="en-US"/>
              </w:rPr>
              <w:t>Some / Any / No</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F66ED1" w14:textId="77777777" w:rsidR="005949DB" w:rsidRPr="00642829" w:rsidRDefault="00642829" w:rsidP="005949DB">
            <w:pPr>
              <w:pStyle w:val="CuerpoA"/>
              <w:spacing w:after="240"/>
              <w:jc w:val="both"/>
              <w:rPr>
                <w:rFonts w:cs="Arial"/>
                <w:color w:val="auto"/>
              </w:rPr>
            </w:pPr>
            <w:r w:rsidRPr="00642829">
              <w:rPr>
                <w:rFonts w:cs="Arial"/>
                <w:color w:val="auto"/>
              </w:rPr>
              <w:t>El estudiante</w:t>
            </w:r>
            <w:r w:rsidR="005949DB" w:rsidRPr="00642829">
              <w:rPr>
                <w:rFonts w:cs="Arial"/>
                <w:color w:val="auto"/>
              </w:rPr>
              <w:t xml:space="preserve"> comprenderá el inglés hablado y escrito en frases cortas, utilizando el presente simple y el presente continuo.</w:t>
            </w:r>
          </w:p>
          <w:p w14:paraId="0F061E06" w14:textId="77777777" w:rsidR="005949DB" w:rsidRPr="00642829" w:rsidRDefault="005949DB" w:rsidP="005949DB">
            <w:pPr>
              <w:pStyle w:val="CuerpoA"/>
              <w:spacing w:after="240"/>
              <w:jc w:val="both"/>
              <w:rPr>
                <w:rFonts w:cs="Arial"/>
                <w:color w:val="auto"/>
              </w:rPr>
            </w:pPr>
            <w:r w:rsidRPr="00642829">
              <w:rPr>
                <w:rFonts w:cs="Arial"/>
                <w:color w:val="auto"/>
              </w:rPr>
              <w:t>Podrá dar descripciones simples y hacer y contestar preguntas sencillas, incrementando su habilidad para comprender el lenguaje hablado y el escrito.</w:t>
            </w:r>
          </w:p>
          <w:p w14:paraId="78BA7457" w14:textId="77777777" w:rsidR="005949DB" w:rsidRPr="00642829" w:rsidRDefault="005949DB" w:rsidP="005949DB">
            <w:pPr>
              <w:pStyle w:val="CuerpoA"/>
              <w:spacing w:after="240"/>
              <w:jc w:val="both"/>
              <w:rPr>
                <w:rFonts w:cs="Arial"/>
                <w:color w:val="auto"/>
              </w:rPr>
            </w:pPr>
            <w:r w:rsidRPr="00642829">
              <w:rPr>
                <w:rFonts w:cs="Arial"/>
                <w:color w:val="auto"/>
              </w:rPr>
              <w:t>Se comunicará en oraciones completas en los tiempos aprendidos.</w:t>
            </w:r>
          </w:p>
          <w:p w14:paraId="240E153C" w14:textId="77777777" w:rsidR="005949DB" w:rsidRPr="00642829" w:rsidRDefault="005949DB" w:rsidP="005949DB">
            <w:pPr>
              <w:pStyle w:val="CuerpoA"/>
              <w:spacing w:after="240"/>
              <w:jc w:val="both"/>
              <w:rPr>
                <w:rFonts w:cs="Arial"/>
                <w:color w:val="auto"/>
              </w:rPr>
            </w:pPr>
            <w:r w:rsidRPr="00642829">
              <w:rPr>
                <w:rFonts w:cs="Arial"/>
                <w:color w:val="auto"/>
              </w:rPr>
              <w:t>Hará descripciones sencillas y formulará y contestará preguntas en distintos tiempos, combinando varios puntos gramaticales.</w:t>
            </w:r>
          </w:p>
          <w:p w14:paraId="4B515A5D" w14:textId="77777777" w:rsidR="005949DB" w:rsidRPr="00642829" w:rsidRDefault="005949DB" w:rsidP="005949DB">
            <w:pPr>
              <w:pStyle w:val="CuerpoA"/>
              <w:spacing w:after="240"/>
              <w:jc w:val="both"/>
              <w:rPr>
                <w:rFonts w:cs="Arial"/>
                <w:color w:val="auto"/>
              </w:rPr>
            </w:pPr>
            <w:r w:rsidRPr="00642829">
              <w:rPr>
                <w:rFonts w:cs="Arial"/>
                <w:color w:val="auto"/>
              </w:rPr>
              <w:t>Será capaz de  entender y extraer la principal  información de una conversación grabada</w:t>
            </w:r>
            <w:r w:rsidR="00C03154">
              <w:rPr>
                <w:rFonts w:cs="Arial"/>
                <w:color w:val="auto"/>
              </w:rPr>
              <w:t>.</w:t>
            </w:r>
          </w:p>
        </w:tc>
      </w:tr>
    </w:tbl>
    <w:p w14:paraId="485A8007" w14:textId="77777777" w:rsidR="005949DB" w:rsidRPr="00642829" w:rsidRDefault="005949DB">
      <w:pPr>
        <w:pStyle w:val="Cuerpo"/>
        <w:rPr>
          <w:rFonts w:eastAsia="Arial" w:cs="Arial"/>
          <w:b/>
          <w:bCs/>
          <w:color w:val="auto"/>
          <w:lang w:val="es-ES"/>
        </w:rPr>
      </w:pPr>
    </w:p>
    <w:p w14:paraId="52EE5CDE" w14:textId="77777777" w:rsidR="005949DB" w:rsidRPr="00642829" w:rsidRDefault="005949DB">
      <w:pPr>
        <w:rPr>
          <w:rFonts w:eastAsia="Arial" w:cs="Arial"/>
          <w:b/>
          <w:bCs/>
        </w:rPr>
        <w:sectPr w:rsidR="005949DB" w:rsidRPr="00642829" w:rsidSect="00A35F33">
          <w:headerReference w:type="default" r:id="rId29"/>
          <w:footerReference w:type="default" r:id="rId30"/>
          <w:headerReference w:type="first" r:id="rId31"/>
          <w:footerReference w:type="first" r:id="rId32"/>
          <w:pgSz w:w="11900" w:h="16840"/>
          <w:pgMar w:top="2268" w:right="1701" w:bottom="425" w:left="1701" w:header="680" w:footer="680" w:gutter="0"/>
          <w:pgNumType w:start="1"/>
          <w:cols w:space="720"/>
          <w:docGrid w:linePitch="326"/>
        </w:sectPr>
      </w:pPr>
    </w:p>
    <w:p w14:paraId="1D6D7FB3" w14:textId="77777777" w:rsidR="00144CCC" w:rsidRPr="00642829" w:rsidRDefault="005C4A09">
      <w:pPr>
        <w:pStyle w:val="Cuerpo"/>
        <w:rPr>
          <w:rFonts w:eastAsia="Arial" w:cs="Arial"/>
          <w:b/>
          <w:bCs/>
          <w:color w:val="auto"/>
          <w:lang w:val="es-ES"/>
        </w:rPr>
      </w:pPr>
      <w:r w:rsidRPr="00642829">
        <w:rPr>
          <w:rFonts w:eastAsia="Arial" w:cs="Arial"/>
          <w:b/>
          <w:bCs/>
          <w:color w:val="auto"/>
          <w:lang w:val="es-ES"/>
        </w:rPr>
        <w:lastRenderedPageBreak/>
        <w:t xml:space="preserve">INGLÉS </w:t>
      </w:r>
      <w:r w:rsidR="005A660A" w:rsidRPr="00642829">
        <w:rPr>
          <w:rFonts w:eastAsia="Arial" w:cs="Arial"/>
          <w:b/>
          <w:bCs/>
          <w:color w:val="auto"/>
          <w:lang w:val="es-ES"/>
        </w:rPr>
        <w:t>Nivel A2</w:t>
      </w:r>
    </w:p>
    <w:p w14:paraId="0CC8C1B5" w14:textId="77777777" w:rsidR="005A660A" w:rsidRPr="00642829" w:rsidRDefault="005A660A">
      <w:pPr>
        <w:pStyle w:val="Cuerpo"/>
        <w:rPr>
          <w:rFonts w:eastAsia="Arial" w:cs="Arial"/>
          <w:b/>
          <w:bCs/>
          <w:color w:val="auto"/>
          <w:lang w:val="es-ES"/>
        </w:rPr>
      </w:pPr>
    </w:p>
    <w:tbl>
      <w:tblPr>
        <w:tblStyle w:val="TableNormal"/>
        <w:tblW w:w="8646" w:type="dxa"/>
        <w:tblInd w:w="18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394"/>
        <w:gridCol w:w="4252"/>
      </w:tblGrid>
      <w:tr w:rsidR="005A660A" w:rsidRPr="00642829" w14:paraId="4521849D" w14:textId="77777777" w:rsidTr="00777E05">
        <w:trPr>
          <w:trHeight w:val="610"/>
        </w:trPr>
        <w:tc>
          <w:tcPr>
            <w:tcW w:w="439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CBC01C4" w14:textId="77777777" w:rsidR="005A660A" w:rsidRPr="00642829" w:rsidRDefault="005A660A" w:rsidP="00013BA0">
            <w:pPr>
              <w:pStyle w:val="CuerpoA"/>
              <w:spacing w:before="120" w:after="120"/>
              <w:jc w:val="center"/>
              <w:rPr>
                <w:rFonts w:cs="Arial"/>
                <w:color w:val="auto"/>
              </w:rPr>
            </w:pPr>
            <w:r w:rsidRPr="00642829">
              <w:rPr>
                <w:rFonts w:cs="Arial"/>
                <w:b/>
                <w:bCs/>
                <w:color w:val="auto"/>
              </w:rPr>
              <w:t>Estructuras</w:t>
            </w:r>
            <w:r w:rsidRPr="00642829">
              <w:rPr>
                <w:rFonts w:cs="Arial"/>
                <w:color w:val="auto"/>
              </w:rPr>
              <w:br/>
            </w:r>
            <w:r w:rsidRPr="00642829">
              <w:rPr>
                <w:rFonts w:cs="Arial"/>
                <w:b/>
                <w:bCs/>
                <w:color w:val="auto"/>
              </w:rPr>
              <w:t>y puntos gramaticales</w:t>
            </w:r>
          </w:p>
        </w:tc>
        <w:tc>
          <w:tcPr>
            <w:tcW w:w="425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39C7AD8" w14:textId="77777777" w:rsidR="005A660A" w:rsidRPr="00642829" w:rsidRDefault="005A660A" w:rsidP="005A660A">
            <w:pPr>
              <w:pStyle w:val="CuerpoA"/>
              <w:spacing w:before="120" w:after="120"/>
              <w:jc w:val="center"/>
              <w:rPr>
                <w:rFonts w:cs="Arial"/>
                <w:color w:val="auto"/>
              </w:rPr>
            </w:pPr>
            <w:r w:rsidRPr="00642829">
              <w:rPr>
                <w:rFonts w:cs="Arial"/>
                <w:b/>
                <w:bCs/>
                <w:color w:val="auto"/>
              </w:rPr>
              <w:t>Habilidad del estudiante</w:t>
            </w:r>
          </w:p>
        </w:tc>
      </w:tr>
      <w:tr w:rsidR="005A660A" w:rsidRPr="00642829" w14:paraId="11176F17" w14:textId="77777777" w:rsidTr="00013BA0">
        <w:trPr>
          <w:trHeight w:val="6572"/>
        </w:trPr>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E95433" w14:textId="77777777" w:rsidR="005A660A" w:rsidRPr="00642829" w:rsidRDefault="005A660A" w:rsidP="00EB013B">
            <w:pPr>
              <w:pStyle w:val="CuerpoA"/>
              <w:numPr>
                <w:ilvl w:val="0"/>
                <w:numId w:val="23"/>
              </w:numPr>
              <w:jc w:val="both"/>
              <w:rPr>
                <w:rFonts w:cs="Arial"/>
                <w:color w:val="auto"/>
                <w:lang w:val="en-US"/>
              </w:rPr>
            </w:pPr>
            <w:r w:rsidRPr="00642829">
              <w:rPr>
                <w:rFonts w:cs="Arial"/>
                <w:color w:val="auto"/>
                <w:lang w:val="en-US"/>
              </w:rPr>
              <w:t>Present Continuous</w:t>
            </w:r>
          </w:p>
          <w:p w14:paraId="5F500836" w14:textId="77777777" w:rsidR="005A660A" w:rsidRPr="00642829" w:rsidRDefault="005A660A" w:rsidP="00EB013B">
            <w:pPr>
              <w:pStyle w:val="CuerpoA"/>
              <w:numPr>
                <w:ilvl w:val="0"/>
                <w:numId w:val="23"/>
              </w:numPr>
              <w:jc w:val="both"/>
              <w:rPr>
                <w:rFonts w:cs="Arial"/>
                <w:color w:val="auto"/>
                <w:lang w:val="en-US"/>
              </w:rPr>
            </w:pPr>
            <w:r w:rsidRPr="00642829">
              <w:rPr>
                <w:rFonts w:cs="Arial"/>
                <w:color w:val="auto"/>
                <w:lang w:val="en-US"/>
              </w:rPr>
              <w:t>Present Simple</w:t>
            </w:r>
          </w:p>
          <w:p w14:paraId="1C57D7BC" w14:textId="77777777" w:rsidR="005A660A" w:rsidRPr="00642829" w:rsidRDefault="005A660A" w:rsidP="00EB013B">
            <w:pPr>
              <w:pStyle w:val="CuerpoA"/>
              <w:numPr>
                <w:ilvl w:val="0"/>
                <w:numId w:val="23"/>
              </w:numPr>
              <w:jc w:val="both"/>
              <w:rPr>
                <w:rFonts w:cs="Arial"/>
                <w:color w:val="auto"/>
                <w:lang w:val="en-US"/>
              </w:rPr>
            </w:pPr>
            <w:r w:rsidRPr="00642829">
              <w:rPr>
                <w:rFonts w:cs="Arial"/>
                <w:color w:val="auto"/>
                <w:lang w:val="en-US"/>
              </w:rPr>
              <w:t>Questions forms</w:t>
            </w:r>
          </w:p>
          <w:p w14:paraId="70FC1226" w14:textId="77777777" w:rsidR="005A660A" w:rsidRPr="00642829" w:rsidRDefault="005A660A" w:rsidP="00EB013B">
            <w:pPr>
              <w:pStyle w:val="CuerpoA"/>
              <w:numPr>
                <w:ilvl w:val="0"/>
                <w:numId w:val="23"/>
              </w:numPr>
              <w:jc w:val="both"/>
              <w:rPr>
                <w:rFonts w:cs="Arial"/>
                <w:color w:val="auto"/>
                <w:lang w:val="en-US"/>
              </w:rPr>
            </w:pPr>
            <w:r w:rsidRPr="00642829">
              <w:rPr>
                <w:rFonts w:cs="Arial"/>
                <w:color w:val="auto"/>
                <w:lang w:val="en-US"/>
              </w:rPr>
              <w:t>Have got</w:t>
            </w:r>
          </w:p>
          <w:p w14:paraId="11512741" w14:textId="77777777" w:rsidR="005A660A" w:rsidRPr="00642829" w:rsidRDefault="005A660A" w:rsidP="00EB013B">
            <w:pPr>
              <w:pStyle w:val="CuerpoA"/>
              <w:numPr>
                <w:ilvl w:val="0"/>
                <w:numId w:val="23"/>
              </w:numPr>
              <w:jc w:val="both"/>
              <w:rPr>
                <w:rFonts w:cs="Arial"/>
                <w:color w:val="auto"/>
                <w:lang w:val="en-US"/>
              </w:rPr>
            </w:pPr>
            <w:r w:rsidRPr="00642829">
              <w:rPr>
                <w:rFonts w:cs="Arial"/>
                <w:color w:val="auto"/>
                <w:lang w:val="en-US"/>
              </w:rPr>
              <w:t>Past Simple</w:t>
            </w:r>
          </w:p>
          <w:p w14:paraId="715BAE5E" w14:textId="77777777" w:rsidR="005A660A" w:rsidRPr="00642829" w:rsidRDefault="005A660A" w:rsidP="00EB013B">
            <w:pPr>
              <w:pStyle w:val="CuerpoA"/>
              <w:numPr>
                <w:ilvl w:val="0"/>
                <w:numId w:val="23"/>
              </w:numPr>
              <w:jc w:val="both"/>
              <w:rPr>
                <w:rFonts w:cs="Arial"/>
                <w:color w:val="auto"/>
                <w:lang w:val="en-US"/>
              </w:rPr>
            </w:pPr>
            <w:r w:rsidRPr="00642829">
              <w:rPr>
                <w:rFonts w:cs="Arial"/>
                <w:color w:val="auto"/>
                <w:lang w:val="en-US"/>
              </w:rPr>
              <w:t>Past Continuous</w:t>
            </w:r>
          </w:p>
          <w:p w14:paraId="653D5078" w14:textId="77777777" w:rsidR="005A660A" w:rsidRPr="00642829" w:rsidRDefault="005A660A" w:rsidP="00EB013B">
            <w:pPr>
              <w:pStyle w:val="CuerpoA"/>
              <w:numPr>
                <w:ilvl w:val="0"/>
                <w:numId w:val="23"/>
              </w:numPr>
              <w:jc w:val="both"/>
              <w:rPr>
                <w:rFonts w:cs="Arial"/>
                <w:color w:val="auto"/>
                <w:lang w:val="en-US"/>
              </w:rPr>
            </w:pPr>
            <w:r w:rsidRPr="00642829">
              <w:rPr>
                <w:rFonts w:cs="Arial"/>
                <w:color w:val="auto"/>
                <w:lang w:val="en-US"/>
              </w:rPr>
              <w:t>Expressions of quantity</w:t>
            </w:r>
          </w:p>
          <w:p w14:paraId="7C450367" w14:textId="77777777" w:rsidR="005A660A" w:rsidRPr="00642829" w:rsidRDefault="005A660A" w:rsidP="00EB013B">
            <w:pPr>
              <w:pStyle w:val="CuerpoA"/>
              <w:numPr>
                <w:ilvl w:val="0"/>
                <w:numId w:val="23"/>
              </w:numPr>
              <w:jc w:val="both"/>
              <w:rPr>
                <w:rFonts w:cs="Arial"/>
                <w:color w:val="auto"/>
                <w:lang w:val="en-US"/>
              </w:rPr>
            </w:pPr>
            <w:r w:rsidRPr="00642829">
              <w:rPr>
                <w:rFonts w:cs="Arial"/>
                <w:color w:val="auto"/>
                <w:lang w:val="en-US"/>
              </w:rPr>
              <w:t>Articles</w:t>
            </w:r>
          </w:p>
          <w:p w14:paraId="7EA07143" w14:textId="77777777" w:rsidR="005A660A" w:rsidRPr="00642829" w:rsidRDefault="005A660A" w:rsidP="00EB013B">
            <w:pPr>
              <w:pStyle w:val="CuerpoA"/>
              <w:numPr>
                <w:ilvl w:val="0"/>
                <w:numId w:val="23"/>
              </w:numPr>
              <w:jc w:val="both"/>
              <w:rPr>
                <w:rFonts w:cs="Arial"/>
                <w:color w:val="auto"/>
                <w:lang w:val="en-US"/>
              </w:rPr>
            </w:pPr>
            <w:r w:rsidRPr="00642829">
              <w:rPr>
                <w:rFonts w:cs="Arial"/>
                <w:color w:val="auto"/>
                <w:lang w:val="en-US"/>
              </w:rPr>
              <w:t>Verb patterns</w:t>
            </w:r>
          </w:p>
          <w:p w14:paraId="6C261870" w14:textId="77777777" w:rsidR="005A660A" w:rsidRPr="00642829" w:rsidRDefault="005A660A" w:rsidP="00EB013B">
            <w:pPr>
              <w:pStyle w:val="CuerpoA"/>
              <w:numPr>
                <w:ilvl w:val="0"/>
                <w:numId w:val="23"/>
              </w:numPr>
              <w:jc w:val="both"/>
              <w:rPr>
                <w:rFonts w:cs="Arial"/>
                <w:color w:val="auto"/>
                <w:lang w:val="en-US"/>
              </w:rPr>
            </w:pPr>
            <w:r w:rsidRPr="00642829">
              <w:rPr>
                <w:rFonts w:cs="Arial"/>
                <w:color w:val="auto"/>
                <w:lang w:val="en-US"/>
              </w:rPr>
              <w:t>Going to / Will</w:t>
            </w:r>
          </w:p>
          <w:p w14:paraId="0C847FB2" w14:textId="77777777" w:rsidR="005A660A" w:rsidRPr="00642829" w:rsidRDefault="005A660A" w:rsidP="00EB013B">
            <w:pPr>
              <w:pStyle w:val="CuerpoA"/>
              <w:numPr>
                <w:ilvl w:val="0"/>
                <w:numId w:val="23"/>
              </w:numPr>
              <w:jc w:val="both"/>
              <w:rPr>
                <w:rFonts w:cs="Arial"/>
                <w:color w:val="auto"/>
                <w:lang w:val="en-US"/>
              </w:rPr>
            </w:pPr>
            <w:r w:rsidRPr="00642829">
              <w:rPr>
                <w:rFonts w:cs="Arial"/>
                <w:color w:val="auto"/>
                <w:lang w:val="en-US"/>
              </w:rPr>
              <w:t>Comparative &amp; Superlative</w:t>
            </w:r>
          </w:p>
          <w:p w14:paraId="52237EA5" w14:textId="77777777" w:rsidR="005A660A" w:rsidRPr="00642829" w:rsidRDefault="005A660A" w:rsidP="00EB013B">
            <w:pPr>
              <w:pStyle w:val="CuerpoA"/>
              <w:numPr>
                <w:ilvl w:val="0"/>
                <w:numId w:val="23"/>
              </w:numPr>
              <w:jc w:val="both"/>
              <w:rPr>
                <w:rFonts w:cs="Arial"/>
                <w:color w:val="auto"/>
                <w:lang w:val="en-US"/>
              </w:rPr>
            </w:pPr>
            <w:r w:rsidRPr="00642829">
              <w:rPr>
                <w:rFonts w:cs="Arial"/>
                <w:color w:val="auto"/>
                <w:lang w:val="en-US"/>
              </w:rPr>
              <w:t>Can/Could</w:t>
            </w:r>
          </w:p>
          <w:p w14:paraId="36BE5583" w14:textId="77777777" w:rsidR="005A660A" w:rsidRPr="00642829" w:rsidRDefault="005A660A" w:rsidP="00EB013B">
            <w:pPr>
              <w:pStyle w:val="CuerpoA"/>
              <w:numPr>
                <w:ilvl w:val="0"/>
                <w:numId w:val="23"/>
              </w:numPr>
              <w:jc w:val="both"/>
              <w:rPr>
                <w:rFonts w:cs="Arial"/>
                <w:color w:val="auto"/>
                <w:lang w:val="en-US"/>
              </w:rPr>
            </w:pPr>
            <w:r w:rsidRPr="00642829">
              <w:rPr>
                <w:rFonts w:cs="Arial"/>
                <w:color w:val="auto"/>
                <w:lang w:val="en-US"/>
              </w:rPr>
              <w:t>Present Perfect</w:t>
            </w:r>
          </w:p>
          <w:p w14:paraId="3EE346B3" w14:textId="77777777" w:rsidR="005A660A" w:rsidRPr="00642829" w:rsidRDefault="005A660A" w:rsidP="00EB013B">
            <w:pPr>
              <w:pStyle w:val="CuerpoA"/>
              <w:numPr>
                <w:ilvl w:val="0"/>
                <w:numId w:val="23"/>
              </w:numPr>
              <w:jc w:val="both"/>
              <w:rPr>
                <w:rFonts w:cs="Arial"/>
                <w:color w:val="auto"/>
                <w:lang w:val="en-US"/>
              </w:rPr>
            </w:pPr>
            <w:r w:rsidRPr="00642829">
              <w:rPr>
                <w:rFonts w:cs="Arial"/>
                <w:color w:val="auto"/>
                <w:lang w:val="en-US"/>
              </w:rPr>
              <w:t>Been / Gone</w:t>
            </w:r>
          </w:p>
          <w:p w14:paraId="301C1F23" w14:textId="77777777" w:rsidR="005A660A" w:rsidRPr="00642829" w:rsidRDefault="005A660A" w:rsidP="00EB013B">
            <w:pPr>
              <w:pStyle w:val="CuerpoA"/>
              <w:numPr>
                <w:ilvl w:val="0"/>
                <w:numId w:val="23"/>
              </w:numPr>
              <w:jc w:val="both"/>
              <w:rPr>
                <w:rFonts w:cs="Arial"/>
                <w:color w:val="auto"/>
                <w:lang w:val="en-US"/>
              </w:rPr>
            </w:pPr>
            <w:r w:rsidRPr="00642829">
              <w:rPr>
                <w:rFonts w:cs="Arial"/>
                <w:color w:val="auto"/>
                <w:lang w:val="en-US"/>
              </w:rPr>
              <w:t>Will / Shall (Invitations &amp; spontaneous decisions)</w:t>
            </w:r>
          </w:p>
          <w:p w14:paraId="41E360F3" w14:textId="77777777" w:rsidR="005A660A" w:rsidRPr="00642829" w:rsidRDefault="005A660A" w:rsidP="00EB013B">
            <w:pPr>
              <w:pStyle w:val="CuerpoA"/>
              <w:numPr>
                <w:ilvl w:val="0"/>
                <w:numId w:val="23"/>
              </w:numPr>
              <w:jc w:val="both"/>
              <w:rPr>
                <w:rFonts w:cs="Arial"/>
                <w:color w:val="auto"/>
                <w:lang w:val="en-US"/>
              </w:rPr>
            </w:pPr>
            <w:r w:rsidRPr="00642829">
              <w:rPr>
                <w:rFonts w:cs="Arial"/>
                <w:color w:val="auto"/>
                <w:lang w:val="en-US"/>
              </w:rPr>
              <w:t>Polite requests &amp; Offers</w:t>
            </w:r>
          </w:p>
          <w:p w14:paraId="4B0B1EF2" w14:textId="77777777" w:rsidR="005A660A" w:rsidRPr="00642829" w:rsidRDefault="005A660A" w:rsidP="00EB013B">
            <w:pPr>
              <w:pStyle w:val="CuerpoA"/>
              <w:numPr>
                <w:ilvl w:val="0"/>
                <w:numId w:val="23"/>
              </w:numPr>
              <w:jc w:val="both"/>
              <w:rPr>
                <w:rFonts w:cs="Arial"/>
                <w:color w:val="auto"/>
                <w:lang w:val="en-US"/>
              </w:rPr>
            </w:pPr>
            <w:r w:rsidRPr="00642829">
              <w:rPr>
                <w:rFonts w:cs="Arial"/>
                <w:color w:val="auto"/>
                <w:lang w:val="en-US"/>
              </w:rPr>
              <w:t>Prepositions</w:t>
            </w:r>
          </w:p>
          <w:p w14:paraId="04AF0D7F" w14:textId="77777777" w:rsidR="005A660A" w:rsidRPr="00642829" w:rsidRDefault="005A660A" w:rsidP="00EB013B">
            <w:pPr>
              <w:pStyle w:val="CuerpoA"/>
              <w:numPr>
                <w:ilvl w:val="0"/>
                <w:numId w:val="23"/>
              </w:numPr>
              <w:jc w:val="both"/>
              <w:rPr>
                <w:rFonts w:cs="Arial"/>
                <w:color w:val="auto"/>
                <w:lang w:val="en-US"/>
              </w:rPr>
            </w:pPr>
            <w:r w:rsidRPr="00642829">
              <w:rPr>
                <w:rFonts w:cs="Arial"/>
                <w:color w:val="auto"/>
                <w:lang w:val="en-US"/>
              </w:rPr>
              <w:t>Adverbs of manner</w:t>
            </w:r>
          </w:p>
          <w:p w14:paraId="4AA583F9" w14:textId="77777777" w:rsidR="005A660A" w:rsidRPr="00642829" w:rsidRDefault="005A660A" w:rsidP="00EB013B">
            <w:pPr>
              <w:pStyle w:val="CuerpoA"/>
              <w:numPr>
                <w:ilvl w:val="0"/>
                <w:numId w:val="23"/>
              </w:numPr>
              <w:jc w:val="both"/>
              <w:rPr>
                <w:rFonts w:cs="Arial"/>
                <w:color w:val="auto"/>
                <w:lang w:val="en-US"/>
              </w:rPr>
            </w:pPr>
            <w:r w:rsidRPr="00642829">
              <w:rPr>
                <w:rFonts w:cs="Arial"/>
                <w:color w:val="auto"/>
                <w:lang w:val="en-US"/>
              </w:rPr>
              <w:t>Too / Either/Both / Neither</w:t>
            </w:r>
          </w:p>
          <w:p w14:paraId="4AC4C232" w14:textId="77777777" w:rsidR="005A660A" w:rsidRPr="00642829" w:rsidRDefault="005A660A" w:rsidP="00EB013B">
            <w:pPr>
              <w:pStyle w:val="CuerpoA"/>
              <w:numPr>
                <w:ilvl w:val="0"/>
                <w:numId w:val="23"/>
              </w:numPr>
              <w:jc w:val="both"/>
              <w:rPr>
                <w:rFonts w:cs="Arial"/>
                <w:color w:val="auto"/>
                <w:lang w:val="en-US"/>
              </w:rPr>
            </w:pPr>
            <w:r w:rsidRPr="00642829">
              <w:rPr>
                <w:rFonts w:cs="Arial"/>
                <w:color w:val="auto"/>
                <w:lang w:val="en-US"/>
              </w:rPr>
              <w:t>Infinitive of purpose</w:t>
            </w:r>
          </w:p>
          <w:p w14:paraId="795AD0BA" w14:textId="77777777" w:rsidR="005A660A" w:rsidRPr="00642829" w:rsidRDefault="005A660A" w:rsidP="00EB013B">
            <w:pPr>
              <w:pStyle w:val="CuerpoA"/>
              <w:numPr>
                <w:ilvl w:val="0"/>
                <w:numId w:val="23"/>
              </w:numPr>
              <w:jc w:val="both"/>
              <w:rPr>
                <w:rFonts w:cs="Arial"/>
                <w:color w:val="auto"/>
                <w:lang w:val="en-US"/>
              </w:rPr>
            </w:pPr>
            <w:r w:rsidRPr="00642829">
              <w:rPr>
                <w:rFonts w:cs="Arial"/>
                <w:color w:val="auto"/>
                <w:lang w:val="en-US"/>
              </w:rPr>
              <w:t>Reply questions</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06643C" w14:textId="77777777" w:rsidR="005A660A" w:rsidRPr="00642829" w:rsidRDefault="005A660A" w:rsidP="00013BA0">
            <w:pPr>
              <w:pStyle w:val="CuerpoA"/>
              <w:spacing w:after="240"/>
              <w:jc w:val="both"/>
              <w:rPr>
                <w:rFonts w:cs="Arial"/>
                <w:color w:val="auto"/>
              </w:rPr>
            </w:pPr>
            <w:r w:rsidRPr="00642829">
              <w:rPr>
                <w:rFonts w:cs="Arial"/>
                <w:color w:val="auto"/>
              </w:rPr>
              <w:t xml:space="preserve">El </w:t>
            </w:r>
            <w:r w:rsidR="00642829" w:rsidRPr="00642829">
              <w:rPr>
                <w:rFonts w:cs="Arial"/>
                <w:color w:val="auto"/>
              </w:rPr>
              <w:t>estudiante</w:t>
            </w:r>
            <w:r w:rsidRPr="00642829">
              <w:rPr>
                <w:rFonts w:cs="Arial"/>
                <w:color w:val="auto"/>
              </w:rPr>
              <w:t xml:space="preserve"> podrá comunicarse de forma básica en distintos tiempos.</w:t>
            </w:r>
          </w:p>
          <w:p w14:paraId="0C402499" w14:textId="77777777" w:rsidR="005A660A" w:rsidRPr="00642829" w:rsidRDefault="005A660A" w:rsidP="00013BA0">
            <w:pPr>
              <w:pStyle w:val="CuerpoA"/>
              <w:spacing w:after="240"/>
              <w:jc w:val="both"/>
              <w:rPr>
                <w:rFonts w:cs="Arial"/>
                <w:color w:val="auto"/>
              </w:rPr>
            </w:pPr>
            <w:r w:rsidRPr="00642829">
              <w:rPr>
                <w:rFonts w:cs="Arial"/>
                <w:color w:val="auto"/>
              </w:rPr>
              <w:t>Podrá expresar sus intereses y necesidades y hacer preguntas y peticiones de diversos tipos.</w:t>
            </w:r>
          </w:p>
          <w:p w14:paraId="13C8AA0C" w14:textId="77777777" w:rsidR="005A660A" w:rsidRPr="00642829" w:rsidRDefault="005A660A" w:rsidP="00013BA0">
            <w:pPr>
              <w:pStyle w:val="CuerpoA"/>
              <w:spacing w:after="240"/>
              <w:jc w:val="both"/>
              <w:rPr>
                <w:rFonts w:cs="Arial"/>
                <w:color w:val="auto"/>
              </w:rPr>
            </w:pPr>
            <w:r w:rsidRPr="00642829">
              <w:rPr>
                <w:rFonts w:cs="Arial"/>
                <w:color w:val="auto"/>
              </w:rPr>
              <w:t>Podrá cuantificar y definir objetos, haciendo comparaciones y estableciendo niveles de superioridad.</w:t>
            </w:r>
          </w:p>
          <w:p w14:paraId="14304523" w14:textId="77777777" w:rsidR="005A660A" w:rsidRPr="00642829" w:rsidRDefault="00F47262" w:rsidP="00013BA0">
            <w:pPr>
              <w:pStyle w:val="CuerpoA"/>
              <w:spacing w:after="240"/>
              <w:jc w:val="both"/>
              <w:rPr>
                <w:rFonts w:cs="Arial"/>
                <w:color w:val="auto"/>
              </w:rPr>
            </w:pPr>
            <w:r w:rsidRPr="00642829">
              <w:rPr>
                <w:rFonts w:cs="Arial"/>
                <w:color w:val="auto"/>
              </w:rPr>
              <w:t xml:space="preserve">El </w:t>
            </w:r>
            <w:r w:rsidR="00642829" w:rsidRPr="00642829">
              <w:rPr>
                <w:rFonts w:cs="Arial"/>
                <w:color w:val="auto"/>
              </w:rPr>
              <w:t>estudiante</w:t>
            </w:r>
            <w:r w:rsidR="005A660A" w:rsidRPr="00642829">
              <w:rPr>
                <w:rFonts w:cs="Arial"/>
                <w:color w:val="auto"/>
              </w:rPr>
              <w:t xml:space="preserve"> incrementará su vocabulario y utilizará nuevos tiempos de verbos.</w:t>
            </w:r>
          </w:p>
          <w:p w14:paraId="1AD8FABA" w14:textId="77777777" w:rsidR="005A660A" w:rsidRPr="00642829" w:rsidRDefault="005A660A" w:rsidP="00013BA0">
            <w:pPr>
              <w:pStyle w:val="CuerpoA"/>
              <w:spacing w:after="240"/>
              <w:jc w:val="both"/>
              <w:rPr>
                <w:rFonts w:cs="Arial"/>
                <w:color w:val="auto"/>
              </w:rPr>
            </w:pPr>
            <w:r w:rsidRPr="00642829">
              <w:rPr>
                <w:rFonts w:cs="Arial"/>
                <w:color w:val="auto"/>
              </w:rPr>
              <w:t>Podrá informar de situaciones y conversaciones sostenidas con otras personas y establecer diversos grados de probabilidad.</w:t>
            </w:r>
          </w:p>
        </w:tc>
      </w:tr>
    </w:tbl>
    <w:p w14:paraId="4B0D7DB4" w14:textId="77777777" w:rsidR="008144C6" w:rsidRPr="00642829" w:rsidRDefault="008144C6">
      <w:pPr>
        <w:rPr>
          <w:rFonts w:eastAsia="Arial" w:cs="Arial"/>
          <w:b/>
          <w:bCs/>
          <w:szCs w:val="24"/>
        </w:rPr>
        <w:sectPr w:rsidR="008144C6" w:rsidRPr="00642829" w:rsidSect="00A35F33">
          <w:footerReference w:type="default" r:id="rId33"/>
          <w:pgSz w:w="11900" w:h="16840"/>
          <w:pgMar w:top="2268" w:right="1701" w:bottom="425" w:left="1701" w:header="680" w:footer="680" w:gutter="0"/>
          <w:pgNumType w:start="2"/>
          <w:cols w:space="720"/>
          <w:docGrid w:linePitch="326"/>
        </w:sectPr>
      </w:pPr>
    </w:p>
    <w:p w14:paraId="5F9C2CA5" w14:textId="77777777" w:rsidR="00144CCC" w:rsidRPr="00642829" w:rsidRDefault="005C4A09">
      <w:pPr>
        <w:pStyle w:val="Cuerpo"/>
        <w:rPr>
          <w:rFonts w:eastAsia="Arial" w:cs="Arial"/>
          <w:b/>
          <w:bCs/>
          <w:color w:val="auto"/>
          <w:lang w:val="es-ES"/>
        </w:rPr>
      </w:pPr>
      <w:r w:rsidRPr="00642829">
        <w:rPr>
          <w:rFonts w:eastAsia="Arial" w:cs="Arial"/>
          <w:b/>
          <w:bCs/>
          <w:color w:val="auto"/>
          <w:lang w:val="es-ES"/>
        </w:rPr>
        <w:lastRenderedPageBreak/>
        <w:t>INGLÉS</w:t>
      </w:r>
      <w:r w:rsidRPr="00642829">
        <w:rPr>
          <w:rFonts w:cs="Arial"/>
          <w:b/>
          <w:bCs/>
          <w:color w:val="auto"/>
          <w:lang w:val="es-ES"/>
        </w:rPr>
        <w:t xml:space="preserve"> </w:t>
      </w:r>
      <w:r w:rsidR="00827070" w:rsidRPr="00642829">
        <w:rPr>
          <w:rFonts w:cs="Arial"/>
          <w:b/>
          <w:bCs/>
          <w:color w:val="auto"/>
          <w:lang w:val="es-ES"/>
        </w:rPr>
        <w:t>Nivel B1</w:t>
      </w:r>
    </w:p>
    <w:p w14:paraId="05699002" w14:textId="77777777" w:rsidR="00144CCC" w:rsidRPr="00642829" w:rsidRDefault="00144CCC">
      <w:pPr>
        <w:pStyle w:val="Cuerpo"/>
        <w:rPr>
          <w:rFonts w:eastAsia="Arial" w:cs="Arial"/>
          <w:color w:val="auto"/>
          <w:lang w:val="es-ES"/>
        </w:rPr>
      </w:pPr>
    </w:p>
    <w:tbl>
      <w:tblPr>
        <w:tblStyle w:val="TableNormal"/>
        <w:tblW w:w="8505" w:type="dxa"/>
        <w:tblInd w:w="32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53"/>
        <w:gridCol w:w="4252"/>
      </w:tblGrid>
      <w:tr w:rsidR="00144CCC" w:rsidRPr="00642829" w14:paraId="554E3B1D" w14:textId="77777777" w:rsidTr="00C425E8">
        <w:trPr>
          <w:trHeight w:val="572"/>
        </w:trPr>
        <w:tc>
          <w:tcPr>
            <w:tcW w:w="425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DC65CF1" w14:textId="77777777" w:rsidR="00144CCC" w:rsidRPr="00642829" w:rsidRDefault="00827070" w:rsidP="00C425E8">
            <w:pPr>
              <w:pStyle w:val="Cuerpo"/>
              <w:jc w:val="center"/>
              <w:rPr>
                <w:rFonts w:cs="Arial"/>
                <w:color w:val="auto"/>
                <w:lang w:val="es-ES"/>
              </w:rPr>
            </w:pPr>
            <w:r w:rsidRPr="00642829">
              <w:rPr>
                <w:rFonts w:cs="Arial"/>
                <w:b/>
                <w:bCs/>
                <w:color w:val="auto"/>
                <w:lang w:val="es-ES"/>
              </w:rPr>
              <w:t>Estructuras</w:t>
            </w:r>
            <w:r w:rsidRPr="00642829">
              <w:rPr>
                <w:rFonts w:cs="Arial"/>
                <w:color w:val="auto"/>
                <w:lang w:val="es-ES"/>
              </w:rPr>
              <w:br/>
            </w:r>
            <w:r w:rsidRPr="00642829">
              <w:rPr>
                <w:rFonts w:cs="Arial"/>
                <w:b/>
                <w:bCs/>
                <w:color w:val="auto"/>
                <w:lang w:val="es-ES"/>
              </w:rPr>
              <w:t>y puntos gramaticales</w:t>
            </w:r>
          </w:p>
        </w:tc>
        <w:tc>
          <w:tcPr>
            <w:tcW w:w="425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DE85693" w14:textId="77777777" w:rsidR="00144CCC" w:rsidRPr="00642829" w:rsidRDefault="00827070" w:rsidP="00C425E8">
            <w:pPr>
              <w:pStyle w:val="Cuerpo"/>
              <w:jc w:val="center"/>
              <w:rPr>
                <w:rFonts w:cs="Arial"/>
                <w:color w:val="auto"/>
                <w:lang w:val="es-ES"/>
              </w:rPr>
            </w:pPr>
            <w:r w:rsidRPr="00642829">
              <w:rPr>
                <w:rFonts w:cs="Arial"/>
                <w:b/>
                <w:bCs/>
                <w:color w:val="auto"/>
                <w:lang w:val="es-ES"/>
              </w:rPr>
              <w:t>Habilidad del estudiante</w:t>
            </w:r>
          </w:p>
        </w:tc>
      </w:tr>
      <w:tr w:rsidR="00144CCC" w:rsidRPr="00642829" w14:paraId="4389AE03" w14:textId="77777777">
        <w:trPr>
          <w:trHeight w:val="7572"/>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80" w:type="dxa"/>
              <w:left w:w="91" w:type="dxa"/>
              <w:bottom w:w="80" w:type="dxa"/>
              <w:right w:w="80" w:type="dxa"/>
            </w:tcMar>
          </w:tcPr>
          <w:p w14:paraId="353EAF29" w14:textId="77777777" w:rsidR="00144CCC" w:rsidRPr="00642829" w:rsidRDefault="00827070" w:rsidP="00EB013B">
            <w:pPr>
              <w:pStyle w:val="Cuerpo"/>
              <w:numPr>
                <w:ilvl w:val="0"/>
                <w:numId w:val="19"/>
              </w:numPr>
              <w:jc w:val="both"/>
              <w:rPr>
                <w:rFonts w:cs="Arial"/>
                <w:noProof/>
                <w:color w:val="auto"/>
                <w:lang w:val="en-GB"/>
              </w:rPr>
            </w:pPr>
            <w:r w:rsidRPr="00642829">
              <w:rPr>
                <w:rFonts w:cs="Arial"/>
                <w:noProof/>
                <w:color w:val="auto"/>
                <w:lang w:val="en-GB"/>
              </w:rPr>
              <w:t>Present Simple</w:t>
            </w:r>
          </w:p>
          <w:p w14:paraId="40D299C0" w14:textId="77777777" w:rsidR="00144CCC" w:rsidRPr="00642829" w:rsidRDefault="00827070" w:rsidP="00EB013B">
            <w:pPr>
              <w:pStyle w:val="Cuerpo"/>
              <w:numPr>
                <w:ilvl w:val="0"/>
                <w:numId w:val="19"/>
              </w:numPr>
              <w:jc w:val="both"/>
              <w:rPr>
                <w:rFonts w:cs="Arial"/>
                <w:noProof/>
                <w:color w:val="auto"/>
                <w:lang w:val="en-GB"/>
              </w:rPr>
            </w:pPr>
            <w:r w:rsidRPr="00642829">
              <w:rPr>
                <w:rFonts w:cs="Arial"/>
                <w:noProof/>
                <w:color w:val="auto"/>
                <w:lang w:val="en-GB"/>
              </w:rPr>
              <w:t>Present Continuous</w:t>
            </w:r>
          </w:p>
          <w:p w14:paraId="6A613D21" w14:textId="77777777" w:rsidR="00144CCC" w:rsidRPr="00642829" w:rsidRDefault="00827070" w:rsidP="00EB013B">
            <w:pPr>
              <w:pStyle w:val="Cuerpo"/>
              <w:numPr>
                <w:ilvl w:val="0"/>
                <w:numId w:val="19"/>
              </w:numPr>
              <w:jc w:val="both"/>
              <w:rPr>
                <w:rFonts w:cs="Arial"/>
                <w:noProof/>
                <w:color w:val="auto"/>
                <w:lang w:val="en-GB"/>
              </w:rPr>
            </w:pPr>
            <w:r w:rsidRPr="00642829">
              <w:rPr>
                <w:rFonts w:cs="Arial"/>
                <w:noProof/>
                <w:color w:val="auto"/>
                <w:lang w:val="en-GB"/>
              </w:rPr>
              <w:t>Past Simple</w:t>
            </w:r>
          </w:p>
          <w:p w14:paraId="2F7307C9" w14:textId="77777777" w:rsidR="00144CCC" w:rsidRPr="00642829" w:rsidRDefault="00827070" w:rsidP="00EB013B">
            <w:pPr>
              <w:pStyle w:val="Cuerpo"/>
              <w:numPr>
                <w:ilvl w:val="0"/>
                <w:numId w:val="19"/>
              </w:numPr>
              <w:jc w:val="both"/>
              <w:rPr>
                <w:rFonts w:cs="Arial"/>
                <w:noProof/>
                <w:color w:val="auto"/>
                <w:lang w:val="en-GB"/>
              </w:rPr>
            </w:pPr>
            <w:r w:rsidRPr="00642829">
              <w:rPr>
                <w:rFonts w:cs="Arial"/>
                <w:noProof/>
                <w:color w:val="auto"/>
                <w:lang w:val="en-GB"/>
              </w:rPr>
              <w:t>Will / Going to</w:t>
            </w:r>
          </w:p>
          <w:p w14:paraId="6AFE79F7" w14:textId="77777777" w:rsidR="00144CCC" w:rsidRPr="00642829" w:rsidRDefault="00827070" w:rsidP="00EB013B">
            <w:pPr>
              <w:pStyle w:val="Cuerpo"/>
              <w:numPr>
                <w:ilvl w:val="0"/>
                <w:numId w:val="19"/>
              </w:numPr>
              <w:jc w:val="both"/>
              <w:rPr>
                <w:rFonts w:cs="Arial"/>
                <w:noProof/>
                <w:color w:val="auto"/>
                <w:lang w:val="en-GB"/>
              </w:rPr>
            </w:pPr>
            <w:r w:rsidRPr="00642829">
              <w:rPr>
                <w:rFonts w:cs="Arial"/>
                <w:noProof/>
                <w:color w:val="auto"/>
                <w:lang w:val="en-GB"/>
              </w:rPr>
              <w:t>Present Perfect Simple</w:t>
            </w:r>
          </w:p>
          <w:p w14:paraId="3F99F1AA" w14:textId="77777777" w:rsidR="00144CCC" w:rsidRPr="00642829" w:rsidRDefault="00827070" w:rsidP="00EB013B">
            <w:pPr>
              <w:pStyle w:val="Cuerpo"/>
              <w:numPr>
                <w:ilvl w:val="0"/>
                <w:numId w:val="19"/>
              </w:numPr>
              <w:jc w:val="both"/>
              <w:rPr>
                <w:rFonts w:cs="Arial"/>
                <w:noProof/>
                <w:color w:val="auto"/>
                <w:lang w:val="en-GB"/>
              </w:rPr>
            </w:pPr>
            <w:r w:rsidRPr="00642829">
              <w:rPr>
                <w:rFonts w:cs="Arial"/>
                <w:noProof/>
                <w:color w:val="auto"/>
                <w:lang w:val="en-GB"/>
              </w:rPr>
              <w:t>For and Since</w:t>
            </w:r>
          </w:p>
          <w:p w14:paraId="0FD8E732" w14:textId="77777777" w:rsidR="00144CCC" w:rsidRPr="00642829" w:rsidRDefault="00827070" w:rsidP="00EB013B">
            <w:pPr>
              <w:pStyle w:val="Cuerpo"/>
              <w:numPr>
                <w:ilvl w:val="0"/>
                <w:numId w:val="19"/>
              </w:numPr>
              <w:jc w:val="both"/>
              <w:rPr>
                <w:rFonts w:cs="Arial"/>
                <w:noProof/>
                <w:color w:val="auto"/>
                <w:lang w:val="en-GB"/>
              </w:rPr>
            </w:pPr>
            <w:r w:rsidRPr="00642829">
              <w:rPr>
                <w:rFonts w:cs="Arial"/>
                <w:noProof/>
                <w:color w:val="auto"/>
                <w:lang w:val="en-GB"/>
              </w:rPr>
              <w:t>Already/just/yet</w:t>
            </w:r>
          </w:p>
          <w:p w14:paraId="0F2A13E0" w14:textId="77777777" w:rsidR="00144CCC" w:rsidRPr="00642829" w:rsidRDefault="00827070" w:rsidP="00EB013B">
            <w:pPr>
              <w:pStyle w:val="Cuerpo"/>
              <w:numPr>
                <w:ilvl w:val="0"/>
                <w:numId w:val="19"/>
              </w:numPr>
              <w:jc w:val="both"/>
              <w:rPr>
                <w:rFonts w:cs="Arial"/>
                <w:noProof/>
                <w:color w:val="auto"/>
                <w:lang w:val="en-GB"/>
              </w:rPr>
            </w:pPr>
            <w:r w:rsidRPr="00642829">
              <w:rPr>
                <w:rFonts w:cs="Arial"/>
                <w:noProof/>
                <w:color w:val="auto"/>
                <w:lang w:val="en-GB"/>
              </w:rPr>
              <w:t>Comparative &amp; Superlative</w:t>
            </w:r>
          </w:p>
          <w:p w14:paraId="5C494061" w14:textId="77777777" w:rsidR="00144CCC" w:rsidRPr="00642829" w:rsidRDefault="00827070" w:rsidP="00EB013B">
            <w:pPr>
              <w:pStyle w:val="Cuerpo"/>
              <w:numPr>
                <w:ilvl w:val="0"/>
                <w:numId w:val="19"/>
              </w:numPr>
              <w:jc w:val="both"/>
              <w:rPr>
                <w:rFonts w:cs="Arial"/>
                <w:noProof/>
                <w:color w:val="auto"/>
                <w:lang w:val="en-GB"/>
              </w:rPr>
            </w:pPr>
            <w:r w:rsidRPr="00642829">
              <w:rPr>
                <w:rFonts w:cs="Arial"/>
                <w:noProof/>
                <w:color w:val="auto"/>
                <w:lang w:val="en-GB"/>
              </w:rPr>
              <w:t>Requests &amp; Offers</w:t>
            </w:r>
          </w:p>
          <w:p w14:paraId="0137B870" w14:textId="77777777" w:rsidR="00144CCC" w:rsidRPr="00642829" w:rsidRDefault="00827070" w:rsidP="00EB013B">
            <w:pPr>
              <w:pStyle w:val="Cuerpo"/>
              <w:numPr>
                <w:ilvl w:val="0"/>
                <w:numId w:val="19"/>
              </w:numPr>
              <w:jc w:val="both"/>
              <w:rPr>
                <w:rFonts w:cs="Arial"/>
                <w:noProof/>
                <w:color w:val="auto"/>
                <w:lang w:val="en-GB"/>
              </w:rPr>
            </w:pPr>
            <w:r w:rsidRPr="00642829">
              <w:rPr>
                <w:rFonts w:cs="Arial"/>
                <w:noProof/>
                <w:color w:val="auto"/>
                <w:lang w:val="en-GB"/>
              </w:rPr>
              <w:t>Question tags</w:t>
            </w:r>
          </w:p>
          <w:p w14:paraId="51AB4314" w14:textId="77777777" w:rsidR="00144CCC" w:rsidRPr="00642829" w:rsidRDefault="00827070" w:rsidP="00EB013B">
            <w:pPr>
              <w:pStyle w:val="Cuerpo"/>
              <w:numPr>
                <w:ilvl w:val="0"/>
                <w:numId w:val="19"/>
              </w:numPr>
              <w:jc w:val="both"/>
              <w:rPr>
                <w:rFonts w:cs="Arial"/>
                <w:noProof/>
                <w:color w:val="auto"/>
                <w:lang w:val="en-GB"/>
              </w:rPr>
            </w:pPr>
            <w:r w:rsidRPr="00642829">
              <w:rPr>
                <w:rFonts w:cs="Arial"/>
                <w:noProof/>
                <w:color w:val="auto"/>
                <w:lang w:val="en-GB"/>
              </w:rPr>
              <w:t>Adverbs</w:t>
            </w:r>
          </w:p>
          <w:p w14:paraId="32393E6B" w14:textId="77777777" w:rsidR="00144CCC" w:rsidRPr="00642829" w:rsidRDefault="00827070" w:rsidP="00EB013B">
            <w:pPr>
              <w:pStyle w:val="Cuerpo"/>
              <w:numPr>
                <w:ilvl w:val="0"/>
                <w:numId w:val="19"/>
              </w:numPr>
              <w:jc w:val="both"/>
              <w:rPr>
                <w:rFonts w:cs="Arial"/>
                <w:noProof/>
                <w:color w:val="auto"/>
                <w:lang w:val="en-GB"/>
              </w:rPr>
            </w:pPr>
            <w:r w:rsidRPr="00642829">
              <w:rPr>
                <w:rFonts w:cs="Arial"/>
                <w:noProof/>
                <w:color w:val="auto"/>
                <w:lang w:val="en-GB"/>
              </w:rPr>
              <w:t>Used to</w:t>
            </w:r>
          </w:p>
          <w:p w14:paraId="591C603E" w14:textId="77777777" w:rsidR="00144CCC" w:rsidRPr="00642829" w:rsidRDefault="00827070" w:rsidP="00EB013B">
            <w:pPr>
              <w:pStyle w:val="Cuerpo"/>
              <w:numPr>
                <w:ilvl w:val="0"/>
                <w:numId w:val="19"/>
              </w:numPr>
              <w:jc w:val="both"/>
              <w:rPr>
                <w:rFonts w:cs="Arial"/>
                <w:noProof/>
                <w:color w:val="auto"/>
                <w:lang w:val="en-GB"/>
              </w:rPr>
            </w:pPr>
            <w:r w:rsidRPr="00642829">
              <w:rPr>
                <w:rFonts w:cs="Arial"/>
                <w:noProof/>
                <w:color w:val="auto"/>
                <w:lang w:val="en-GB"/>
              </w:rPr>
              <w:t>Present Perfect Simple</w:t>
            </w:r>
          </w:p>
          <w:p w14:paraId="30A50E67" w14:textId="77777777" w:rsidR="00144CCC" w:rsidRPr="00642829" w:rsidRDefault="00827070" w:rsidP="00EB013B">
            <w:pPr>
              <w:pStyle w:val="Cuerpo"/>
              <w:numPr>
                <w:ilvl w:val="0"/>
                <w:numId w:val="19"/>
              </w:numPr>
              <w:jc w:val="both"/>
              <w:rPr>
                <w:rFonts w:cs="Arial"/>
                <w:noProof/>
                <w:color w:val="auto"/>
                <w:lang w:val="en-GB"/>
              </w:rPr>
            </w:pPr>
            <w:r w:rsidRPr="00642829">
              <w:rPr>
                <w:rFonts w:cs="Arial"/>
                <w:noProof/>
                <w:color w:val="auto"/>
                <w:lang w:val="en-GB"/>
              </w:rPr>
              <w:t>Must / Mustn’t / Have to</w:t>
            </w:r>
            <w:r w:rsidR="00C425E8" w:rsidRPr="00642829">
              <w:rPr>
                <w:rFonts w:cs="Arial"/>
                <w:noProof/>
                <w:color w:val="auto"/>
                <w:lang w:val="en-GB"/>
              </w:rPr>
              <w:t xml:space="preserve"> </w:t>
            </w:r>
            <w:r w:rsidRPr="00642829">
              <w:rPr>
                <w:rFonts w:cs="Arial"/>
                <w:noProof/>
                <w:color w:val="auto"/>
                <w:lang w:val="en-GB"/>
              </w:rPr>
              <w:t>- Don’t have to</w:t>
            </w:r>
          </w:p>
          <w:p w14:paraId="47266421" w14:textId="77777777" w:rsidR="00144CCC" w:rsidRPr="00642829" w:rsidRDefault="00827070" w:rsidP="00EB013B">
            <w:pPr>
              <w:pStyle w:val="Cuerpo"/>
              <w:numPr>
                <w:ilvl w:val="0"/>
                <w:numId w:val="19"/>
              </w:numPr>
              <w:jc w:val="both"/>
              <w:rPr>
                <w:rFonts w:cs="Arial"/>
                <w:noProof/>
                <w:color w:val="auto"/>
                <w:lang w:val="en-GB"/>
              </w:rPr>
            </w:pPr>
            <w:r w:rsidRPr="00642829">
              <w:rPr>
                <w:rFonts w:cs="Arial"/>
                <w:noProof/>
                <w:color w:val="auto"/>
                <w:lang w:val="en-GB"/>
              </w:rPr>
              <w:t>Should / Shouldn’t</w:t>
            </w:r>
          </w:p>
          <w:p w14:paraId="26DC103E" w14:textId="77777777" w:rsidR="00144CCC" w:rsidRPr="00642829" w:rsidRDefault="00827070" w:rsidP="00EB013B">
            <w:pPr>
              <w:pStyle w:val="Cuerpo"/>
              <w:numPr>
                <w:ilvl w:val="0"/>
                <w:numId w:val="19"/>
              </w:numPr>
              <w:jc w:val="both"/>
              <w:rPr>
                <w:rFonts w:cs="Arial"/>
                <w:noProof/>
                <w:color w:val="auto"/>
                <w:lang w:val="en-GB"/>
              </w:rPr>
            </w:pPr>
            <w:r w:rsidRPr="00642829">
              <w:rPr>
                <w:rFonts w:cs="Arial"/>
                <w:noProof/>
                <w:color w:val="auto"/>
                <w:lang w:val="en-GB"/>
              </w:rPr>
              <w:t>First, second &amp; zero conditionals</w:t>
            </w:r>
          </w:p>
          <w:p w14:paraId="6367F496" w14:textId="77777777" w:rsidR="00144CCC" w:rsidRPr="00642829" w:rsidRDefault="00827070" w:rsidP="00EB013B">
            <w:pPr>
              <w:pStyle w:val="Cuerpo"/>
              <w:numPr>
                <w:ilvl w:val="0"/>
                <w:numId w:val="19"/>
              </w:numPr>
              <w:jc w:val="both"/>
              <w:rPr>
                <w:rFonts w:cs="Arial"/>
                <w:noProof/>
                <w:color w:val="auto"/>
                <w:lang w:val="en-GB"/>
              </w:rPr>
            </w:pPr>
            <w:r w:rsidRPr="00642829">
              <w:rPr>
                <w:rFonts w:cs="Arial"/>
                <w:noProof/>
                <w:color w:val="auto"/>
                <w:lang w:val="en-GB"/>
              </w:rPr>
              <w:t>Ability</w:t>
            </w:r>
          </w:p>
          <w:p w14:paraId="261F0512" w14:textId="77777777" w:rsidR="00144CCC" w:rsidRPr="00642829" w:rsidRDefault="00827070" w:rsidP="00EB013B">
            <w:pPr>
              <w:pStyle w:val="Cuerpo"/>
              <w:numPr>
                <w:ilvl w:val="0"/>
                <w:numId w:val="19"/>
              </w:numPr>
              <w:jc w:val="both"/>
              <w:rPr>
                <w:rFonts w:cs="Arial"/>
                <w:noProof/>
                <w:color w:val="auto"/>
                <w:lang w:val="en-GB"/>
              </w:rPr>
            </w:pPr>
            <w:r w:rsidRPr="00642829">
              <w:rPr>
                <w:rFonts w:cs="Arial"/>
                <w:noProof/>
                <w:color w:val="auto"/>
                <w:lang w:val="en-GB"/>
              </w:rPr>
              <w:t>Permission</w:t>
            </w:r>
          </w:p>
          <w:p w14:paraId="0F125092" w14:textId="77777777" w:rsidR="00144CCC" w:rsidRPr="00642829" w:rsidRDefault="00827070" w:rsidP="00EB013B">
            <w:pPr>
              <w:pStyle w:val="Cuerpo"/>
              <w:numPr>
                <w:ilvl w:val="0"/>
                <w:numId w:val="19"/>
              </w:numPr>
              <w:jc w:val="both"/>
              <w:rPr>
                <w:rFonts w:cs="Arial"/>
                <w:noProof/>
                <w:color w:val="auto"/>
                <w:lang w:val="en-GB"/>
              </w:rPr>
            </w:pPr>
            <w:r w:rsidRPr="00642829">
              <w:rPr>
                <w:rFonts w:cs="Arial"/>
                <w:noProof/>
                <w:color w:val="auto"/>
                <w:lang w:val="en-GB"/>
              </w:rPr>
              <w:t>Adverbs</w:t>
            </w:r>
          </w:p>
          <w:p w14:paraId="4CA99A06" w14:textId="77777777" w:rsidR="00144CCC" w:rsidRPr="00642829" w:rsidRDefault="00827070" w:rsidP="00EB013B">
            <w:pPr>
              <w:pStyle w:val="Cuerpo"/>
              <w:numPr>
                <w:ilvl w:val="0"/>
                <w:numId w:val="19"/>
              </w:numPr>
              <w:jc w:val="both"/>
              <w:rPr>
                <w:rFonts w:cs="Arial"/>
                <w:noProof/>
                <w:color w:val="auto"/>
                <w:lang w:val="en-GB"/>
              </w:rPr>
            </w:pPr>
            <w:r w:rsidRPr="00642829">
              <w:rPr>
                <w:rFonts w:cs="Arial"/>
                <w:noProof/>
                <w:color w:val="auto"/>
                <w:lang w:val="en-GB"/>
              </w:rPr>
              <w:t>Present Perfect Continuous</w:t>
            </w:r>
          </w:p>
          <w:p w14:paraId="2186BFBC" w14:textId="77777777" w:rsidR="00144CCC" w:rsidRPr="00642829" w:rsidRDefault="00827070" w:rsidP="00EB013B">
            <w:pPr>
              <w:pStyle w:val="Cuerpo"/>
              <w:numPr>
                <w:ilvl w:val="0"/>
                <w:numId w:val="19"/>
              </w:numPr>
              <w:jc w:val="both"/>
              <w:rPr>
                <w:rFonts w:cs="Arial"/>
                <w:noProof/>
                <w:color w:val="auto"/>
                <w:lang w:val="en-GB"/>
              </w:rPr>
            </w:pPr>
            <w:r w:rsidRPr="00642829">
              <w:rPr>
                <w:rFonts w:cs="Arial"/>
                <w:noProof/>
                <w:color w:val="auto"/>
                <w:lang w:val="en-GB"/>
              </w:rPr>
              <w:t>Infinitive and -ing</w:t>
            </w:r>
          </w:p>
          <w:p w14:paraId="497643D2" w14:textId="77777777" w:rsidR="00144CCC" w:rsidRPr="00642829" w:rsidRDefault="00827070" w:rsidP="00EB013B">
            <w:pPr>
              <w:pStyle w:val="Cuerpo"/>
              <w:numPr>
                <w:ilvl w:val="0"/>
                <w:numId w:val="19"/>
              </w:numPr>
              <w:jc w:val="both"/>
              <w:rPr>
                <w:rFonts w:cs="Arial"/>
                <w:noProof/>
                <w:color w:val="auto"/>
                <w:lang w:val="en-GB"/>
              </w:rPr>
            </w:pPr>
            <w:r w:rsidRPr="00642829">
              <w:rPr>
                <w:rFonts w:cs="Arial"/>
                <w:noProof/>
                <w:color w:val="auto"/>
                <w:lang w:val="en-GB"/>
              </w:rPr>
              <w:t>Passive voice / Active voice</w:t>
            </w:r>
          </w:p>
          <w:p w14:paraId="5914B5CA" w14:textId="77777777" w:rsidR="00144CCC" w:rsidRPr="00642829" w:rsidRDefault="00827070" w:rsidP="00EB013B">
            <w:pPr>
              <w:pStyle w:val="Cuerpo"/>
              <w:numPr>
                <w:ilvl w:val="0"/>
                <w:numId w:val="19"/>
              </w:numPr>
              <w:jc w:val="both"/>
              <w:rPr>
                <w:rFonts w:cs="Arial"/>
                <w:noProof/>
                <w:color w:val="auto"/>
                <w:lang w:val="en-GB"/>
              </w:rPr>
            </w:pPr>
            <w:r w:rsidRPr="00642829">
              <w:rPr>
                <w:rFonts w:cs="Arial"/>
                <w:noProof/>
                <w:color w:val="auto"/>
                <w:lang w:val="en-GB"/>
              </w:rPr>
              <w:t>Reported speech</w:t>
            </w:r>
          </w:p>
          <w:p w14:paraId="0A8EF2CF" w14:textId="77777777" w:rsidR="00144CCC" w:rsidRPr="00642829" w:rsidRDefault="00827070" w:rsidP="00EB013B">
            <w:pPr>
              <w:pStyle w:val="Cuerpo"/>
              <w:numPr>
                <w:ilvl w:val="0"/>
                <w:numId w:val="19"/>
              </w:numPr>
              <w:jc w:val="both"/>
              <w:rPr>
                <w:rFonts w:cs="Arial"/>
                <w:noProof/>
                <w:color w:val="auto"/>
                <w:lang w:val="en-GB"/>
              </w:rPr>
            </w:pPr>
            <w:r w:rsidRPr="00642829">
              <w:rPr>
                <w:rFonts w:cs="Arial"/>
                <w:noProof/>
                <w:color w:val="auto"/>
                <w:lang w:val="en-GB"/>
              </w:rPr>
              <w:t>Phrasal verbs</w:t>
            </w:r>
          </w:p>
          <w:p w14:paraId="29059C4F" w14:textId="77777777" w:rsidR="00144CCC" w:rsidRPr="00642829" w:rsidRDefault="00827070" w:rsidP="00EB013B">
            <w:pPr>
              <w:pStyle w:val="Cuerpo"/>
              <w:numPr>
                <w:ilvl w:val="0"/>
                <w:numId w:val="19"/>
              </w:numPr>
              <w:jc w:val="both"/>
              <w:rPr>
                <w:rFonts w:cs="Arial"/>
                <w:color w:val="auto"/>
                <w:lang w:val="es-ES"/>
              </w:rPr>
            </w:pPr>
            <w:r w:rsidRPr="00642829">
              <w:rPr>
                <w:rFonts w:cs="Arial"/>
                <w:noProof/>
                <w:color w:val="auto"/>
                <w:lang w:val="en-GB"/>
              </w:rPr>
              <w:t>Suggestions</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4A4383" w14:textId="77777777" w:rsidR="00144CCC" w:rsidRPr="00642829" w:rsidRDefault="00827070">
            <w:pPr>
              <w:pStyle w:val="Cuerpo"/>
              <w:jc w:val="both"/>
              <w:rPr>
                <w:rFonts w:eastAsia="Arial" w:cs="Arial"/>
                <w:color w:val="auto"/>
                <w:lang w:val="es-ES"/>
              </w:rPr>
            </w:pPr>
            <w:r w:rsidRPr="00642829">
              <w:rPr>
                <w:rFonts w:cs="Arial"/>
                <w:color w:val="auto"/>
                <w:lang w:val="es-ES"/>
              </w:rPr>
              <w:t>El estudiante habrá mejorado su habilidad para comunicarse de manera correcta, iniciando un proceso de autocorrección y afinando su uso de los puntos gramaticales más importantes: el estudiante habrá alcanzado un nivel B1, manejándose correctamente en distintos tipos de situaciones sociales y profesionales.</w:t>
            </w:r>
          </w:p>
          <w:p w14:paraId="570CD700" w14:textId="77777777" w:rsidR="00144CCC" w:rsidRPr="00642829" w:rsidRDefault="00144CCC">
            <w:pPr>
              <w:pStyle w:val="Cuerpo"/>
              <w:jc w:val="both"/>
              <w:rPr>
                <w:rFonts w:eastAsia="Arial" w:cs="Arial"/>
                <w:color w:val="auto"/>
                <w:lang w:val="es-ES"/>
              </w:rPr>
            </w:pPr>
          </w:p>
          <w:p w14:paraId="22A0EFBF" w14:textId="77777777" w:rsidR="00144CCC" w:rsidRPr="00642829" w:rsidRDefault="00827070">
            <w:pPr>
              <w:pStyle w:val="Cuerpo"/>
              <w:jc w:val="both"/>
              <w:rPr>
                <w:rFonts w:eastAsia="Arial" w:cs="Arial"/>
                <w:color w:val="auto"/>
                <w:lang w:val="es-ES"/>
              </w:rPr>
            </w:pPr>
            <w:r w:rsidRPr="00642829">
              <w:rPr>
                <w:rFonts w:cs="Arial"/>
                <w:color w:val="auto"/>
                <w:lang w:val="es-ES"/>
              </w:rPr>
              <w:t>Podrá expresar sus ideas y sentimientos, describir situaciones o narrar acontecimientos con claridad y corrección gramatical.</w:t>
            </w:r>
          </w:p>
          <w:p w14:paraId="131A3693" w14:textId="77777777" w:rsidR="00144CCC" w:rsidRPr="00642829" w:rsidRDefault="00144CCC">
            <w:pPr>
              <w:pStyle w:val="Cuerpo"/>
              <w:jc w:val="both"/>
              <w:rPr>
                <w:rFonts w:eastAsia="Arial" w:cs="Arial"/>
                <w:color w:val="auto"/>
                <w:lang w:val="es-ES"/>
              </w:rPr>
            </w:pPr>
          </w:p>
          <w:p w14:paraId="6FAC641D" w14:textId="77777777" w:rsidR="00144CCC" w:rsidRPr="00642829" w:rsidRDefault="00827070">
            <w:pPr>
              <w:pStyle w:val="Cuerpo"/>
              <w:jc w:val="both"/>
              <w:rPr>
                <w:rFonts w:cs="Arial"/>
                <w:color w:val="auto"/>
                <w:lang w:val="es-ES"/>
              </w:rPr>
            </w:pPr>
            <w:r w:rsidRPr="00642829">
              <w:rPr>
                <w:rFonts w:cs="Arial"/>
                <w:color w:val="auto"/>
                <w:lang w:val="es-ES"/>
              </w:rPr>
              <w:t>Podrá leer de forma comprensiva y cada vez con un mayor grado de autonomía textos, con el fin de obtener informaciones requeridas previa</w:t>
            </w:r>
            <w:r w:rsidR="00CC53FA" w:rsidRPr="00642829">
              <w:rPr>
                <w:rFonts w:cs="Arial"/>
                <w:color w:val="auto"/>
                <w:lang w:val="es-ES"/>
              </w:rPr>
              <w:t>-</w:t>
            </w:r>
            <w:r w:rsidRPr="00642829">
              <w:rPr>
                <w:rFonts w:cs="Arial"/>
                <w:color w:val="auto"/>
                <w:lang w:val="es-ES"/>
              </w:rPr>
              <w:t>mente, así como producir textos orales y escritos con una cierta fluidez.</w:t>
            </w:r>
          </w:p>
        </w:tc>
      </w:tr>
    </w:tbl>
    <w:p w14:paraId="13E57E23" w14:textId="77777777" w:rsidR="004E5F60" w:rsidRPr="00642829" w:rsidRDefault="004E5F60">
      <w:pPr>
        <w:pStyle w:val="Cuerpo"/>
        <w:widowControl w:val="0"/>
        <w:ind w:left="221" w:hanging="221"/>
        <w:rPr>
          <w:rFonts w:eastAsia="Arial" w:cs="Arial"/>
          <w:color w:val="auto"/>
          <w:lang w:val="es-ES"/>
        </w:rPr>
        <w:sectPr w:rsidR="004E5F60" w:rsidRPr="00642829" w:rsidSect="00A35F33">
          <w:footerReference w:type="default" r:id="rId34"/>
          <w:pgSz w:w="11900" w:h="16840"/>
          <w:pgMar w:top="2268" w:right="1701" w:bottom="425" w:left="1701" w:header="680" w:footer="680" w:gutter="0"/>
          <w:pgNumType w:start="2"/>
          <w:cols w:space="720"/>
          <w:docGrid w:linePitch="326"/>
        </w:sectPr>
      </w:pPr>
    </w:p>
    <w:p w14:paraId="6624BE68" w14:textId="77777777" w:rsidR="00BC2631" w:rsidRPr="00642829" w:rsidRDefault="00685264" w:rsidP="00D4074E">
      <w:pPr>
        <w:pStyle w:val="Textoindependiente"/>
      </w:pPr>
      <w:bookmarkStart w:id="32" w:name="_Toc529353702"/>
      <w:bookmarkStart w:id="33" w:name="_Toc529359359"/>
      <w:bookmarkStart w:id="34" w:name="_Toc533751915"/>
      <w:r w:rsidRPr="00642829">
        <w:lastRenderedPageBreak/>
        <w:t>ANEXO V</w:t>
      </w:r>
      <w:r w:rsidR="00067DDB" w:rsidRPr="00642829">
        <w:t>I</w:t>
      </w:r>
      <w:r w:rsidRPr="00642829">
        <w:t>: CONTENIDOS DE FRANCÉS POR</w:t>
      </w:r>
      <w:r w:rsidR="00D529D9" w:rsidRPr="00642829">
        <w:t xml:space="preserve"> </w:t>
      </w:r>
      <w:r w:rsidRPr="00642829">
        <w:t>NIVELES DE DOMINIO</w:t>
      </w:r>
      <w:bookmarkEnd w:id="32"/>
      <w:bookmarkEnd w:id="33"/>
      <w:bookmarkEnd w:id="34"/>
    </w:p>
    <w:p w14:paraId="2AA996BD" w14:textId="77777777" w:rsidR="005C4A09" w:rsidRPr="00642829" w:rsidRDefault="005C4A09" w:rsidP="00DB0295">
      <w:pPr>
        <w:pStyle w:val="Cuerpo"/>
        <w:rPr>
          <w:rFonts w:cs="Arial"/>
          <w:b/>
          <w:bCs/>
          <w:color w:val="auto"/>
          <w:lang w:val="es-ES"/>
        </w:rPr>
      </w:pPr>
    </w:p>
    <w:p w14:paraId="4708AD45" w14:textId="77777777" w:rsidR="00BC2631" w:rsidRPr="00642829" w:rsidRDefault="005C4A09" w:rsidP="00DB0295">
      <w:pPr>
        <w:pStyle w:val="Cuerpo"/>
        <w:rPr>
          <w:rFonts w:cs="Arial"/>
          <w:b/>
          <w:bCs/>
          <w:color w:val="auto"/>
          <w:lang w:val="es-ES"/>
        </w:rPr>
      </w:pPr>
      <w:r w:rsidRPr="00642829">
        <w:rPr>
          <w:rFonts w:cs="Arial"/>
          <w:b/>
          <w:bCs/>
          <w:color w:val="auto"/>
          <w:lang w:val="es-ES"/>
        </w:rPr>
        <w:t>FRANCÉS Nivel</w:t>
      </w:r>
      <w:r w:rsidR="00BC2631" w:rsidRPr="00642829">
        <w:rPr>
          <w:rFonts w:cs="Arial"/>
          <w:b/>
          <w:bCs/>
          <w:color w:val="auto"/>
          <w:lang w:val="es-ES"/>
        </w:rPr>
        <w:t xml:space="preserve"> A1</w:t>
      </w:r>
    </w:p>
    <w:p w14:paraId="32EC1D63" w14:textId="77777777" w:rsidR="00BC2631" w:rsidRPr="00642829" w:rsidRDefault="00BC2631" w:rsidP="00DB0295">
      <w:pPr>
        <w:pStyle w:val="Cuerpo"/>
        <w:rPr>
          <w:rFonts w:cs="Arial"/>
          <w:b/>
          <w:bCs/>
          <w:color w:val="auto"/>
          <w:lang w:val="es-ES"/>
        </w:rPr>
      </w:pPr>
    </w:p>
    <w:tbl>
      <w:tblPr>
        <w:tblStyle w:val="TableNormal"/>
        <w:tblW w:w="8525" w:type="dxa"/>
        <w:tblInd w:w="2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72"/>
        <w:gridCol w:w="4253"/>
      </w:tblGrid>
      <w:tr w:rsidR="00777E05" w:rsidRPr="00642829" w14:paraId="204021DA" w14:textId="77777777" w:rsidTr="00777E05">
        <w:trPr>
          <w:trHeight w:val="570"/>
        </w:trPr>
        <w:tc>
          <w:tcPr>
            <w:tcW w:w="427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7303955" w14:textId="77777777" w:rsidR="00777E05" w:rsidRPr="00642829" w:rsidRDefault="00777E05" w:rsidP="00D01F23">
            <w:pPr>
              <w:spacing w:before="120" w:after="120"/>
              <w:jc w:val="center"/>
              <w:rPr>
                <w:rFonts w:cs="Arial"/>
              </w:rPr>
            </w:pPr>
            <w:r w:rsidRPr="00642829">
              <w:rPr>
                <w:rFonts w:eastAsia="Calibri" w:cs="Arial"/>
                <w:b/>
                <w:bCs/>
              </w:rPr>
              <w:t>Estructuras</w:t>
            </w:r>
            <w:r w:rsidRPr="00642829">
              <w:rPr>
                <w:rFonts w:eastAsia="Calibri" w:cs="Arial"/>
                <w:b/>
                <w:bCs/>
              </w:rPr>
              <w:br/>
              <w:t>y puntos gramaticales</w:t>
            </w:r>
          </w:p>
        </w:tc>
        <w:tc>
          <w:tcPr>
            <w:tcW w:w="425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014279B" w14:textId="77777777" w:rsidR="00777E05" w:rsidRPr="00642829" w:rsidRDefault="00777E05" w:rsidP="00777E05">
            <w:pPr>
              <w:pBdr>
                <w:bottom w:val="none" w:sz="0" w:space="0" w:color="auto"/>
              </w:pBdr>
              <w:spacing w:before="120" w:after="120"/>
              <w:jc w:val="center"/>
              <w:rPr>
                <w:rFonts w:cs="Arial"/>
              </w:rPr>
            </w:pPr>
            <w:r w:rsidRPr="00642829">
              <w:rPr>
                <w:rFonts w:eastAsia="Calibri" w:cs="Arial"/>
                <w:b/>
                <w:bCs/>
              </w:rPr>
              <w:t>Habilidad del estudiante</w:t>
            </w:r>
          </w:p>
        </w:tc>
      </w:tr>
      <w:tr w:rsidR="00777E05" w:rsidRPr="00642829" w14:paraId="75F9B8BD" w14:textId="77777777" w:rsidTr="00777E05">
        <w:trPr>
          <w:trHeight w:val="9250"/>
        </w:trPr>
        <w:tc>
          <w:tcPr>
            <w:tcW w:w="4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5F790B" w14:textId="77777777" w:rsidR="00777E05" w:rsidRPr="00642829" w:rsidRDefault="00777E05" w:rsidP="00D01F23">
            <w:pPr>
              <w:widowControl w:val="0"/>
              <w:jc w:val="both"/>
              <w:rPr>
                <w:rFonts w:eastAsia="Calibri" w:cs="Arial"/>
              </w:rPr>
            </w:pPr>
          </w:p>
          <w:p w14:paraId="04B3821A" w14:textId="77777777" w:rsidR="00777E05" w:rsidRPr="00642829" w:rsidRDefault="00777E05" w:rsidP="00D01F23">
            <w:pPr>
              <w:widowControl w:val="0"/>
              <w:jc w:val="both"/>
              <w:rPr>
                <w:rFonts w:eastAsia="Calibri" w:cs="Arial"/>
              </w:rPr>
            </w:pPr>
            <w:r w:rsidRPr="00642829">
              <w:rPr>
                <w:rFonts w:eastAsia="Calibri" w:cs="Arial"/>
              </w:rPr>
              <w:t>Conocer vocabulario básico sobre identificación personal, la familia, la casa, acciones cotidianas, ocio, tiempo libre, transportes...</w:t>
            </w:r>
          </w:p>
          <w:p w14:paraId="7592D085" w14:textId="77777777" w:rsidR="00777E05" w:rsidRPr="00642829" w:rsidRDefault="00777E05" w:rsidP="00D01F23">
            <w:pPr>
              <w:widowControl w:val="0"/>
              <w:jc w:val="both"/>
              <w:rPr>
                <w:rFonts w:eastAsia="Calibri" w:cs="Arial"/>
              </w:rPr>
            </w:pPr>
          </w:p>
          <w:p w14:paraId="1C567D8C" w14:textId="77777777" w:rsidR="00777E05" w:rsidRPr="00642829" w:rsidRDefault="00777E05" w:rsidP="00D01F23">
            <w:pPr>
              <w:widowControl w:val="0"/>
              <w:jc w:val="both"/>
              <w:rPr>
                <w:rFonts w:eastAsia="Calibri" w:cs="Arial"/>
              </w:rPr>
            </w:pPr>
            <w:r w:rsidRPr="00642829">
              <w:rPr>
                <w:rFonts w:eastAsia="Calibri" w:cs="Arial"/>
              </w:rPr>
              <w:t>Conocer las diferencias ortográficas entre el masculino y el femenino, el singular y el plural.</w:t>
            </w:r>
          </w:p>
          <w:p w14:paraId="3D1B27D2" w14:textId="77777777" w:rsidR="00777E05" w:rsidRPr="00642829" w:rsidRDefault="00777E05" w:rsidP="00D01F23">
            <w:pPr>
              <w:widowControl w:val="0"/>
              <w:jc w:val="both"/>
              <w:rPr>
                <w:rFonts w:eastAsia="Calibri" w:cs="Arial"/>
              </w:rPr>
            </w:pPr>
          </w:p>
          <w:p w14:paraId="55D37376" w14:textId="77777777" w:rsidR="00777E05" w:rsidRPr="00642829" w:rsidRDefault="00777E05" w:rsidP="00D01F23">
            <w:pPr>
              <w:widowControl w:val="0"/>
              <w:jc w:val="both"/>
              <w:rPr>
                <w:rFonts w:eastAsia="Calibri" w:cs="Arial"/>
                <w:i/>
                <w:iCs/>
                <w:lang w:val="fr-FR"/>
              </w:rPr>
            </w:pPr>
            <w:r w:rsidRPr="00642829">
              <w:rPr>
                <w:rFonts w:eastAsia="Calibri" w:cs="Arial"/>
                <w:i/>
                <w:iCs/>
                <w:lang w:val="fr-FR"/>
              </w:rPr>
              <w:t xml:space="preserve">Qu'est-ce que c'est? Qui est-ce? </w:t>
            </w:r>
          </w:p>
          <w:p w14:paraId="2C015D58" w14:textId="77777777" w:rsidR="00777E05" w:rsidRPr="00642829" w:rsidRDefault="00777E05" w:rsidP="00D01F23">
            <w:pPr>
              <w:widowControl w:val="0"/>
              <w:jc w:val="both"/>
              <w:rPr>
                <w:rFonts w:eastAsia="Calibri" w:cs="Arial"/>
                <w:i/>
                <w:iCs/>
                <w:lang w:val="fr-FR"/>
              </w:rPr>
            </w:pPr>
          </w:p>
          <w:p w14:paraId="4B66CCE3" w14:textId="77777777" w:rsidR="00777E05" w:rsidRPr="00642829" w:rsidRDefault="00777E05" w:rsidP="008D3658">
            <w:pPr>
              <w:widowControl w:val="0"/>
              <w:jc w:val="both"/>
              <w:rPr>
                <w:rFonts w:eastAsia="Calibri" w:cs="Arial"/>
                <w:i/>
                <w:iCs/>
              </w:rPr>
            </w:pPr>
            <w:r w:rsidRPr="00642829">
              <w:rPr>
                <w:rFonts w:eastAsia="Calibri" w:cs="Arial"/>
              </w:rPr>
              <w:t xml:space="preserve">Artículos indeterminados y determinados: </w:t>
            </w:r>
            <w:r w:rsidRPr="00642829">
              <w:rPr>
                <w:rFonts w:eastAsia="Calibri" w:cs="Arial"/>
                <w:i/>
                <w:iCs/>
                <w:lang w:val="es-ES_tradnl"/>
              </w:rPr>
              <w:t>Un, une, des /</w:t>
            </w:r>
            <w:r>
              <w:rPr>
                <w:rFonts w:eastAsia="Calibri" w:cs="Arial"/>
                <w:i/>
                <w:iCs/>
                <w:lang w:val="es-ES_tradnl"/>
              </w:rPr>
              <w:t xml:space="preserve"> </w:t>
            </w:r>
            <w:r w:rsidRPr="00642829">
              <w:rPr>
                <w:rFonts w:eastAsia="Calibri" w:cs="Arial"/>
                <w:i/>
                <w:iCs/>
                <w:lang w:val="es-ES_tradnl"/>
              </w:rPr>
              <w:t>le, la, les</w:t>
            </w:r>
            <w:r w:rsidRPr="00642829">
              <w:rPr>
                <w:rFonts w:eastAsia="Calibri" w:cs="Arial"/>
                <w:i/>
                <w:iCs/>
              </w:rPr>
              <w:t>.</w:t>
            </w:r>
          </w:p>
          <w:p w14:paraId="41CF0B17" w14:textId="77777777" w:rsidR="00777E05" w:rsidRPr="00642829" w:rsidRDefault="00777E05" w:rsidP="00D01F23">
            <w:pPr>
              <w:widowControl w:val="0"/>
              <w:jc w:val="both"/>
              <w:rPr>
                <w:rFonts w:eastAsia="Calibri" w:cs="Arial"/>
              </w:rPr>
            </w:pPr>
          </w:p>
          <w:p w14:paraId="3EE9370A" w14:textId="77777777" w:rsidR="00777E05" w:rsidRPr="00FC6159" w:rsidRDefault="00777E05" w:rsidP="00D01F23">
            <w:pPr>
              <w:widowControl w:val="0"/>
              <w:jc w:val="both"/>
              <w:rPr>
                <w:rFonts w:eastAsia="Calibri" w:cs="Arial"/>
                <w:i/>
                <w:iCs/>
                <w:lang w:val="fr-FR"/>
              </w:rPr>
            </w:pPr>
            <w:r w:rsidRPr="00167881">
              <w:rPr>
                <w:rFonts w:eastAsia="Calibri" w:cs="Arial"/>
                <w:lang w:val="fr-FR"/>
              </w:rPr>
              <w:t>Pronombres personales sujetos</w:t>
            </w:r>
            <w:r w:rsidRPr="00642829">
              <w:rPr>
                <w:rFonts w:eastAsia="Calibri" w:cs="Arial"/>
                <w:lang w:val="fr-FR"/>
              </w:rPr>
              <w:t xml:space="preserve">: </w:t>
            </w:r>
            <w:r w:rsidRPr="00FC6159">
              <w:rPr>
                <w:rFonts w:eastAsia="Calibri" w:cs="Arial"/>
                <w:i/>
                <w:iCs/>
                <w:lang w:val="fr-FR"/>
              </w:rPr>
              <w:t>Je, tu, il, elle, nous, vous, ils, elles.</w:t>
            </w:r>
          </w:p>
          <w:p w14:paraId="13F151A1" w14:textId="77777777" w:rsidR="00777E05" w:rsidRPr="00642829" w:rsidRDefault="00777E05" w:rsidP="00D01F23">
            <w:pPr>
              <w:widowControl w:val="0"/>
              <w:jc w:val="both"/>
              <w:rPr>
                <w:rFonts w:eastAsia="Calibri" w:cs="Arial"/>
                <w:i/>
                <w:iCs/>
                <w:lang w:val="fr-FR"/>
              </w:rPr>
            </w:pPr>
          </w:p>
          <w:p w14:paraId="2BD53C8B" w14:textId="77777777" w:rsidR="00777E05" w:rsidRPr="00642829" w:rsidRDefault="00777E05" w:rsidP="00D01F23">
            <w:pPr>
              <w:widowControl w:val="0"/>
              <w:jc w:val="both"/>
              <w:rPr>
                <w:rFonts w:eastAsia="Calibri" w:cs="Arial"/>
              </w:rPr>
            </w:pPr>
            <w:r w:rsidRPr="00642829">
              <w:rPr>
                <w:rFonts w:eastAsia="Calibri" w:cs="Arial"/>
              </w:rPr>
              <w:t>El género y número en adjetivos. Concordancia.</w:t>
            </w:r>
          </w:p>
          <w:p w14:paraId="2E807D09" w14:textId="77777777" w:rsidR="00777E05" w:rsidRPr="00642829" w:rsidRDefault="00777E05" w:rsidP="00D01F23">
            <w:pPr>
              <w:widowControl w:val="0"/>
              <w:jc w:val="both"/>
              <w:rPr>
                <w:rFonts w:eastAsia="Calibri" w:cs="Arial"/>
              </w:rPr>
            </w:pPr>
          </w:p>
          <w:p w14:paraId="12498243" w14:textId="77777777" w:rsidR="00777E05" w:rsidRPr="00642829" w:rsidRDefault="00777E05" w:rsidP="00D01F23">
            <w:pPr>
              <w:widowControl w:val="0"/>
              <w:jc w:val="both"/>
              <w:rPr>
                <w:rFonts w:eastAsia="Calibri" w:cs="Arial"/>
              </w:rPr>
            </w:pPr>
            <w:r w:rsidRPr="00642829">
              <w:rPr>
                <w:rFonts w:eastAsia="Calibri" w:cs="Arial"/>
              </w:rPr>
              <w:t xml:space="preserve">Expresar la posesión. </w:t>
            </w:r>
          </w:p>
          <w:p w14:paraId="2916FC76" w14:textId="77777777" w:rsidR="00777E05" w:rsidRPr="00642829" w:rsidRDefault="00777E05" w:rsidP="00D01F23">
            <w:pPr>
              <w:widowControl w:val="0"/>
              <w:jc w:val="both"/>
              <w:rPr>
                <w:rFonts w:eastAsia="Calibri" w:cs="Arial"/>
              </w:rPr>
            </w:pPr>
          </w:p>
          <w:p w14:paraId="71E01694" w14:textId="77777777" w:rsidR="00777E05" w:rsidRPr="00642829" w:rsidRDefault="00777E05" w:rsidP="00D01F23">
            <w:pPr>
              <w:widowControl w:val="0"/>
              <w:jc w:val="both"/>
              <w:rPr>
                <w:rFonts w:eastAsia="Calibri" w:cs="Arial"/>
                <w:i/>
                <w:iCs/>
              </w:rPr>
            </w:pPr>
            <w:r w:rsidRPr="00642829">
              <w:rPr>
                <w:rFonts w:eastAsia="Calibri" w:cs="Arial"/>
              </w:rPr>
              <w:t xml:space="preserve">Los adjetivos posesivos referidos a un solo poseedor: </w:t>
            </w:r>
            <w:r w:rsidRPr="00FB7A80">
              <w:rPr>
                <w:rFonts w:eastAsia="Calibri" w:cs="Arial"/>
                <w:i/>
                <w:iCs/>
                <w:lang w:val="fr-FR"/>
              </w:rPr>
              <w:t>mon, ma, mes, ton, ta, tes, son, sa, ses</w:t>
            </w:r>
            <w:r w:rsidRPr="00167881">
              <w:rPr>
                <w:rFonts w:eastAsia="Calibri" w:cs="Arial"/>
                <w:i/>
                <w:iCs/>
              </w:rPr>
              <w:t>.</w:t>
            </w:r>
          </w:p>
          <w:p w14:paraId="3CCF1231" w14:textId="77777777" w:rsidR="00777E05" w:rsidRPr="00642829" w:rsidRDefault="00777E05" w:rsidP="00D01F23">
            <w:pPr>
              <w:widowControl w:val="0"/>
              <w:jc w:val="both"/>
              <w:rPr>
                <w:rFonts w:eastAsia="Calibri" w:cs="Arial"/>
                <w:i/>
                <w:iCs/>
              </w:rPr>
            </w:pPr>
          </w:p>
          <w:p w14:paraId="6EF9C753" w14:textId="77777777" w:rsidR="00777E05" w:rsidRPr="00642829" w:rsidRDefault="00777E05" w:rsidP="00D01F23">
            <w:pPr>
              <w:widowControl w:val="0"/>
              <w:jc w:val="both"/>
              <w:rPr>
                <w:rFonts w:eastAsia="Calibri" w:cs="Arial"/>
              </w:rPr>
            </w:pPr>
            <w:r w:rsidRPr="00642829">
              <w:rPr>
                <w:rFonts w:eastAsia="Calibri" w:cs="Arial"/>
              </w:rPr>
              <w:t xml:space="preserve">Los verbos </w:t>
            </w:r>
            <w:r w:rsidRPr="00FB7A80">
              <w:rPr>
                <w:rFonts w:eastAsia="Calibri" w:cs="Arial"/>
                <w:i/>
                <w:iCs/>
                <w:lang w:val="fr-FR"/>
              </w:rPr>
              <w:t>être, avoir</w:t>
            </w:r>
            <w:r w:rsidRPr="00642829">
              <w:rPr>
                <w:rFonts w:eastAsia="Calibri" w:cs="Arial"/>
              </w:rPr>
              <w:t xml:space="preserve"> y los verbos acabados en -ER.</w:t>
            </w:r>
          </w:p>
          <w:p w14:paraId="7F60C012" w14:textId="77777777" w:rsidR="00777E05" w:rsidRPr="00642829" w:rsidRDefault="00777E05" w:rsidP="00D01F23">
            <w:pPr>
              <w:widowControl w:val="0"/>
              <w:jc w:val="both"/>
              <w:rPr>
                <w:rFonts w:eastAsia="Calibri" w:cs="Arial"/>
              </w:rPr>
            </w:pPr>
          </w:p>
          <w:p w14:paraId="3DB57BBC" w14:textId="77777777" w:rsidR="00777E05" w:rsidRPr="00642829" w:rsidRDefault="00777E05" w:rsidP="00D01F23">
            <w:pPr>
              <w:widowControl w:val="0"/>
              <w:jc w:val="both"/>
              <w:rPr>
                <w:rFonts w:cs="Arial"/>
                <w:lang w:val="it-IT"/>
              </w:rPr>
            </w:pPr>
            <w:r w:rsidRPr="00642829">
              <w:rPr>
                <w:rFonts w:eastAsia="Calibri" w:cs="Arial"/>
                <w:lang w:val="it-IT"/>
              </w:rPr>
              <w:t>La forma negativa: Ne + verbo</w:t>
            </w:r>
            <w:r>
              <w:rPr>
                <w:rFonts w:eastAsia="Calibri" w:cs="Arial"/>
                <w:lang w:val="it-IT"/>
              </w:rPr>
              <w:t xml:space="preserve"> </w:t>
            </w:r>
            <w:r w:rsidRPr="00642829">
              <w:rPr>
                <w:rFonts w:eastAsia="Calibri" w:cs="Arial"/>
                <w:lang w:val="it-IT"/>
              </w:rPr>
              <w:t>+ pas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80" w:type="dxa"/>
              <w:left w:w="169" w:type="dxa"/>
              <w:bottom w:w="80" w:type="dxa"/>
              <w:right w:w="80" w:type="dxa"/>
            </w:tcMar>
          </w:tcPr>
          <w:p w14:paraId="7658A540" w14:textId="77777777" w:rsidR="00777E05" w:rsidRPr="00642829" w:rsidRDefault="00777E05" w:rsidP="00D01F23">
            <w:pPr>
              <w:widowControl w:val="0"/>
              <w:ind w:left="89" w:firstLine="283"/>
              <w:jc w:val="both"/>
              <w:rPr>
                <w:rFonts w:eastAsia="Calibri" w:cs="Arial"/>
                <w:lang w:val="it-IT"/>
              </w:rPr>
            </w:pPr>
          </w:p>
          <w:p w14:paraId="41C86CCE" w14:textId="77777777" w:rsidR="00777E05" w:rsidRPr="00642829" w:rsidRDefault="00777E05" w:rsidP="00D01F23">
            <w:pPr>
              <w:widowControl w:val="0"/>
              <w:ind w:left="89" w:firstLine="5"/>
              <w:jc w:val="both"/>
              <w:rPr>
                <w:rFonts w:eastAsia="Calibri" w:cs="Arial"/>
              </w:rPr>
            </w:pPr>
            <w:r w:rsidRPr="00642829">
              <w:rPr>
                <w:rFonts w:eastAsia="Calibri" w:cs="Arial"/>
              </w:rPr>
              <w:t xml:space="preserve">Conocer los rasgos esenciales de la pronunciación y la entonación francesas. </w:t>
            </w:r>
          </w:p>
          <w:p w14:paraId="4102EBAF" w14:textId="77777777" w:rsidR="00777E05" w:rsidRPr="00642829" w:rsidRDefault="00777E05" w:rsidP="00D01F23">
            <w:pPr>
              <w:widowControl w:val="0"/>
              <w:ind w:left="89" w:firstLine="283"/>
              <w:jc w:val="both"/>
              <w:rPr>
                <w:rFonts w:eastAsia="Calibri" w:cs="Arial"/>
              </w:rPr>
            </w:pPr>
          </w:p>
          <w:p w14:paraId="2818720A" w14:textId="77777777" w:rsidR="00777E05" w:rsidRPr="00642829" w:rsidRDefault="00777E05" w:rsidP="00D01F23">
            <w:pPr>
              <w:widowControl w:val="0"/>
              <w:ind w:left="89" w:firstLine="5"/>
              <w:jc w:val="both"/>
              <w:rPr>
                <w:rFonts w:eastAsia="Calibri" w:cs="Arial"/>
              </w:rPr>
            </w:pPr>
            <w:r w:rsidRPr="00642829">
              <w:rPr>
                <w:rFonts w:eastAsia="Calibri" w:cs="Arial"/>
              </w:rPr>
              <w:t>Participación en conversaciones breves relacionadas con sus intereses y necesidades de comunicación cotidianas.</w:t>
            </w:r>
          </w:p>
          <w:p w14:paraId="4CDBBED3" w14:textId="77777777" w:rsidR="00777E05" w:rsidRPr="00642829" w:rsidRDefault="00777E05" w:rsidP="00D01F23">
            <w:pPr>
              <w:widowControl w:val="0"/>
              <w:ind w:left="89" w:firstLine="283"/>
              <w:jc w:val="both"/>
              <w:rPr>
                <w:rFonts w:eastAsia="Calibri" w:cs="Arial"/>
              </w:rPr>
            </w:pPr>
          </w:p>
          <w:p w14:paraId="253492A6" w14:textId="77777777" w:rsidR="00777E05" w:rsidRPr="00642829" w:rsidRDefault="00777E05" w:rsidP="00D01F23">
            <w:pPr>
              <w:widowControl w:val="0"/>
              <w:ind w:left="89" w:firstLine="5"/>
              <w:jc w:val="both"/>
              <w:rPr>
                <w:rFonts w:eastAsia="Calibri" w:cs="Arial"/>
              </w:rPr>
            </w:pPr>
            <w:r w:rsidRPr="00642829">
              <w:rPr>
                <w:rFonts w:eastAsia="Calibri" w:cs="Arial"/>
              </w:rPr>
              <w:t>Producción de textos orales cortos relacionados con los temas mencionados, con estructura lógica y pronunciación adecuadas.</w:t>
            </w:r>
          </w:p>
          <w:p w14:paraId="6CEAB6A7" w14:textId="77777777" w:rsidR="00777E05" w:rsidRPr="00642829" w:rsidRDefault="00777E05" w:rsidP="00D01F23">
            <w:pPr>
              <w:widowControl w:val="0"/>
              <w:ind w:left="89" w:firstLine="283"/>
              <w:jc w:val="both"/>
              <w:rPr>
                <w:rFonts w:eastAsia="Calibri" w:cs="Arial"/>
              </w:rPr>
            </w:pPr>
          </w:p>
          <w:p w14:paraId="036E2865" w14:textId="77777777" w:rsidR="00777E05" w:rsidRPr="00642829" w:rsidRDefault="00777E05" w:rsidP="00D01F23">
            <w:pPr>
              <w:widowControl w:val="0"/>
              <w:ind w:left="89" w:firstLine="5"/>
              <w:rPr>
                <w:rFonts w:eastAsia="Calibri" w:cs="Arial"/>
              </w:rPr>
            </w:pPr>
            <w:r w:rsidRPr="00642829">
              <w:rPr>
                <w:rFonts w:eastAsia="Calibri" w:cs="Arial"/>
              </w:rPr>
              <w:t>Saludar, despedirse. Dar las gracias.</w:t>
            </w:r>
          </w:p>
          <w:p w14:paraId="34106AC2" w14:textId="77777777" w:rsidR="00777E05" w:rsidRPr="00642829" w:rsidRDefault="00777E05" w:rsidP="00D01F23">
            <w:pPr>
              <w:widowControl w:val="0"/>
              <w:ind w:left="89" w:firstLine="283"/>
              <w:jc w:val="both"/>
              <w:rPr>
                <w:rFonts w:eastAsia="Calibri" w:cs="Arial"/>
              </w:rPr>
            </w:pPr>
          </w:p>
          <w:p w14:paraId="74DC5390" w14:textId="77777777" w:rsidR="00777E05" w:rsidRPr="00642829" w:rsidRDefault="00777E05" w:rsidP="00D01F23">
            <w:pPr>
              <w:widowControl w:val="0"/>
              <w:ind w:left="89" w:firstLine="5"/>
              <w:jc w:val="both"/>
              <w:rPr>
                <w:rFonts w:eastAsia="Calibri" w:cs="Arial"/>
              </w:rPr>
            </w:pPr>
            <w:r w:rsidRPr="00642829">
              <w:rPr>
                <w:rFonts w:eastAsia="Calibri" w:cs="Arial"/>
              </w:rPr>
              <w:t xml:space="preserve">Presentarse. </w:t>
            </w:r>
          </w:p>
          <w:p w14:paraId="437EB944" w14:textId="77777777" w:rsidR="00777E05" w:rsidRPr="00642829" w:rsidRDefault="00777E05" w:rsidP="00D01F23">
            <w:pPr>
              <w:widowControl w:val="0"/>
              <w:ind w:left="89" w:firstLine="283"/>
              <w:jc w:val="both"/>
              <w:rPr>
                <w:rFonts w:eastAsia="Calibri" w:cs="Arial"/>
              </w:rPr>
            </w:pPr>
          </w:p>
          <w:p w14:paraId="6F964C94" w14:textId="77777777" w:rsidR="00777E05" w:rsidRPr="00642829" w:rsidRDefault="00777E05" w:rsidP="00D01F23">
            <w:pPr>
              <w:widowControl w:val="0"/>
              <w:ind w:left="89" w:firstLine="5"/>
              <w:jc w:val="both"/>
              <w:rPr>
                <w:rFonts w:eastAsia="Calibri" w:cs="Arial"/>
              </w:rPr>
            </w:pPr>
            <w:r w:rsidRPr="00642829">
              <w:rPr>
                <w:rFonts w:eastAsia="Calibri" w:cs="Arial"/>
              </w:rPr>
              <w:t>Dar, pedir y comprender información personal.</w:t>
            </w:r>
          </w:p>
          <w:p w14:paraId="7404B2AA" w14:textId="77777777" w:rsidR="00777E05" w:rsidRPr="00642829" w:rsidRDefault="00777E05" w:rsidP="00D01F23">
            <w:pPr>
              <w:widowControl w:val="0"/>
              <w:ind w:left="89" w:firstLine="5"/>
              <w:jc w:val="both"/>
              <w:rPr>
                <w:rFonts w:eastAsia="Calibri" w:cs="Arial"/>
              </w:rPr>
            </w:pPr>
          </w:p>
          <w:p w14:paraId="734708FC" w14:textId="77777777" w:rsidR="00777E05" w:rsidRPr="00642829" w:rsidRDefault="00777E05" w:rsidP="00D01F23">
            <w:pPr>
              <w:widowControl w:val="0"/>
              <w:ind w:left="89" w:firstLine="5"/>
              <w:jc w:val="both"/>
              <w:rPr>
                <w:rFonts w:eastAsia="Calibri" w:cs="Arial"/>
              </w:rPr>
            </w:pPr>
            <w:r w:rsidRPr="00642829">
              <w:rPr>
                <w:rFonts w:eastAsia="Calibri" w:cs="Arial"/>
              </w:rPr>
              <w:t>Describir a alguien físicamente.</w:t>
            </w:r>
          </w:p>
          <w:p w14:paraId="073094AD" w14:textId="77777777" w:rsidR="00777E05" w:rsidRPr="00642829" w:rsidRDefault="00777E05" w:rsidP="00D01F23">
            <w:pPr>
              <w:widowControl w:val="0"/>
              <w:ind w:left="89" w:firstLine="5"/>
              <w:jc w:val="both"/>
              <w:rPr>
                <w:rFonts w:eastAsia="Calibri" w:cs="Arial"/>
              </w:rPr>
            </w:pPr>
          </w:p>
          <w:p w14:paraId="6DC45E54" w14:textId="77777777" w:rsidR="00777E05" w:rsidRPr="00642829" w:rsidRDefault="00777E05" w:rsidP="00D01F23">
            <w:pPr>
              <w:widowControl w:val="0"/>
              <w:ind w:left="89" w:firstLine="5"/>
              <w:rPr>
                <w:rFonts w:eastAsia="Calibri" w:cs="Arial"/>
              </w:rPr>
            </w:pPr>
            <w:r w:rsidRPr="00642829">
              <w:rPr>
                <w:rFonts w:eastAsia="Calibri" w:cs="Arial"/>
              </w:rPr>
              <w:t xml:space="preserve">Vocabulario. Fórmulas y expresiones. </w:t>
            </w:r>
          </w:p>
          <w:p w14:paraId="2163A02C" w14:textId="77777777" w:rsidR="00777E05" w:rsidRPr="00642829" w:rsidRDefault="00777E05" w:rsidP="00D01F23">
            <w:pPr>
              <w:widowControl w:val="0"/>
              <w:ind w:left="89" w:firstLine="5"/>
              <w:jc w:val="both"/>
              <w:rPr>
                <w:rFonts w:eastAsia="Calibri" w:cs="Arial"/>
              </w:rPr>
            </w:pPr>
          </w:p>
          <w:p w14:paraId="060481F1" w14:textId="77777777" w:rsidR="00777E05" w:rsidRPr="00642829" w:rsidRDefault="00777E05" w:rsidP="00D01F23">
            <w:pPr>
              <w:widowControl w:val="0"/>
              <w:ind w:left="89" w:firstLine="5"/>
              <w:jc w:val="both"/>
              <w:rPr>
                <w:rFonts w:cs="Arial"/>
              </w:rPr>
            </w:pPr>
            <w:r w:rsidRPr="00642829">
              <w:rPr>
                <w:rFonts w:eastAsia="Calibri" w:cs="Arial"/>
              </w:rPr>
              <w:t>Saludos y despedidas.</w:t>
            </w:r>
          </w:p>
        </w:tc>
      </w:tr>
    </w:tbl>
    <w:p w14:paraId="083121BA" w14:textId="77777777" w:rsidR="00BC2631" w:rsidRPr="00642829" w:rsidRDefault="00BC2631" w:rsidP="00DB0295">
      <w:pPr>
        <w:pStyle w:val="Cuerpo"/>
        <w:rPr>
          <w:rFonts w:cs="Arial"/>
          <w:b/>
          <w:bCs/>
          <w:color w:val="auto"/>
          <w:lang w:val="es-ES"/>
        </w:rPr>
      </w:pPr>
    </w:p>
    <w:p w14:paraId="5FE781CF" w14:textId="77777777" w:rsidR="00A6523B" w:rsidRPr="00642829" w:rsidRDefault="00A6523B">
      <w:pPr>
        <w:pStyle w:val="Cuerpo"/>
        <w:spacing w:after="200" w:line="276" w:lineRule="auto"/>
        <w:rPr>
          <w:rFonts w:cs="Arial"/>
          <w:color w:val="auto"/>
          <w:lang w:val="es-ES"/>
        </w:rPr>
        <w:sectPr w:rsidR="00A6523B" w:rsidRPr="00642829" w:rsidSect="00A35F33">
          <w:headerReference w:type="first" r:id="rId35"/>
          <w:footerReference w:type="first" r:id="rId36"/>
          <w:pgSz w:w="11900" w:h="16840"/>
          <w:pgMar w:top="2268" w:right="1701" w:bottom="425" w:left="1701" w:header="680" w:footer="680" w:gutter="0"/>
          <w:pgNumType w:start="1"/>
          <w:cols w:space="720"/>
          <w:titlePg/>
          <w:docGrid w:linePitch="326"/>
        </w:sectPr>
      </w:pPr>
    </w:p>
    <w:p w14:paraId="4F6BC69A" w14:textId="39F54BC8" w:rsidR="00144CCC" w:rsidRPr="00642829" w:rsidRDefault="00A03B20" w:rsidP="00D4074E">
      <w:pPr>
        <w:pStyle w:val="Textoindependiente"/>
      </w:pPr>
      <w:bookmarkStart w:id="35" w:name="_Toc529353703"/>
      <w:bookmarkStart w:id="36" w:name="_Toc529359360"/>
      <w:bookmarkStart w:id="37" w:name="_Toc533751916"/>
      <w:r>
        <w:lastRenderedPageBreak/>
        <w:t>ANEXO VII:</w:t>
      </w:r>
      <w:r>
        <w:tab/>
      </w:r>
      <w:r w:rsidR="00CB785F" w:rsidRPr="00642829">
        <w:t xml:space="preserve">RENUNCIA PARA EL PROGRAMA DE </w:t>
      </w:r>
      <w:r w:rsidR="00D562DF">
        <w:t>INMERSIÓN Y/O</w:t>
      </w:r>
      <w:r w:rsidR="002069E3" w:rsidRPr="00642829">
        <w:t xml:space="preserve"> </w:t>
      </w:r>
      <w:r w:rsidR="00CB785F" w:rsidRPr="00642829">
        <w:t>INTERCAMBIO EN</w:t>
      </w:r>
      <w:r w:rsidR="00932B90">
        <w:t xml:space="preserve"> </w:t>
      </w:r>
      <w:r w:rsidR="00CB785F" w:rsidRPr="00642829">
        <w:t>IDIOMA INGLÉS Y/O FRANCÉS</w:t>
      </w:r>
      <w:bookmarkEnd w:id="35"/>
      <w:bookmarkEnd w:id="36"/>
      <w:bookmarkEnd w:id="37"/>
    </w:p>
    <w:p w14:paraId="74AEEB11" w14:textId="77777777" w:rsidR="00144CCC" w:rsidRPr="00642829" w:rsidRDefault="00144CCC">
      <w:pPr>
        <w:pStyle w:val="CuerpoB"/>
        <w:jc w:val="both"/>
        <w:rPr>
          <w:color w:val="auto"/>
          <w:lang w:val="es-ES"/>
        </w:rPr>
      </w:pPr>
    </w:p>
    <w:p w14:paraId="757CE54E" w14:textId="77777777" w:rsidR="00144CCC" w:rsidRPr="00642829" w:rsidRDefault="00827070">
      <w:pPr>
        <w:pStyle w:val="CuerpoB"/>
        <w:jc w:val="both"/>
        <w:rPr>
          <w:b/>
          <w:bCs/>
          <w:color w:val="auto"/>
          <w:lang w:val="es-ES"/>
        </w:rPr>
      </w:pPr>
      <w:r w:rsidRPr="00642829">
        <w:rPr>
          <w:b/>
          <w:bCs/>
          <w:color w:val="auto"/>
          <w:lang w:val="es-ES"/>
        </w:rPr>
        <w:t>DATOS PERSONALES:</w:t>
      </w:r>
    </w:p>
    <w:p w14:paraId="5375E489" w14:textId="77777777" w:rsidR="00144CCC" w:rsidRPr="00642829" w:rsidRDefault="00144CCC">
      <w:pPr>
        <w:pStyle w:val="CuerpoB"/>
        <w:tabs>
          <w:tab w:val="left" w:leader="dot" w:pos="709"/>
          <w:tab w:val="left" w:leader="dot" w:pos="8505"/>
        </w:tabs>
        <w:jc w:val="both"/>
        <w:rPr>
          <w:color w:val="auto"/>
          <w:lang w:val="es-ES"/>
        </w:rPr>
      </w:pPr>
    </w:p>
    <w:p w14:paraId="6CCD37B4" w14:textId="77777777" w:rsidR="00144CCC" w:rsidRPr="00642829" w:rsidRDefault="00827070" w:rsidP="00D529D9">
      <w:pPr>
        <w:pStyle w:val="CuerpoB"/>
        <w:tabs>
          <w:tab w:val="left" w:leader="dot" w:pos="9781"/>
        </w:tabs>
        <w:jc w:val="both"/>
        <w:rPr>
          <w:color w:val="auto"/>
          <w:lang w:val="es-ES"/>
        </w:rPr>
      </w:pPr>
      <w:r w:rsidRPr="00642829">
        <w:rPr>
          <w:color w:val="auto"/>
          <w:lang w:val="es-ES"/>
        </w:rPr>
        <w:t>APELLIDOS</w:t>
      </w:r>
      <w:r w:rsidRPr="00642829">
        <w:rPr>
          <w:color w:val="auto"/>
          <w:lang w:val="es-ES"/>
        </w:rPr>
        <w:tab/>
      </w:r>
    </w:p>
    <w:p w14:paraId="17DEEFBA" w14:textId="77777777" w:rsidR="00144CCC" w:rsidRPr="00642829" w:rsidRDefault="00827070" w:rsidP="00D529D9">
      <w:pPr>
        <w:pStyle w:val="CuerpoB"/>
        <w:tabs>
          <w:tab w:val="left" w:leader="dot" w:pos="9781"/>
        </w:tabs>
        <w:jc w:val="both"/>
        <w:rPr>
          <w:color w:val="auto"/>
          <w:lang w:val="es-ES"/>
        </w:rPr>
      </w:pPr>
      <w:r w:rsidRPr="00642829">
        <w:rPr>
          <w:color w:val="auto"/>
          <w:lang w:val="es-ES"/>
        </w:rPr>
        <w:tab/>
      </w:r>
    </w:p>
    <w:p w14:paraId="5E9F6572" w14:textId="77777777" w:rsidR="00D529D9" w:rsidRPr="00642829" w:rsidRDefault="00827070" w:rsidP="00D529D9">
      <w:pPr>
        <w:pStyle w:val="CuerpoB"/>
        <w:tabs>
          <w:tab w:val="left" w:leader="dot" w:pos="9781"/>
        </w:tabs>
        <w:jc w:val="both"/>
        <w:rPr>
          <w:color w:val="auto"/>
          <w:lang w:val="es-ES"/>
        </w:rPr>
      </w:pPr>
      <w:r w:rsidRPr="00642829">
        <w:rPr>
          <w:color w:val="auto"/>
          <w:lang w:val="es-ES"/>
        </w:rPr>
        <w:t xml:space="preserve">NOMBRE  </w:t>
      </w:r>
      <w:r w:rsidR="00D529D9" w:rsidRPr="00642829">
        <w:rPr>
          <w:color w:val="auto"/>
          <w:lang w:val="es-ES"/>
        </w:rPr>
        <w:tab/>
      </w:r>
    </w:p>
    <w:p w14:paraId="2403AD11" w14:textId="77777777" w:rsidR="00144CCC" w:rsidRPr="00642829" w:rsidRDefault="00827070" w:rsidP="00D529D9">
      <w:pPr>
        <w:pStyle w:val="CuerpoB"/>
        <w:tabs>
          <w:tab w:val="left" w:leader="dot" w:pos="9781"/>
        </w:tabs>
        <w:jc w:val="both"/>
        <w:rPr>
          <w:color w:val="auto"/>
          <w:lang w:val="es-ES"/>
        </w:rPr>
      </w:pPr>
      <w:r w:rsidRPr="00642829">
        <w:rPr>
          <w:color w:val="auto"/>
          <w:lang w:val="es-ES"/>
        </w:rPr>
        <w:t>CON DNI</w:t>
      </w:r>
      <w:r w:rsidR="00D529D9" w:rsidRPr="00642829">
        <w:rPr>
          <w:color w:val="auto"/>
          <w:lang w:val="es-ES"/>
        </w:rPr>
        <w:t xml:space="preserve"> nº</w:t>
      </w:r>
      <w:r w:rsidRPr="00642829">
        <w:rPr>
          <w:color w:val="auto"/>
          <w:lang w:val="es-ES"/>
        </w:rPr>
        <w:t>.</w:t>
      </w:r>
      <w:r w:rsidRPr="00642829">
        <w:rPr>
          <w:color w:val="auto"/>
          <w:lang w:val="es-ES"/>
        </w:rPr>
        <w:tab/>
      </w:r>
    </w:p>
    <w:p w14:paraId="3C13392C" w14:textId="77777777" w:rsidR="00144CCC" w:rsidRPr="00642829" w:rsidRDefault="00144CCC">
      <w:pPr>
        <w:pStyle w:val="CuerpoB"/>
        <w:jc w:val="both"/>
        <w:rPr>
          <w:color w:val="auto"/>
          <w:lang w:val="es-ES"/>
        </w:rPr>
      </w:pPr>
    </w:p>
    <w:p w14:paraId="48851836" w14:textId="77777777" w:rsidR="00144CCC" w:rsidRPr="00642829" w:rsidRDefault="00827070">
      <w:pPr>
        <w:pStyle w:val="CuerpoB"/>
        <w:jc w:val="both"/>
        <w:rPr>
          <w:b/>
          <w:bCs/>
          <w:color w:val="auto"/>
          <w:lang w:val="es-ES"/>
        </w:rPr>
      </w:pPr>
      <w:r w:rsidRPr="00642829">
        <w:rPr>
          <w:b/>
          <w:bCs/>
          <w:color w:val="auto"/>
          <w:lang w:val="es-ES"/>
        </w:rPr>
        <w:t>EXPONE QUE:</w:t>
      </w:r>
    </w:p>
    <w:p w14:paraId="34FEB78B" w14:textId="77777777" w:rsidR="00144CCC" w:rsidRPr="00642829" w:rsidRDefault="00144CCC">
      <w:pPr>
        <w:pStyle w:val="CuerpoB"/>
        <w:jc w:val="both"/>
        <w:rPr>
          <w:color w:val="auto"/>
          <w:lang w:val="es-ES"/>
        </w:rPr>
      </w:pPr>
    </w:p>
    <w:p w14:paraId="2AD426DD" w14:textId="0B6AA170" w:rsidR="00144CCC" w:rsidRPr="00642829" w:rsidRDefault="00827070">
      <w:pPr>
        <w:pStyle w:val="CuerpoB"/>
        <w:jc w:val="both"/>
        <w:rPr>
          <w:color w:val="auto"/>
          <w:lang w:val="es-ES"/>
        </w:rPr>
      </w:pPr>
      <w:r w:rsidRPr="00F24F6F">
        <w:rPr>
          <w:color w:val="auto"/>
          <w:lang w:val="es-ES"/>
        </w:rPr>
        <w:t>En relación con la solicitud presentada para l</w:t>
      </w:r>
      <w:r w:rsidR="00F263C6" w:rsidRPr="00F24F6F">
        <w:rPr>
          <w:color w:val="auto"/>
          <w:lang w:val="es-ES"/>
        </w:rPr>
        <w:t>os</w:t>
      </w:r>
      <w:r w:rsidRPr="00F24F6F">
        <w:rPr>
          <w:color w:val="auto"/>
          <w:lang w:val="es-ES"/>
        </w:rPr>
        <w:t xml:space="preserve"> </w:t>
      </w:r>
      <w:r w:rsidR="002827C6" w:rsidRPr="00F24F6F">
        <w:rPr>
          <w:color w:val="auto"/>
          <w:lang w:val="es-ES"/>
        </w:rPr>
        <w:t>programa</w:t>
      </w:r>
      <w:r w:rsidR="00F263C6" w:rsidRPr="00F24F6F">
        <w:rPr>
          <w:color w:val="auto"/>
          <w:lang w:val="es-ES"/>
        </w:rPr>
        <w:t>s</w:t>
      </w:r>
      <w:r w:rsidR="00C425E8" w:rsidRPr="00F24F6F">
        <w:rPr>
          <w:color w:val="auto"/>
        </w:rPr>
        <w:t xml:space="preserve"> </w:t>
      </w:r>
      <w:r w:rsidR="00C425E8" w:rsidRPr="00F24F6F">
        <w:rPr>
          <w:bCs/>
          <w:iCs/>
          <w:color w:val="auto"/>
        </w:rPr>
        <w:t xml:space="preserve">de </w:t>
      </w:r>
      <w:r w:rsidR="000E4DCD" w:rsidRPr="00F24F6F">
        <w:rPr>
          <w:bCs/>
          <w:iCs/>
          <w:color w:val="auto"/>
        </w:rPr>
        <w:t>inmersión</w:t>
      </w:r>
      <w:r w:rsidR="00EC5C6E" w:rsidRPr="00F24F6F">
        <w:rPr>
          <w:bCs/>
          <w:iCs/>
          <w:color w:val="auto"/>
        </w:rPr>
        <w:t xml:space="preserve"> en España</w:t>
      </w:r>
      <w:r w:rsidR="000E4DCD" w:rsidRPr="00F24F6F">
        <w:rPr>
          <w:bCs/>
          <w:iCs/>
          <w:color w:val="auto"/>
        </w:rPr>
        <w:t xml:space="preserve"> y/o </w:t>
      </w:r>
      <w:r w:rsidR="00C425E8" w:rsidRPr="00F24F6F">
        <w:rPr>
          <w:bCs/>
          <w:iCs/>
          <w:color w:val="auto"/>
        </w:rPr>
        <w:t>intercambio</w:t>
      </w:r>
      <w:r w:rsidR="00A03B20" w:rsidRPr="00F24F6F">
        <w:rPr>
          <w:bCs/>
          <w:iCs/>
          <w:color w:val="auto"/>
        </w:rPr>
        <w:t>,</w:t>
      </w:r>
      <w:r w:rsidR="00C425E8" w:rsidRPr="00F24F6F">
        <w:rPr>
          <w:bCs/>
          <w:iCs/>
          <w:color w:val="auto"/>
        </w:rPr>
        <w:t xml:space="preserve"> </w:t>
      </w:r>
      <w:r w:rsidR="009231AF" w:rsidRPr="00F24F6F">
        <w:rPr>
          <w:bCs/>
          <w:iCs/>
          <w:color w:val="auto"/>
        </w:rPr>
        <w:t>publicados por Oficio</w:t>
      </w:r>
      <w:r w:rsidR="00A03B20" w:rsidRPr="00F24F6F">
        <w:rPr>
          <w:bCs/>
          <w:iCs/>
          <w:color w:val="auto"/>
        </w:rPr>
        <w:t>-</w:t>
      </w:r>
      <w:r w:rsidR="009231AF" w:rsidRPr="00F24F6F">
        <w:rPr>
          <w:bCs/>
          <w:iCs/>
          <w:color w:val="auto"/>
        </w:rPr>
        <w:t>Circular</w:t>
      </w:r>
      <w:r w:rsidR="00A35F33" w:rsidRPr="00F24F6F">
        <w:rPr>
          <w:bCs/>
          <w:iCs/>
          <w:color w:val="auto"/>
        </w:rPr>
        <w:t xml:space="preserve"> </w:t>
      </w:r>
      <w:r w:rsidR="00F24F6F" w:rsidRPr="00F24F6F">
        <w:rPr>
          <w:bCs/>
          <w:iCs/>
          <w:color w:val="auto"/>
        </w:rPr>
        <w:t>3/</w:t>
      </w:r>
      <w:r w:rsidR="00A35F33" w:rsidRPr="00F24F6F">
        <w:rPr>
          <w:bCs/>
          <w:iCs/>
          <w:color w:val="auto"/>
        </w:rPr>
        <w:t>2019</w:t>
      </w:r>
      <w:r w:rsidR="0029015B" w:rsidRPr="00F24F6F">
        <w:rPr>
          <w:bCs/>
          <w:iCs/>
          <w:color w:val="auto"/>
        </w:rPr>
        <w:t xml:space="preserve"> </w:t>
      </w:r>
      <w:r w:rsidR="00C425E8" w:rsidRPr="00F24F6F">
        <w:rPr>
          <w:bCs/>
          <w:iCs/>
          <w:color w:val="auto"/>
        </w:rPr>
        <w:t>en idioma inglés</w:t>
      </w:r>
      <w:r w:rsidR="009231AF" w:rsidRPr="00F24F6F">
        <w:rPr>
          <w:bCs/>
          <w:iCs/>
          <w:color w:val="auto"/>
        </w:rPr>
        <w:t xml:space="preserve"> y/o francés</w:t>
      </w:r>
      <w:r w:rsidR="00C425E8" w:rsidRPr="00F24F6F">
        <w:rPr>
          <w:bCs/>
          <w:iCs/>
          <w:color w:val="auto"/>
        </w:rPr>
        <w:t xml:space="preserve"> entre España</w:t>
      </w:r>
      <w:r w:rsidR="009231AF" w:rsidRPr="00F24F6F">
        <w:rPr>
          <w:bCs/>
          <w:iCs/>
          <w:color w:val="auto"/>
        </w:rPr>
        <w:t>,</w:t>
      </w:r>
      <w:r w:rsidR="00C425E8" w:rsidRPr="00F24F6F">
        <w:rPr>
          <w:bCs/>
          <w:iCs/>
          <w:color w:val="auto"/>
        </w:rPr>
        <w:t xml:space="preserve"> Reino Unido</w:t>
      </w:r>
      <w:r w:rsidR="009231AF" w:rsidRPr="00F24F6F">
        <w:rPr>
          <w:bCs/>
          <w:iCs/>
          <w:color w:val="auto"/>
        </w:rPr>
        <w:t>,</w:t>
      </w:r>
      <w:r w:rsidR="00C425E8" w:rsidRPr="00F24F6F">
        <w:rPr>
          <w:bCs/>
          <w:iCs/>
          <w:color w:val="auto"/>
        </w:rPr>
        <w:t xml:space="preserve"> Irlanda</w:t>
      </w:r>
      <w:r w:rsidR="000E4DCD" w:rsidRPr="00F24F6F">
        <w:rPr>
          <w:bCs/>
          <w:iCs/>
          <w:color w:val="auto"/>
        </w:rPr>
        <w:t>, Malta</w:t>
      </w:r>
      <w:r w:rsidR="009231AF" w:rsidRPr="00F24F6F">
        <w:rPr>
          <w:bCs/>
          <w:iCs/>
          <w:color w:val="auto"/>
        </w:rPr>
        <w:t xml:space="preserve"> y Francia</w:t>
      </w:r>
      <w:r w:rsidR="00C425E8" w:rsidRPr="00F24F6F">
        <w:rPr>
          <w:bCs/>
          <w:iCs/>
          <w:color w:val="auto"/>
        </w:rPr>
        <w:t>,</w:t>
      </w:r>
      <w:r w:rsidR="00C425E8" w:rsidRPr="00F24F6F">
        <w:rPr>
          <w:color w:val="auto"/>
        </w:rPr>
        <w:t xml:space="preserve"> </w:t>
      </w:r>
      <w:r w:rsidR="00C425E8" w:rsidRPr="00F24F6F">
        <w:rPr>
          <w:bCs/>
          <w:color w:val="auto"/>
          <w:lang w:val="pt-PT"/>
        </w:rPr>
        <w:t xml:space="preserve">curso </w:t>
      </w:r>
      <w:r w:rsidR="00962AE2" w:rsidRPr="00F24F6F">
        <w:rPr>
          <w:bCs/>
          <w:color w:val="auto"/>
          <w:lang w:val="pt-PT"/>
        </w:rPr>
        <w:t>201</w:t>
      </w:r>
      <w:r w:rsidR="009231AF" w:rsidRPr="00F24F6F">
        <w:rPr>
          <w:bCs/>
          <w:color w:val="auto"/>
          <w:lang w:val="pt-PT"/>
        </w:rPr>
        <w:t>8</w:t>
      </w:r>
      <w:r w:rsidR="00C425E8" w:rsidRPr="00F24F6F">
        <w:rPr>
          <w:bCs/>
          <w:color w:val="auto"/>
          <w:lang w:val="pt-PT"/>
        </w:rPr>
        <w:t>/201</w:t>
      </w:r>
      <w:r w:rsidR="009231AF" w:rsidRPr="00F24F6F">
        <w:rPr>
          <w:bCs/>
          <w:color w:val="auto"/>
          <w:lang w:val="pt-PT"/>
        </w:rPr>
        <w:t>9</w:t>
      </w:r>
      <w:r w:rsidRPr="00F24F6F">
        <w:rPr>
          <w:color w:val="auto"/>
          <w:lang w:val="es-ES"/>
        </w:rPr>
        <w:t>:</w:t>
      </w:r>
    </w:p>
    <w:p w14:paraId="27E3BE2F" w14:textId="77777777" w:rsidR="00144CCC" w:rsidRPr="00642829" w:rsidRDefault="00144CCC">
      <w:pPr>
        <w:pStyle w:val="CuerpoB"/>
        <w:jc w:val="both"/>
        <w:rPr>
          <w:color w:val="auto"/>
          <w:lang w:val="es-ES"/>
        </w:rPr>
      </w:pPr>
    </w:p>
    <w:p w14:paraId="6703D901" w14:textId="77777777" w:rsidR="00144CCC" w:rsidRPr="00642829" w:rsidRDefault="00827070">
      <w:pPr>
        <w:pStyle w:val="CuerpoB"/>
        <w:jc w:val="both"/>
        <w:rPr>
          <w:b/>
          <w:bCs/>
          <w:color w:val="auto"/>
          <w:lang w:val="es-ES"/>
        </w:rPr>
      </w:pPr>
      <w:r w:rsidRPr="00642829">
        <w:rPr>
          <w:b/>
          <w:bCs/>
          <w:color w:val="auto"/>
          <w:lang w:val="es-ES"/>
        </w:rPr>
        <w:t xml:space="preserve">RENUNCIA A TOMAR PARTE </w:t>
      </w:r>
    </w:p>
    <w:p w14:paraId="19A8E397" w14:textId="77777777" w:rsidR="00144CCC" w:rsidRPr="00642829" w:rsidRDefault="00144CCC">
      <w:pPr>
        <w:pStyle w:val="CuerpoB"/>
        <w:jc w:val="both"/>
        <w:rPr>
          <w:color w:val="auto"/>
          <w:lang w:val="es-ES"/>
        </w:rPr>
      </w:pPr>
    </w:p>
    <w:p w14:paraId="7F2FE4BA" w14:textId="77777777" w:rsidR="0029015B" w:rsidRPr="00642829" w:rsidRDefault="00A03B20" w:rsidP="0029015B">
      <w:pPr>
        <w:pStyle w:val="Cuerpo"/>
        <w:jc w:val="both"/>
        <w:rPr>
          <w:rFonts w:cs="Arial"/>
          <w:i/>
          <w:color w:val="auto"/>
          <w:sz w:val="20"/>
          <w:lang w:val="es-ES"/>
        </w:rPr>
      </w:pPr>
      <w:r>
        <w:rPr>
          <w:rFonts w:cs="Arial"/>
          <w:color w:val="auto"/>
          <w:lang w:val="es-ES"/>
        </w:rPr>
        <w:t>En el P</w:t>
      </w:r>
      <w:r w:rsidR="0029015B" w:rsidRPr="00642829">
        <w:rPr>
          <w:rFonts w:cs="Arial"/>
          <w:color w:val="auto"/>
          <w:lang w:val="es-ES"/>
        </w:rPr>
        <w:t xml:space="preserve">rograma de </w:t>
      </w:r>
      <w:r w:rsidR="002C48C9" w:rsidRPr="00642829">
        <w:rPr>
          <w:rFonts w:cs="Arial"/>
          <w:color w:val="auto"/>
          <w:lang w:val="es-ES"/>
        </w:rPr>
        <w:t xml:space="preserve">inmersión y/o </w:t>
      </w:r>
      <w:r w:rsidR="0029015B" w:rsidRPr="00642829">
        <w:rPr>
          <w:rFonts w:cs="Arial"/>
          <w:color w:val="auto"/>
          <w:lang w:val="es-ES"/>
        </w:rPr>
        <w:t xml:space="preserve">intercambio en idioma inglés y/o francés, </w:t>
      </w:r>
      <w:r w:rsidR="00114669" w:rsidRPr="00642829">
        <w:rPr>
          <w:rFonts w:cs="Arial"/>
          <w:color w:val="auto"/>
          <w:lang w:val="es-ES"/>
        </w:rPr>
        <w:t>(</w:t>
      </w:r>
      <w:r w:rsidR="0029015B" w:rsidRPr="00642829">
        <w:rPr>
          <w:rFonts w:cs="Arial"/>
          <w:i/>
          <w:color w:val="auto"/>
          <w:sz w:val="20"/>
          <w:lang w:val="es-ES"/>
        </w:rPr>
        <w:t>marcar la opción u opciones elegidas</w:t>
      </w:r>
      <w:r w:rsidR="00114669" w:rsidRPr="00642829">
        <w:rPr>
          <w:rFonts w:cs="Arial"/>
          <w:i/>
          <w:color w:val="auto"/>
          <w:sz w:val="20"/>
          <w:lang w:val="es-ES"/>
        </w:rPr>
        <w:t>)</w:t>
      </w:r>
      <w:r w:rsidR="0029015B" w:rsidRPr="00642829">
        <w:rPr>
          <w:rFonts w:cs="Arial"/>
          <w:i/>
          <w:color w:val="auto"/>
          <w:sz w:val="20"/>
          <w:lang w:val="es-ES"/>
        </w:rPr>
        <w:t xml:space="preserve">: </w:t>
      </w:r>
    </w:p>
    <w:p w14:paraId="6B66C1B5" w14:textId="77777777" w:rsidR="00CD66B3" w:rsidRPr="00642829" w:rsidRDefault="00CD66B3" w:rsidP="0029015B">
      <w:pPr>
        <w:pStyle w:val="Cuerpo"/>
        <w:jc w:val="both"/>
        <w:rPr>
          <w:rFonts w:eastAsia="Arial" w:cs="Arial"/>
          <w:i/>
          <w:color w:val="auto"/>
          <w:sz w:val="20"/>
          <w:lang w:val="es-ES"/>
        </w:rPr>
      </w:pPr>
    </w:p>
    <w:p w14:paraId="60222C9F" w14:textId="77777777" w:rsidR="00CD66B3" w:rsidRPr="00642829" w:rsidRDefault="00CD66B3" w:rsidP="00CD66B3">
      <w:pPr>
        <w:pStyle w:val="Prrafodelista"/>
        <w:numPr>
          <w:ilvl w:val="0"/>
          <w:numId w:val="22"/>
        </w:numPr>
        <w:spacing w:after="120"/>
        <w:ind w:left="284" w:hanging="284"/>
        <w:jc w:val="both"/>
        <w:rPr>
          <w:rFonts w:cs="Arial"/>
          <w:bCs/>
          <w:color w:val="auto"/>
          <w:lang w:val="es-ES"/>
        </w:rPr>
      </w:pPr>
      <w:r w:rsidRPr="00642829">
        <w:rPr>
          <w:rFonts w:cs="Arial"/>
          <w:b/>
          <w:bCs/>
          <w:color w:val="auto"/>
          <w:lang w:val="es-ES"/>
        </w:rPr>
        <w:t xml:space="preserve">INMERSIÓN ALDEA INGLESA </w:t>
      </w:r>
      <w:r w:rsidRPr="00167881">
        <w:rPr>
          <w:rFonts w:cs="Arial"/>
          <w:b/>
          <w:bCs/>
          <w:color w:val="auto"/>
          <w:lang w:val="es-ES"/>
        </w:rPr>
        <w:t>KIDS</w:t>
      </w:r>
      <w:r w:rsidRPr="00642829">
        <w:rPr>
          <w:rFonts w:cs="Arial"/>
          <w:b/>
          <w:bCs/>
          <w:color w:val="auto"/>
          <w:lang w:val="es-ES"/>
        </w:rPr>
        <w:t xml:space="preserve"> </w:t>
      </w:r>
      <w:r w:rsidR="00325B55" w:rsidRPr="00642829">
        <w:rPr>
          <w:rFonts w:cs="Arial"/>
          <w:b/>
          <w:bCs/>
          <w:color w:val="auto"/>
          <w:lang w:val="es-ES"/>
        </w:rPr>
        <w:t>ÁVILA</w:t>
      </w:r>
      <w:r w:rsidR="008144C6" w:rsidRPr="00642829">
        <w:rPr>
          <w:rFonts w:cs="Arial"/>
          <w:b/>
          <w:bCs/>
          <w:color w:val="auto"/>
          <w:lang w:val="es-ES"/>
        </w:rPr>
        <w:t xml:space="preserve"> </w:t>
      </w:r>
      <w:r w:rsidR="00E53FA2" w:rsidRPr="00642829">
        <w:rPr>
          <w:rFonts w:cs="Arial"/>
          <w:b/>
          <w:bCs/>
          <w:color w:val="auto"/>
          <w:lang w:val="es-ES"/>
        </w:rPr>
        <w:t>(</w:t>
      </w:r>
      <w:r w:rsidRPr="00642829">
        <w:rPr>
          <w:rFonts w:cs="Arial"/>
          <w:b/>
          <w:bCs/>
          <w:color w:val="auto"/>
          <w:lang w:val="es-ES"/>
        </w:rPr>
        <w:t>ESPAÑA</w:t>
      </w:r>
      <w:r w:rsidR="00E53FA2" w:rsidRPr="00642829">
        <w:rPr>
          <w:rFonts w:cs="Arial"/>
          <w:b/>
          <w:bCs/>
          <w:color w:val="auto"/>
          <w:lang w:val="es-ES"/>
        </w:rPr>
        <w:t xml:space="preserve">) de </w:t>
      </w:r>
      <w:r w:rsidR="00A03B20">
        <w:rPr>
          <w:rFonts w:cs="Arial"/>
          <w:b/>
          <w:bCs/>
          <w:color w:val="auto"/>
          <w:lang w:val="es-ES"/>
        </w:rPr>
        <w:t>8</w:t>
      </w:r>
      <w:r w:rsidR="00E53FA2" w:rsidRPr="00642829">
        <w:rPr>
          <w:rFonts w:cs="Arial"/>
          <w:b/>
          <w:bCs/>
          <w:color w:val="auto"/>
          <w:lang w:val="es-ES"/>
        </w:rPr>
        <w:t xml:space="preserve"> a 12 años</w:t>
      </w:r>
      <w:r w:rsidR="000E4DCD" w:rsidRPr="00642829">
        <w:rPr>
          <w:rFonts w:cs="Arial"/>
          <w:b/>
          <w:bCs/>
          <w:color w:val="auto"/>
          <w:lang w:val="es-ES"/>
        </w:rPr>
        <w:t xml:space="preserve"> </w:t>
      </w:r>
      <w:r w:rsidR="000E4DCD" w:rsidRPr="00642829">
        <w:rPr>
          <w:rFonts w:cs="Arial"/>
          <w:bCs/>
          <w:color w:val="auto"/>
          <w:lang w:val="es-ES"/>
        </w:rPr>
        <w:t>(</w:t>
      </w:r>
      <w:r w:rsidR="00F42C1E" w:rsidRPr="00642829">
        <w:rPr>
          <w:rFonts w:cs="Arial"/>
          <w:bCs/>
          <w:color w:val="auto"/>
          <w:lang w:val="es-ES"/>
        </w:rPr>
        <w:t>5</w:t>
      </w:r>
      <w:r w:rsidR="000E4DCD" w:rsidRPr="00642829">
        <w:rPr>
          <w:rFonts w:cs="Arial"/>
          <w:bCs/>
          <w:color w:val="auto"/>
          <w:lang w:val="es-ES"/>
        </w:rPr>
        <w:t xml:space="preserve"> </w:t>
      </w:r>
      <w:r w:rsidR="008144C6" w:rsidRPr="00642829">
        <w:rPr>
          <w:rFonts w:cs="Arial"/>
          <w:bCs/>
          <w:color w:val="auto"/>
          <w:lang w:val="es-ES"/>
        </w:rPr>
        <w:t>-</w:t>
      </w:r>
      <w:r w:rsidR="00F42C1E" w:rsidRPr="00642829">
        <w:rPr>
          <w:rFonts w:cs="Arial"/>
          <w:bCs/>
          <w:color w:val="auto"/>
          <w:lang w:val="es-ES"/>
        </w:rPr>
        <w:t xml:space="preserve">12 </w:t>
      </w:r>
      <w:r w:rsidR="000E4DCD" w:rsidRPr="00642829">
        <w:rPr>
          <w:rFonts w:cs="Arial"/>
          <w:bCs/>
          <w:color w:val="auto"/>
          <w:lang w:val="es-ES"/>
        </w:rPr>
        <w:t>julio 2019)</w:t>
      </w:r>
    </w:p>
    <w:p w14:paraId="79D97345" w14:textId="77777777" w:rsidR="0059262E" w:rsidRPr="0059262E" w:rsidRDefault="0059262E" w:rsidP="0059262E">
      <w:pPr>
        <w:pStyle w:val="Prrafodelista"/>
        <w:numPr>
          <w:ilvl w:val="0"/>
          <w:numId w:val="22"/>
        </w:numPr>
        <w:spacing w:after="120"/>
        <w:ind w:left="284" w:hanging="284"/>
        <w:jc w:val="both"/>
        <w:rPr>
          <w:rFonts w:cs="Arial"/>
          <w:bCs/>
          <w:color w:val="auto"/>
          <w:lang w:val="es-ES"/>
        </w:rPr>
      </w:pPr>
      <w:r w:rsidRPr="0059262E">
        <w:rPr>
          <w:rFonts w:cs="Arial"/>
          <w:b/>
          <w:bCs/>
          <w:color w:val="auto"/>
          <w:lang w:val="es-ES"/>
        </w:rPr>
        <w:t xml:space="preserve">INMERSIÓN PUEBLO INGLÉS ADULTOS CÁCERES (ESPAÑA) de 18 a 21 años </w:t>
      </w:r>
      <w:r w:rsidRPr="0059262E">
        <w:rPr>
          <w:rFonts w:cs="Arial"/>
          <w:bCs/>
          <w:color w:val="auto"/>
          <w:lang w:val="es-ES"/>
        </w:rPr>
        <w:t>(Primer grupo: 12-19 julio y segundo grupo 19-26 julio 2019)</w:t>
      </w:r>
    </w:p>
    <w:p w14:paraId="738EFDF1" w14:textId="77777777" w:rsidR="00096DCC" w:rsidRPr="00642829" w:rsidRDefault="00096DCC" w:rsidP="00096DCC">
      <w:pPr>
        <w:pStyle w:val="Prrafodelista"/>
        <w:numPr>
          <w:ilvl w:val="0"/>
          <w:numId w:val="22"/>
        </w:numPr>
        <w:spacing w:after="120"/>
        <w:ind w:left="284" w:hanging="284"/>
        <w:jc w:val="both"/>
        <w:rPr>
          <w:rFonts w:cs="Arial"/>
          <w:b/>
          <w:bCs/>
          <w:color w:val="auto"/>
          <w:lang w:val="es-ES"/>
        </w:rPr>
      </w:pPr>
      <w:r w:rsidRPr="00642829">
        <w:rPr>
          <w:rFonts w:cs="Arial"/>
          <w:b/>
          <w:bCs/>
          <w:color w:val="auto"/>
          <w:lang w:val="es-ES"/>
        </w:rPr>
        <w:t xml:space="preserve">INTERCAMBIO ONCE NCBI IRLANDA de 12 a 15 años </w:t>
      </w:r>
      <w:r w:rsidRPr="00642829">
        <w:rPr>
          <w:rFonts w:cs="Arial"/>
          <w:bCs/>
          <w:color w:val="auto"/>
          <w:lang w:val="es-ES"/>
        </w:rPr>
        <w:t>(24-28 junio/11-15 agosto 2019)</w:t>
      </w:r>
    </w:p>
    <w:p w14:paraId="4FB0F212" w14:textId="77777777" w:rsidR="000E4DCD" w:rsidRPr="00642829" w:rsidRDefault="000E4DCD" w:rsidP="000E4DCD">
      <w:pPr>
        <w:pStyle w:val="Prrafodelista"/>
        <w:numPr>
          <w:ilvl w:val="0"/>
          <w:numId w:val="22"/>
        </w:numPr>
        <w:spacing w:after="120"/>
        <w:ind w:left="284" w:hanging="284"/>
        <w:jc w:val="both"/>
        <w:rPr>
          <w:rFonts w:eastAsia="Arial" w:cs="Arial"/>
          <w:b/>
          <w:bCs/>
          <w:color w:val="auto"/>
          <w:lang w:val="es-ES"/>
        </w:rPr>
      </w:pPr>
      <w:r w:rsidRPr="00642829">
        <w:rPr>
          <w:rFonts w:cs="Arial"/>
          <w:b/>
          <w:bCs/>
          <w:color w:val="auto"/>
          <w:lang w:val="es-ES"/>
        </w:rPr>
        <w:t xml:space="preserve">INTERCAMBIO INMERSIÓN LINGÜÍSTICA MALTA de 12 a 16 años </w:t>
      </w:r>
      <w:r w:rsidRPr="00642829">
        <w:rPr>
          <w:rFonts w:cs="Arial"/>
          <w:bCs/>
          <w:color w:val="auto"/>
          <w:lang w:val="es-ES"/>
        </w:rPr>
        <w:t>(7-21 julio 2019)</w:t>
      </w:r>
    </w:p>
    <w:p w14:paraId="52438F8E" w14:textId="77777777" w:rsidR="008144C6" w:rsidRPr="00642829" w:rsidRDefault="008144C6" w:rsidP="008144C6">
      <w:pPr>
        <w:pStyle w:val="Prrafodelista"/>
        <w:numPr>
          <w:ilvl w:val="0"/>
          <w:numId w:val="22"/>
        </w:numPr>
        <w:spacing w:after="120"/>
        <w:ind w:left="284" w:hanging="284"/>
        <w:jc w:val="both"/>
        <w:rPr>
          <w:rFonts w:cs="Arial"/>
          <w:bCs/>
          <w:color w:val="auto"/>
          <w:lang w:val="es-ES"/>
        </w:rPr>
      </w:pPr>
      <w:r w:rsidRPr="00642829">
        <w:rPr>
          <w:rFonts w:cs="Arial"/>
          <w:b/>
          <w:bCs/>
          <w:color w:val="auto"/>
          <w:lang w:val="es-ES"/>
        </w:rPr>
        <w:t>ENCUENTRO INTERNACIONAL Y SALIDA A CORK (IRLANDA) de 1</w:t>
      </w:r>
      <w:r w:rsidR="008B4847">
        <w:rPr>
          <w:rFonts w:cs="Arial"/>
          <w:b/>
          <w:bCs/>
          <w:color w:val="auto"/>
          <w:lang w:val="es-ES"/>
        </w:rPr>
        <w:t>4</w:t>
      </w:r>
      <w:r w:rsidRPr="00642829">
        <w:rPr>
          <w:rFonts w:cs="Arial"/>
          <w:b/>
          <w:bCs/>
          <w:color w:val="auto"/>
          <w:lang w:val="es-ES"/>
        </w:rPr>
        <w:t xml:space="preserve"> a </w:t>
      </w:r>
      <w:r w:rsidR="008B4847">
        <w:rPr>
          <w:rFonts w:cs="Arial"/>
          <w:b/>
          <w:bCs/>
          <w:color w:val="auto"/>
          <w:lang w:val="es-ES"/>
        </w:rPr>
        <w:t>17</w:t>
      </w:r>
      <w:r w:rsidRPr="00642829">
        <w:rPr>
          <w:rFonts w:cs="Arial"/>
          <w:b/>
          <w:bCs/>
          <w:color w:val="auto"/>
          <w:lang w:val="es-ES"/>
        </w:rPr>
        <w:t xml:space="preserve"> </w:t>
      </w:r>
      <w:r w:rsidR="00294DBF" w:rsidRPr="00642829">
        <w:rPr>
          <w:rFonts w:cs="Arial"/>
          <w:b/>
          <w:bCs/>
          <w:color w:val="auto"/>
          <w:lang w:val="es-ES"/>
        </w:rPr>
        <w:t>años (</w:t>
      </w:r>
      <w:r w:rsidRPr="00642829">
        <w:rPr>
          <w:rFonts w:cs="Arial"/>
          <w:bCs/>
          <w:color w:val="auto"/>
          <w:lang w:val="es-ES"/>
        </w:rPr>
        <w:t>3-7 julio/7-1</w:t>
      </w:r>
      <w:r w:rsidR="008B4847">
        <w:rPr>
          <w:rFonts w:cs="Arial"/>
          <w:bCs/>
          <w:color w:val="auto"/>
          <w:lang w:val="es-ES"/>
        </w:rPr>
        <w:t>4</w:t>
      </w:r>
      <w:r w:rsidRPr="00642829">
        <w:rPr>
          <w:rFonts w:cs="Arial"/>
          <w:bCs/>
          <w:color w:val="auto"/>
          <w:lang w:val="es-ES"/>
        </w:rPr>
        <w:t xml:space="preserve"> julio 2019)</w:t>
      </w:r>
    </w:p>
    <w:p w14:paraId="04E70D76" w14:textId="77777777" w:rsidR="00096DCC" w:rsidRPr="00642829" w:rsidRDefault="00096DCC" w:rsidP="00096DCC">
      <w:pPr>
        <w:pStyle w:val="Prrafodelista"/>
        <w:numPr>
          <w:ilvl w:val="0"/>
          <w:numId w:val="22"/>
        </w:numPr>
        <w:spacing w:after="120"/>
        <w:ind w:left="284" w:hanging="284"/>
        <w:jc w:val="both"/>
        <w:rPr>
          <w:rFonts w:eastAsia="Arial" w:cs="Arial"/>
          <w:b/>
          <w:bCs/>
          <w:color w:val="auto"/>
          <w:lang w:val="es-ES"/>
        </w:rPr>
      </w:pPr>
      <w:r w:rsidRPr="00642829">
        <w:rPr>
          <w:rFonts w:cs="Arial"/>
          <w:b/>
          <w:bCs/>
          <w:color w:val="auto"/>
          <w:lang w:val="es-ES"/>
        </w:rPr>
        <w:t xml:space="preserve">INTERCAMBIO ONCE INJA PARIS de 12 a 16 años </w:t>
      </w:r>
      <w:r w:rsidRPr="00642829">
        <w:rPr>
          <w:rFonts w:cs="Arial"/>
          <w:bCs/>
          <w:color w:val="auto"/>
          <w:lang w:val="es-ES"/>
        </w:rPr>
        <w:t>(</w:t>
      </w:r>
      <w:r w:rsidR="006918CE">
        <w:rPr>
          <w:rFonts w:cs="Arial"/>
          <w:bCs/>
          <w:color w:val="auto"/>
          <w:lang w:val="es-ES"/>
        </w:rPr>
        <w:t>8</w:t>
      </w:r>
      <w:r w:rsidR="006918CE">
        <w:rPr>
          <w:rFonts w:cs="Arial"/>
          <w:bCs/>
          <w:color w:val="auto"/>
          <w:sz w:val="22"/>
          <w:lang w:val="es-ES"/>
        </w:rPr>
        <w:t xml:space="preserve"> -13</w:t>
      </w:r>
      <w:r w:rsidR="006F05F6" w:rsidRPr="00642829">
        <w:rPr>
          <w:rFonts w:cs="Arial"/>
          <w:bCs/>
          <w:color w:val="auto"/>
          <w:sz w:val="22"/>
          <w:lang w:val="es-ES"/>
        </w:rPr>
        <w:t xml:space="preserve"> abril y 2 - 8 septiembre del 2019)</w:t>
      </w:r>
    </w:p>
    <w:p w14:paraId="2EFC174C" w14:textId="77777777" w:rsidR="0029015B" w:rsidRPr="00642829" w:rsidRDefault="0029015B">
      <w:pPr>
        <w:pStyle w:val="CuerpoB"/>
        <w:jc w:val="both"/>
        <w:rPr>
          <w:color w:val="auto"/>
          <w:lang w:val="es-ES"/>
        </w:rPr>
      </w:pPr>
    </w:p>
    <w:p w14:paraId="181697A0" w14:textId="77777777" w:rsidR="00144CCC" w:rsidRPr="00642829" w:rsidRDefault="00827070">
      <w:pPr>
        <w:pStyle w:val="CuerpoB"/>
        <w:jc w:val="both"/>
        <w:rPr>
          <w:color w:val="auto"/>
          <w:lang w:val="es-ES"/>
        </w:rPr>
      </w:pPr>
      <w:r w:rsidRPr="00642829">
        <w:rPr>
          <w:color w:val="auto"/>
          <w:lang w:val="es-ES"/>
        </w:rPr>
        <w:t>Por las siguientes causas:</w:t>
      </w:r>
    </w:p>
    <w:p w14:paraId="35C3A6DF" w14:textId="77777777" w:rsidR="00144CCC" w:rsidRPr="00642829" w:rsidRDefault="00827070" w:rsidP="000E4DCD">
      <w:pPr>
        <w:pStyle w:val="CuerpoB"/>
        <w:tabs>
          <w:tab w:val="left" w:leader="dot" w:pos="10064"/>
        </w:tabs>
        <w:jc w:val="both"/>
        <w:rPr>
          <w:color w:val="auto"/>
          <w:lang w:val="es-ES"/>
        </w:rPr>
      </w:pPr>
      <w:r w:rsidRPr="00642829">
        <w:rPr>
          <w:color w:val="auto"/>
          <w:lang w:val="es-ES"/>
        </w:rPr>
        <w:tab/>
      </w:r>
      <w:r w:rsidRPr="00642829">
        <w:rPr>
          <w:color w:val="auto"/>
          <w:lang w:val="es-ES"/>
        </w:rPr>
        <w:tab/>
      </w:r>
    </w:p>
    <w:p w14:paraId="2DE5995F" w14:textId="77777777" w:rsidR="00144CCC" w:rsidRPr="00642829" w:rsidRDefault="00827070" w:rsidP="000E4DCD">
      <w:pPr>
        <w:pStyle w:val="CuerpoB"/>
        <w:tabs>
          <w:tab w:val="left" w:leader="dot" w:pos="10064"/>
        </w:tabs>
        <w:jc w:val="both"/>
        <w:rPr>
          <w:color w:val="auto"/>
          <w:lang w:val="es-ES"/>
        </w:rPr>
      </w:pPr>
      <w:r w:rsidRPr="00642829">
        <w:rPr>
          <w:color w:val="auto"/>
          <w:lang w:val="es-ES"/>
        </w:rPr>
        <w:tab/>
      </w:r>
      <w:r w:rsidRPr="00642829">
        <w:rPr>
          <w:color w:val="auto"/>
          <w:lang w:val="es-ES"/>
        </w:rPr>
        <w:tab/>
      </w:r>
    </w:p>
    <w:p w14:paraId="5C399B9D" w14:textId="77777777" w:rsidR="00144CCC" w:rsidRPr="00642829" w:rsidRDefault="00827070" w:rsidP="000E4DCD">
      <w:pPr>
        <w:pStyle w:val="CuerpoB"/>
        <w:tabs>
          <w:tab w:val="left" w:leader="dot" w:pos="10064"/>
        </w:tabs>
        <w:jc w:val="both"/>
        <w:rPr>
          <w:color w:val="auto"/>
          <w:lang w:val="es-ES"/>
        </w:rPr>
      </w:pPr>
      <w:r w:rsidRPr="00642829">
        <w:rPr>
          <w:color w:val="auto"/>
          <w:lang w:val="es-ES"/>
        </w:rPr>
        <w:tab/>
      </w:r>
    </w:p>
    <w:p w14:paraId="2913C887" w14:textId="77777777" w:rsidR="00144CCC" w:rsidRPr="00642829" w:rsidRDefault="00144CCC">
      <w:pPr>
        <w:pStyle w:val="Cuerpo"/>
        <w:jc w:val="both"/>
        <w:rPr>
          <w:rFonts w:eastAsia="Arial" w:cs="Arial"/>
          <w:color w:val="auto"/>
          <w:sz w:val="20"/>
          <w:szCs w:val="20"/>
          <w:lang w:val="es-ES"/>
        </w:rPr>
      </w:pPr>
    </w:p>
    <w:p w14:paraId="7700AB7F" w14:textId="77777777" w:rsidR="00144CCC" w:rsidRPr="00642829" w:rsidRDefault="00827070" w:rsidP="00D529D9">
      <w:pPr>
        <w:pStyle w:val="CuerpoA"/>
        <w:tabs>
          <w:tab w:val="left" w:pos="5245"/>
        </w:tabs>
        <w:ind w:left="108"/>
        <w:rPr>
          <w:rFonts w:cs="Arial"/>
          <w:i/>
          <w:iCs/>
          <w:color w:val="auto"/>
          <w:sz w:val="20"/>
          <w:szCs w:val="20"/>
          <w:lang w:val="es-ES"/>
        </w:rPr>
      </w:pPr>
      <w:r w:rsidRPr="00642829">
        <w:rPr>
          <w:rFonts w:cs="Arial"/>
          <w:color w:val="auto"/>
          <w:lang w:val="es-ES"/>
        </w:rPr>
        <w:t>El solicitante</w:t>
      </w:r>
      <w:r w:rsidRPr="00642829">
        <w:rPr>
          <w:rFonts w:cs="Arial"/>
          <w:color w:val="auto"/>
          <w:lang w:val="es-ES"/>
        </w:rPr>
        <w:tab/>
        <w:t>El/los representante/s legal/es</w:t>
      </w:r>
      <w:r w:rsidRPr="00642829">
        <w:rPr>
          <w:rFonts w:cs="Arial"/>
          <w:color w:val="auto"/>
          <w:lang w:val="es-ES"/>
        </w:rPr>
        <w:br/>
      </w:r>
      <w:r w:rsidRPr="00642829">
        <w:rPr>
          <w:rFonts w:cs="Arial"/>
          <w:i/>
          <w:iCs/>
          <w:color w:val="auto"/>
          <w:sz w:val="20"/>
          <w:szCs w:val="20"/>
          <w:lang w:val="es-ES"/>
        </w:rPr>
        <w:t xml:space="preserve">(Cuando sea mayor de edad) </w:t>
      </w:r>
      <w:r w:rsidRPr="00642829">
        <w:rPr>
          <w:rFonts w:cs="Arial"/>
          <w:i/>
          <w:iCs/>
          <w:color w:val="auto"/>
          <w:sz w:val="20"/>
          <w:szCs w:val="20"/>
          <w:lang w:val="es-ES"/>
        </w:rPr>
        <w:tab/>
        <w:t>(Cuando el solicitante sea menor de edad)</w:t>
      </w:r>
    </w:p>
    <w:p w14:paraId="6FC019C6" w14:textId="77777777" w:rsidR="00144CCC" w:rsidRPr="00642829" w:rsidRDefault="00144CCC">
      <w:pPr>
        <w:pStyle w:val="CuerpoA"/>
        <w:tabs>
          <w:tab w:val="left" w:pos="4185"/>
        </w:tabs>
        <w:ind w:left="108"/>
        <w:rPr>
          <w:rFonts w:cs="Arial"/>
          <w:i/>
          <w:iCs/>
          <w:color w:val="auto"/>
          <w:lang w:val="es-ES"/>
        </w:rPr>
      </w:pPr>
    </w:p>
    <w:p w14:paraId="37A9BDD6" w14:textId="77777777" w:rsidR="00144CCC" w:rsidRPr="00642829" w:rsidRDefault="00144CCC">
      <w:pPr>
        <w:pStyle w:val="CuerpoA"/>
        <w:tabs>
          <w:tab w:val="left" w:pos="4185"/>
        </w:tabs>
        <w:ind w:left="108"/>
        <w:rPr>
          <w:rFonts w:cs="Arial"/>
          <w:i/>
          <w:iCs/>
          <w:color w:val="auto"/>
          <w:lang w:val="es-ES"/>
        </w:rPr>
      </w:pPr>
    </w:p>
    <w:p w14:paraId="05E48CCB" w14:textId="77777777" w:rsidR="00144CCC" w:rsidRPr="00642829" w:rsidRDefault="00144CCC">
      <w:pPr>
        <w:pStyle w:val="CuerpoA"/>
        <w:tabs>
          <w:tab w:val="left" w:pos="4185"/>
        </w:tabs>
        <w:ind w:left="108"/>
        <w:rPr>
          <w:rFonts w:cs="Arial"/>
          <w:i/>
          <w:iCs/>
          <w:color w:val="auto"/>
          <w:lang w:val="es-ES"/>
        </w:rPr>
      </w:pPr>
    </w:p>
    <w:p w14:paraId="2BF9F741" w14:textId="77777777" w:rsidR="00144CCC" w:rsidRPr="00642829" w:rsidRDefault="00827070" w:rsidP="00D529D9">
      <w:pPr>
        <w:pStyle w:val="CuerpoA"/>
        <w:tabs>
          <w:tab w:val="left" w:pos="5245"/>
        </w:tabs>
        <w:ind w:left="108"/>
        <w:rPr>
          <w:rFonts w:cs="Arial"/>
          <w:color w:val="auto"/>
          <w:lang w:val="es-ES"/>
        </w:rPr>
      </w:pPr>
      <w:r w:rsidRPr="00642829">
        <w:rPr>
          <w:rFonts w:cs="Arial"/>
          <w:color w:val="auto"/>
          <w:lang w:val="es-ES"/>
        </w:rPr>
        <w:t>Fdo.:____________________</w:t>
      </w:r>
      <w:r w:rsidRPr="00642829">
        <w:rPr>
          <w:rFonts w:cs="Arial"/>
          <w:color w:val="auto"/>
          <w:lang w:val="es-ES"/>
        </w:rPr>
        <w:tab/>
        <w:t>Fdo.:___________________</w:t>
      </w:r>
      <w:r w:rsidR="009225B2">
        <w:rPr>
          <w:rFonts w:cs="Arial"/>
          <w:color w:val="auto"/>
          <w:lang w:val="es-ES"/>
        </w:rPr>
        <w:t>___</w:t>
      </w:r>
      <w:r w:rsidRPr="00642829">
        <w:rPr>
          <w:rFonts w:cs="Arial"/>
          <w:color w:val="auto"/>
          <w:lang w:val="es-ES"/>
        </w:rPr>
        <w:t>_</w:t>
      </w:r>
    </w:p>
    <w:sectPr w:rsidR="00144CCC" w:rsidRPr="00642829" w:rsidSect="00A35F33">
      <w:headerReference w:type="first" r:id="rId37"/>
      <w:footerReference w:type="first" r:id="rId38"/>
      <w:pgSz w:w="11900" w:h="16840"/>
      <w:pgMar w:top="2268" w:right="703" w:bottom="425" w:left="851" w:header="680" w:footer="68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9C1973" w14:textId="77777777" w:rsidR="0037317E" w:rsidRDefault="0037317E" w:rsidP="00144CCC">
      <w:r>
        <w:separator/>
      </w:r>
    </w:p>
  </w:endnote>
  <w:endnote w:type="continuationSeparator" w:id="0">
    <w:p w14:paraId="5709A302" w14:textId="77777777" w:rsidR="0037317E" w:rsidRDefault="0037317E" w:rsidP="00144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 Neue">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C4CAB" w14:textId="538E96FF" w:rsidR="0037317E" w:rsidRDefault="0037317E">
    <w:pPr>
      <w:pStyle w:val="Piedepgina"/>
      <w:jc w:val="both"/>
    </w:pPr>
    <w:r>
      <w:rPr>
        <w:i/>
        <w:iCs/>
        <w:sz w:val="18"/>
        <w:szCs w:val="18"/>
      </w:rPr>
      <w:t>Oficio-Circular 3/2019</w:t>
    </w:r>
    <w:r>
      <w:rPr>
        <w:i/>
        <w:iCs/>
        <w:sz w:val="18"/>
        <w:szCs w:val="18"/>
      </w:rPr>
      <w:tab/>
    </w:r>
    <w:r>
      <w:rPr>
        <w:i/>
        <w:iCs/>
        <w:sz w:val="18"/>
        <w:szCs w:val="18"/>
      </w:rPr>
      <w:tab/>
      <w:t xml:space="preserve">Pág. </w:t>
    </w:r>
    <w:r>
      <w:rPr>
        <w:rFonts w:eastAsia="Arial" w:cs="Arial"/>
        <w:i/>
        <w:iCs/>
        <w:sz w:val="18"/>
        <w:szCs w:val="18"/>
      </w:rPr>
      <w:fldChar w:fldCharType="begin"/>
    </w:r>
    <w:r>
      <w:rPr>
        <w:rFonts w:eastAsia="Arial" w:cs="Arial"/>
        <w:i/>
        <w:iCs/>
        <w:sz w:val="18"/>
        <w:szCs w:val="18"/>
      </w:rPr>
      <w:instrText xml:space="preserve"> PAGE </w:instrText>
    </w:r>
    <w:r>
      <w:rPr>
        <w:rFonts w:eastAsia="Arial" w:cs="Arial"/>
        <w:i/>
        <w:iCs/>
        <w:sz w:val="18"/>
        <w:szCs w:val="18"/>
      </w:rPr>
      <w:fldChar w:fldCharType="separate"/>
    </w:r>
    <w:r w:rsidR="00AD0A59">
      <w:rPr>
        <w:rFonts w:eastAsia="Arial" w:cs="Arial"/>
        <w:i/>
        <w:iCs/>
        <w:noProof/>
        <w:sz w:val="18"/>
        <w:szCs w:val="18"/>
      </w:rPr>
      <w:t>10</w:t>
    </w:r>
    <w:r>
      <w:rPr>
        <w:rFonts w:eastAsia="Arial" w:cs="Arial"/>
        <w:i/>
        <w:iCs/>
        <w:sz w:val="18"/>
        <w:szCs w:val="18"/>
      </w:rPr>
      <w:fldChar w:fldCharType="end"/>
    </w:r>
    <w:r>
      <w:rPr>
        <w:i/>
        <w:iCs/>
        <w:sz w:val="18"/>
        <w:szCs w:val="18"/>
      </w:rPr>
      <w:t xml:space="preserve"> de 10</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2BBF0" w14:textId="3585A4D2" w:rsidR="0037317E" w:rsidRDefault="0037317E">
    <w:pPr>
      <w:pStyle w:val="Piedepgina"/>
    </w:pPr>
    <w:r>
      <w:rPr>
        <w:i/>
        <w:iCs/>
        <w:sz w:val="18"/>
        <w:szCs w:val="18"/>
      </w:rPr>
      <w:t>Anexo V del Oficio-Circular 3/2019</w:t>
    </w:r>
    <w:r>
      <w:rPr>
        <w:i/>
        <w:iCs/>
        <w:sz w:val="18"/>
        <w:szCs w:val="18"/>
      </w:rPr>
      <w:tab/>
    </w:r>
    <w:r>
      <w:rPr>
        <w:i/>
        <w:iCs/>
        <w:sz w:val="18"/>
        <w:szCs w:val="18"/>
      </w:rPr>
      <w:tab/>
      <w:t>Página 1 de 3</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32F34" w14:textId="77777777" w:rsidR="0037317E" w:rsidRDefault="0037317E">
    <w:pPr>
      <w:pStyle w:val="Piedepgina"/>
    </w:pPr>
    <w:r>
      <w:rPr>
        <w:i/>
        <w:iCs/>
        <w:sz w:val="18"/>
        <w:szCs w:val="18"/>
      </w:rPr>
      <w:t xml:space="preserve">Anexo V del Oficio-Circular /201 </w:t>
    </w:r>
    <w:r>
      <w:rPr>
        <w:i/>
        <w:iCs/>
        <w:sz w:val="18"/>
        <w:szCs w:val="18"/>
      </w:rPr>
      <w:tab/>
    </w:r>
    <w:r>
      <w:rPr>
        <w:i/>
        <w:iCs/>
        <w:sz w:val="18"/>
        <w:szCs w:val="18"/>
      </w:rPr>
      <w:tab/>
      <w:t xml:space="preserve">Página </w:t>
    </w:r>
    <w:r>
      <w:rPr>
        <w:rFonts w:eastAsia="Arial" w:cs="Arial"/>
        <w:i/>
        <w:iCs/>
        <w:sz w:val="18"/>
        <w:szCs w:val="18"/>
      </w:rPr>
      <w:fldChar w:fldCharType="begin"/>
    </w:r>
    <w:r>
      <w:rPr>
        <w:rFonts w:eastAsia="Arial" w:cs="Arial"/>
        <w:i/>
        <w:iCs/>
        <w:sz w:val="18"/>
        <w:szCs w:val="18"/>
      </w:rPr>
      <w:instrText xml:space="preserve"> PAGE </w:instrText>
    </w:r>
    <w:r>
      <w:rPr>
        <w:rFonts w:eastAsia="Arial" w:cs="Arial"/>
        <w:i/>
        <w:iCs/>
        <w:sz w:val="18"/>
        <w:szCs w:val="18"/>
      </w:rPr>
      <w:fldChar w:fldCharType="separate"/>
    </w:r>
    <w:r>
      <w:rPr>
        <w:rFonts w:eastAsia="Arial" w:cs="Arial"/>
        <w:i/>
        <w:iCs/>
        <w:noProof/>
        <w:sz w:val="18"/>
        <w:szCs w:val="18"/>
      </w:rPr>
      <w:t>1</w:t>
    </w:r>
    <w:r>
      <w:rPr>
        <w:rFonts w:eastAsia="Arial" w:cs="Arial"/>
        <w:i/>
        <w:iCs/>
        <w:sz w:val="18"/>
        <w:szCs w:val="18"/>
      </w:rPr>
      <w:fldChar w:fldCharType="end"/>
    </w:r>
    <w:r>
      <w:rPr>
        <w:i/>
        <w:iCs/>
        <w:sz w:val="18"/>
        <w:szCs w:val="18"/>
      </w:rPr>
      <w:t xml:space="preserve"> de 3</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BE391" w14:textId="1670FEAB" w:rsidR="0037317E" w:rsidRDefault="0037317E">
    <w:pPr>
      <w:pStyle w:val="Piedepgina"/>
    </w:pPr>
    <w:r>
      <w:rPr>
        <w:i/>
        <w:iCs/>
        <w:sz w:val="18"/>
        <w:szCs w:val="18"/>
      </w:rPr>
      <w:t>Anexo V del Oficio-Circular 3/2019</w:t>
    </w:r>
    <w:r>
      <w:rPr>
        <w:i/>
        <w:iCs/>
        <w:sz w:val="18"/>
        <w:szCs w:val="18"/>
      </w:rPr>
      <w:tab/>
    </w:r>
    <w:r>
      <w:rPr>
        <w:i/>
        <w:iCs/>
        <w:sz w:val="18"/>
        <w:szCs w:val="18"/>
      </w:rPr>
      <w:tab/>
      <w:t>Página 2 de 3</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DCB51" w14:textId="77777777" w:rsidR="0037317E" w:rsidRDefault="0037317E">
    <w:pPr>
      <w:pStyle w:val="Piedepgina"/>
    </w:pPr>
    <w:r>
      <w:rPr>
        <w:i/>
        <w:iCs/>
        <w:sz w:val="18"/>
        <w:szCs w:val="18"/>
      </w:rPr>
      <w:t xml:space="preserve">Anexo V del Oficio-Circular /201 </w:t>
    </w:r>
    <w:r>
      <w:rPr>
        <w:i/>
        <w:iCs/>
        <w:sz w:val="18"/>
        <w:szCs w:val="18"/>
      </w:rPr>
      <w:tab/>
    </w:r>
    <w:r>
      <w:rPr>
        <w:i/>
        <w:iCs/>
        <w:sz w:val="18"/>
        <w:szCs w:val="18"/>
      </w:rPr>
      <w:tab/>
      <w:t>Página 3 de 3</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FC89F" w14:textId="0E23F445" w:rsidR="0037317E" w:rsidRDefault="0037317E">
    <w:pPr>
      <w:pStyle w:val="Piedepgina"/>
    </w:pPr>
    <w:r>
      <w:rPr>
        <w:i/>
        <w:iCs/>
        <w:sz w:val="18"/>
        <w:szCs w:val="18"/>
      </w:rPr>
      <w:t>Anexo VI del Oficio-Circular 3/2019</w:t>
    </w:r>
    <w:r>
      <w:rPr>
        <w:i/>
        <w:iCs/>
        <w:sz w:val="18"/>
        <w:szCs w:val="18"/>
      </w:rPr>
      <w:tab/>
    </w:r>
    <w:r>
      <w:rPr>
        <w:i/>
        <w:iCs/>
        <w:sz w:val="18"/>
        <w:szCs w:val="18"/>
      </w:rPr>
      <w:tab/>
      <w:t xml:space="preserve">Página </w:t>
    </w:r>
    <w:r>
      <w:rPr>
        <w:rFonts w:eastAsia="Arial" w:cs="Arial"/>
        <w:i/>
        <w:iCs/>
        <w:sz w:val="18"/>
        <w:szCs w:val="18"/>
      </w:rPr>
      <w:fldChar w:fldCharType="begin"/>
    </w:r>
    <w:r>
      <w:rPr>
        <w:rFonts w:eastAsia="Arial" w:cs="Arial"/>
        <w:i/>
        <w:iCs/>
        <w:sz w:val="18"/>
        <w:szCs w:val="18"/>
      </w:rPr>
      <w:instrText xml:space="preserve"> PAGE </w:instrText>
    </w:r>
    <w:r>
      <w:rPr>
        <w:rFonts w:eastAsia="Arial" w:cs="Arial"/>
        <w:i/>
        <w:iCs/>
        <w:sz w:val="18"/>
        <w:szCs w:val="18"/>
      </w:rPr>
      <w:fldChar w:fldCharType="separate"/>
    </w:r>
    <w:r w:rsidR="00AD0A59">
      <w:rPr>
        <w:rFonts w:eastAsia="Arial" w:cs="Arial"/>
        <w:i/>
        <w:iCs/>
        <w:noProof/>
        <w:sz w:val="18"/>
        <w:szCs w:val="18"/>
      </w:rPr>
      <w:t>1</w:t>
    </w:r>
    <w:r>
      <w:rPr>
        <w:rFonts w:eastAsia="Arial" w:cs="Arial"/>
        <w:i/>
        <w:iCs/>
        <w:sz w:val="18"/>
        <w:szCs w:val="18"/>
      </w:rPr>
      <w:fldChar w:fldCharType="end"/>
    </w:r>
    <w:r>
      <w:rPr>
        <w:i/>
        <w:iCs/>
        <w:sz w:val="18"/>
        <w:szCs w:val="18"/>
      </w:rPr>
      <w:t xml:space="preserve"> de 1</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37358" w14:textId="7DB2D23B" w:rsidR="0037317E" w:rsidRDefault="0037317E">
    <w:pPr>
      <w:pStyle w:val="Piedepgina"/>
    </w:pPr>
    <w:r>
      <w:rPr>
        <w:i/>
        <w:iCs/>
        <w:sz w:val="18"/>
        <w:szCs w:val="18"/>
      </w:rPr>
      <w:t>Anexo VII del Oficio-Circular 3/2019</w:t>
    </w:r>
    <w:r>
      <w:rPr>
        <w:i/>
        <w:iCs/>
        <w:sz w:val="18"/>
        <w:szCs w:val="18"/>
      </w:rPr>
      <w:tab/>
    </w:r>
    <w:r>
      <w:rPr>
        <w:i/>
        <w:iCs/>
        <w:sz w:val="18"/>
        <w:szCs w:val="18"/>
      </w:rPr>
      <w:tab/>
    </w:r>
    <w:r>
      <w:rPr>
        <w:i/>
        <w:iCs/>
        <w:sz w:val="18"/>
        <w:szCs w:val="18"/>
      </w:rPr>
      <w:tab/>
      <w:t xml:space="preserve">Página </w:t>
    </w:r>
    <w:r>
      <w:rPr>
        <w:rFonts w:eastAsia="Arial" w:cs="Arial"/>
        <w:i/>
        <w:iCs/>
        <w:sz w:val="18"/>
        <w:szCs w:val="18"/>
      </w:rPr>
      <w:fldChar w:fldCharType="begin"/>
    </w:r>
    <w:r>
      <w:rPr>
        <w:rFonts w:eastAsia="Arial" w:cs="Arial"/>
        <w:i/>
        <w:iCs/>
        <w:sz w:val="18"/>
        <w:szCs w:val="18"/>
      </w:rPr>
      <w:instrText xml:space="preserve"> PAGE </w:instrText>
    </w:r>
    <w:r>
      <w:rPr>
        <w:rFonts w:eastAsia="Arial" w:cs="Arial"/>
        <w:i/>
        <w:iCs/>
        <w:sz w:val="18"/>
        <w:szCs w:val="18"/>
      </w:rPr>
      <w:fldChar w:fldCharType="separate"/>
    </w:r>
    <w:r w:rsidR="00AD0A59">
      <w:rPr>
        <w:rFonts w:eastAsia="Arial" w:cs="Arial"/>
        <w:i/>
        <w:iCs/>
        <w:noProof/>
        <w:sz w:val="18"/>
        <w:szCs w:val="18"/>
      </w:rPr>
      <w:t>1</w:t>
    </w:r>
    <w:r>
      <w:rPr>
        <w:rFonts w:eastAsia="Arial" w:cs="Arial"/>
        <w:i/>
        <w:iCs/>
        <w:sz w:val="18"/>
        <w:szCs w:val="18"/>
      </w:rPr>
      <w:fldChar w:fldCharType="end"/>
    </w:r>
    <w:r>
      <w:rPr>
        <w:i/>
        <w:iCs/>
        <w:sz w:val="18"/>
        <w:szCs w:val="18"/>
      </w:rPr>
      <w:t xml:space="preserve"> de 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574DD" w14:textId="0973EF1F" w:rsidR="0037317E" w:rsidRDefault="0037317E">
    <w:pPr>
      <w:pStyle w:val="Piedepgina"/>
      <w:jc w:val="both"/>
    </w:pPr>
    <w:r>
      <w:rPr>
        <w:i/>
        <w:iCs/>
        <w:sz w:val="18"/>
        <w:szCs w:val="18"/>
      </w:rPr>
      <w:t>Oficio-Circular 3/2019</w:t>
    </w:r>
    <w:r>
      <w:rPr>
        <w:i/>
        <w:iCs/>
        <w:sz w:val="18"/>
        <w:szCs w:val="18"/>
      </w:rPr>
      <w:tab/>
    </w:r>
    <w:r>
      <w:rPr>
        <w:i/>
        <w:iCs/>
        <w:sz w:val="18"/>
        <w:szCs w:val="18"/>
      </w:rPr>
      <w:tab/>
      <w:t xml:space="preserve">Pág. </w:t>
    </w:r>
    <w:r>
      <w:rPr>
        <w:rFonts w:eastAsia="Arial" w:cs="Arial"/>
        <w:i/>
        <w:iCs/>
        <w:sz w:val="18"/>
        <w:szCs w:val="18"/>
      </w:rPr>
      <w:fldChar w:fldCharType="begin"/>
    </w:r>
    <w:r>
      <w:rPr>
        <w:rFonts w:eastAsia="Arial" w:cs="Arial"/>
        <w:i/>
        <w:iCs/>
        <w:sz w:val="18"/>
        <w:szCs w:val="18"/>
      </w:rPr>
      <w:instrText xml:space="preserve"> PAGE </w:instrText>
    </w:r>
    <w:r>
      <w:rPr>
        <w:rFonts w:eastAsia="Arial" w:cs="Arial"/>
        <w:i/>
        <w:iCs/>
        <w:sz w:val="18"/>
        <w:szCs w:val="18"/>
      </w:rPr>
      <w:fldChar w:fldCharType="separate"/>
    </w:r>
    <w:r w:rsidR="00AD0A59">
      <w:rPr>
        <w:rFonts w:eastAsia="Arial" w:cs="Arial"/>
        <w:i/>
        <w:iCs/>
        <w:noProof/>
        <w:sz w:val="18"/>
        <w:szCs w:val="18"/>
      </w:rPr>
      <w:t>1</w:t>
    </w:r>
    <w:r>
      <w:rPr>
        <w:rFonts w:eastAsia="Arial" w:cs="Arial"/>
        <w:i/>
        <w:iCs/>
        <w:sz w:val="18"/>
        <w:szCs w:val="18"/>
      </w:rPr>
      <w:fldChar w:fldCharType="end"/>
    </w:r>
    <w:r>
      <w:rPr>
        <w:i/>
        <w:iCs/>
        <w:sz w:val="18"/>
        <w:szCs w:val="18"/>
      </w:rPr>
      <w:t xml:space="preserve"> de 10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ED66B" w14:textId="77777777" w:rsidR="0037317E" w:rsidRDefault="0037317E">
    <w:pPr>
      <w:pStyle w:val="Piedepgina"/>
      <w:jc w:val="both"/>
    </w:pPr>
    <w:r>
      <w:rPr>
        <w:rFonts w:eastAsia="Arial" w:cs="Arial"/>
        <w:i/>
        <w:iCs/>
        <w:sz w:val="18"/>
        <w:szCs w:val="18"/>
      </w:rPr>
      <w:fldChar w:fldCharType="begin"/>
    </w:r>
    <w:r>
      <w:rPr>
        <w:rFonts w:eastAsia="Arial" w:cs="Arial"/>
        <w:i/>
        <w:iCs/>
        <w:sz w:val="18"/>
        <w:szCs w:val="18"/>
      </w:rPr>
      <w:instrText xml:space="preserve"> PAGE </w:instrText>
    </w:r>
    <w:r>
      <w:rPr>
        <w:rFonts w:eastAsia="Arial" w:cs="Arial"/>
        <w:i/>
        <w:iCs/>
        <w:sz w:val="18"/>
        <w:szCs w:val="18"/>
      </w:rPr>
      <w:fldChar w:fldCharType="separate"/>
    </w:r>
    <w:r>
      <w:rPr>
        <w:rFonts w:eastAsia="Arial" w:cs="Arial"/>
        <w:i/>
        <w:iCs/>
        <w:noProof/>
        <w:sz w:val="18"/>
        <w:szCs w:val="18"/>
      </w:rPr>
      <w:t>2</w:t>
    </w:r>
    <w:r>
      <w:rPr>
        <w:rFonts w:eastAsia="Arial" w:cs="Arial"/>
        <w:i/>
        <w:iCs/>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1E561" w14:textId="461DBBFD" w:rsidR="0037317E" w:rsidRDefault="0037317E">
    <w:pPr>
      <w:pStyle w:val="Piedepgina"/>
    </w:pPr>
    <w:r>
      <w:rPr>
        <w:i/>
        <w:iCs/>
        <w:sz w:val="18"/>
        <w:szCs w:val="18"/>
      </w:rPr>
      <w:t xml:space="preserve">Índice del Oficio-Circular 3/2019 </w:t>
    </w:r>
    <w:r>
      <w:rPr>
        <w:i/>
        <w:iCs/>
        <w:sz w:val="18"/>
        <w:szCs w:val="18"/>
      </w:rPr>
      <w:tab/>
    </w:r>
    <w:r>
      <w:rPr>
        <w:i/>
        <w:iCs/>
        <w:sz w:val="18"/>
        <w:szCs w:val="18"/>
      </w:rPr>
      <w:tab/>
      <w:t xml:space="preserve">Página </w:t>
    </w:r>
    <w:r>
      <w:rPr>
        <w:rFonts w:eastAsia="Arial" w:cs="Arial"/>
        <w:i/>
        <w:iCs/>
        <w:sz w:val="18"/>
        <w:szCs w:val="18"/>
      </w:rPr>
      <w:fldChar w:fldCharType="begin"/>
    </w:r>
    <w:r>
      <w:rPr>
        <w:rFonts w:eastAsia="Arial" w:cs="Arial"/>
        <w:i/>
        <w:iCs/>
        <w:sz w:val="18"/>
        <w:szCs w:val="18"/>
      </w:rPr>
      <w:instrText xml:space="preserve"> PAGE </w:instrText>
    </w:r>
    <w:r>
      <w:rPr>
        <w:rFonts w:eastAsia="Arial" w:cs="Arial"/>
        <w:i/>
        <w:iCs/>
        <w:sz w:val="18"/>
        <w:szCs w:val="18"/>
      </w:rPr>
      <w:fldChar w:fldCharType="separate"/>
    </w:r>
    <w:r w:rsidR="00AD0A59">
      <w:rPr>
        <w:rFonts w:eastAsia="Arial" w:cs="Arial"/>
        <w:i/>
        <w:iCs/>
        <w:noProof/>
        <w:sz w:val="18"/>
        <w:szCs w:val="18"/>
      </w:rPr>
      <w:t>1</w:t>
    </w:r>
    <w:r>
      <w:rPr>
        <w:rFonts w:eastAsia="Arial" w:cs="Arial"/>
        <w:i/>
        <w:iCs/>
        <w:sz w:val="18"/>
        <w:szCs w:val="18"/>
      </w:rPr>
      <w:fldChar w:fldCharType="end"/>
    </w:r>
    <w:r>
      <w:rPr>
        <w:i/>
        <w:iCs/>
        <w:sz w:val="18"/>
        <w:szCs w:val="18"/>
      </w:rPr>
      <w:t xml:space="preserve"> de 1</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65130" w14:textId="457DA6F4" w:rsidR="0037317E" w:rsidRDefault="0037317E">
    <w:pPr>
      <w:pStyle w:val="Piedepgina"/>
    </w:pPr>
    <w:r>
      <w:rPr>
        <w:i/>
        <w:iCs/>
        <w:sz w:val="18"/>
        <w:szCs w:val="18"/>
      </w:rPr>
      <w:t>Anexo I del Oficio-Circular 3/2019</w:t>
    </w:r>
    <w:r>
      <w:rPr>
        <w:i/>
        <w:iCs/>
        <w:sz w:val="18"/>
        <w:szCs w:val="18"/>
      </w:rPr>
      <w:tab/>
    </w:r>
    <w:r>
      <w:rPr>
        <w:i/>
        <w:iCs/>
        <w:sz w:val="18"/>
        <w:szCs w:val="18"/>
      </w:rPr>
      <w:tab/>
    </w:r>
    <w:r>
      <w:rPr>
        <w:i/>
        <w:iCs/>
        <w:sz w:val="18"/>
        <w:szCs w:val="18"/>
      </w:rPr>
      <w:tab/>
      <w:t xml:space="preserve">Página </w:t>
    </w:r>
    <w:r>
      <w:rPr>
        <w:rFonts w:eastAsia="Arial" w:cs="Arial"/>
        <w:i/>
        <w:iCs/>
        <w:sz w:val="18"/>
        <w:szCs w:val="18"/>
      </w:rPr>
      <w:fldChar w:fldCharType="begin"/>
    </w:r>
    <w:r>
      <w:rPr>
        <w:rFonts w:eastAsia="Arial" w:cs="Arial"/>
        <w:i/>
        <w:iCs/>
        <w:sz w:val="18"/>
        <w:szCs w:val="18"/>
      </w:rPr>
      <w:instrText xml:space="preserve"> PAGE </w:instrText>
    </w:r>
    <w:r>
      <w:rPr>
        <w:rFonts w:eastAsia="Arial" w:cs="Arial"/>
        <w:i/>
        <w:iCs/>
        <w:sz w:val="18"/>
        <w:szCs w:val="18"/>
      </w:rPr>
      <w:fldChar w:fldCharType="separate"/>
    </w:r>
    <w:r w:rsidR="00AD0A59">
      <w:rPr>
        <w:rFonts w:eastAsia="Arial" w:cs="Arial"/>
        <w:i/>
        <w:iCs/>
        <w:noProof/>
        <w:sz w:val="18"/>
        <w:szCs w:val="18"/>
      </w:rPr>
      <w:t>1</w:t>
    </w:r>
    <w:r>
      <w:rPr>
        <w:rFonts w:eastAsia="Arial" w:cs="Arial"/>
        <w:i/>
        <w:iCs/>
        <w:sz w:val="18"/>
        <w:szCs w:val="18"/>
      </w:rPr>
      <w:fldChar w:fldCharType="end"/>
    </w:r>
    <w:r>
      <w:rPr>
        <w:i/>
        <w:iCs/>
        <w:sz w:val="18"/>
        <w:szCs w:val="18"/>
      </w:rPr>
      <w:t xml:space="preserve"> de 1</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1D05B" w14:textId="3D0E0D28" w:rsidR="0037317E" w:rsidRDefault="0037317E" w:rsidP="00AC4F08">
    <w:pPr>
      <w:pStyle w:val="Piedepgina"/>
      <w:tabs>
        <w:tab w:val="clear" w:pos="4252"/>
        <w:tab w:val="clear" w:pos="8504"/>
        <w:tab w:val="right" w:pos="8789"/>
      </w:tabs>
    </w:pPr>
    <w:r>
      <w:rPr>
        <w:i/>
        <w:iCs/>
        <w:sz w:val="18"/>
        <w:szCs w:val="18"/>
      </w:rPr>
      <w:t>Anexo II al Oficio-Circular 3/2019</w:t>
    </w:r>
    <w:r>
      <w:rPr>
        <w:i/>
        <w:iCs/>
        <w:sz w:val="18"/>
        <w:szCs w:val="18"/>
      </w:rPr>
      <w:tab/>
      <w:t xml:space="preserve">Página </w:t>
    </w:r>
    <w:r>
      <w:rPr>
        <w:rFonts w:eastAsia="Arial" w:cs="Arial"/>
        <w:i/>
        <w:iCs/>
        <w:sz w:val="18"/>
        <w:szCs w:val="18"/>
      </w:rPr>
      <w:fldChar w:fldCharType="begin"/>
    </w:r>
    <w:r>
      <w:rPr>
        <w:rFonts w:eastAsia="Arial" w:cs="Arial"/>
        <w:i/>
        <w:iCs/>
        <w:sz w:val="18"/>
        <w:szCs w:val="18"/>
      </w:rPr>
      <w:instrText xml:space="preserve"> PAGE </w:instrText>
    </w:r>
    <w:r>
      <w:rPr>
        <w:rFonts w:eastAsia="Arial" w:cs="Arial"/>
        <w:i/>
        <w:iCs/>
        <w:sz w:val="18"/>
        <w:szCs w:val="18"/>
      </w:rPr>
      <w:fldChar w:fldCharType="separate"/>
    </w:r>
    <w:r w:rsidR="00AD0A59">
      <w:rPr>
        <w:rFonts w:eastAsia="Arial" w:cs="Arial"/>
        <w:i/>
        <w:iCs/>
        <w:noProof/>
        <w:sz w:val="18"/>
        <w:szCs w:val="18"/>
      </w:rPr>
      <w:t>8</w:t>
    </w:r>
    <w:r>
      <w:rPr>
        <w:rFonts w:eastAsia="Arial" w:cs="Arial"/>
        <w:i/>
        <w:iCs/>
        <w:sz w:val="18"/>
        <w:szCs w:val="18"/>
      </w:rPr>
      <w:fldChar w:fldCharType="end"/>
    </w:r>
    <w:r>
      <w:rPr>
        <w:i/>
        <w:iCs/>
        <w:sz w:val="18"/>
        <w:szCs w:val="18"/>
      </w:rPr>
      <w:t xml:space="preserve"> de 8</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81C3D" w14:textId="6490FABE" w:rsidR="0037317E" w:rsidRDefault="0037317E" w:rsidP="00AC4F08">
    <w:pPr>
      <w:pStyle w:val="Piedepgina"/>
      <w:tabs>
        <w:tab w:val="clear" w:pos="4252"/>
        <w:tab w:val="clear" w:pos="8504"/>
        <w:tab w:val="right" w:pos="8789"/>
      </w:tabs>
    </w:pPr>
    <w:r>
      <w:rPr>
        <w:i/>
        <w:iCs/>
        <w:sz w:val="18"/>
        <w:szCs w:val="18"/>
      </w:rPr>
      <w:t>Anexo III al Oficio-Circular 3/2019</w:t>
    </w:r>
    <w:r>
      <w:rPr>
        <w:i/>
        <w:iCs/>
        <w:sz w:val="18"/>
        <w:szCs w:val="18"/>
      </w:rPr>
      <w:tab/>
      <w:t xml:space="preserve">Página </w:t>
    </w:r>
    <w:r>
      <w:rPr>
        <w:rFonts w:eastAsia="Arial" w:cs="Arial"/>
        <w:i/>
        <w:iCs/>
        <w:sz w:val="18"/>
        <w:szCs w:val="18"/>
      </w:rPr>
      <w:fldChar w:fldCharType="begin"/>
    </w:r>
    <w:r>
      <w:rPr>
        <w:rFonts w:eastAsia="Arial" w:cs="Arial"/>
        <w:i/>
        <w:iCs/>
        <w:sz w:val="18"/>
        <w:szCs w:val="18"/>
      </w:rPr>
      <w:instrText xml:space="preserve"> PAGE </w:instrText>
    </w:r>
    <w:r>
      <w:rPr>
        <w:rFonts w:eastAsia="Arial" w:cs="Arial"/>
        <w:i/>
        <w:iCs/>
        <w:sz w:val="18"/>
        <w:szCs w:val="18"/>
      </w:rPr>
      <w:fldChar w:fldCharType="separate"/>
    </w:r>
    <w:r w:rsidR="00AD0A59">
      <w:rPr>
        <w:rFonts w:eastAsia="Arial" w:cs="Arial"/>
        <w:i/>
        <w:iCs/>
        <w:noProof/>
        <w:sz w:val="18"/>
        <w:szCs w:val="18"/>
      </w:rPr>
      <w:t>2</w:t>
    </w:r>
    <w:r>
      <w:rPr>
        <w:rFonts w:eastAsia="Arial" w:cs="Arial"/>
        <w:i/>
        <w:iCs/>
        <w:sz w:val="18"/>
        <w:szCs w:val="18"/>
      </w:rPr>
      <w:fldChar w:fldCharType="end"/>
    </w:r>
    <w:r>
      <w:rPr>
        <w:i/>
        <w:iCs/>
        <w:sz w:val="18"/>
        <w:szCs w:val="18"/>
      </w:rPr>
      <w:t xml:space="preserve"> de 2</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0CD8B" w14:textId="49527A9E" w:rsidR="0037317E" w:rsidRDefault="0037317E">
    <w:pPr>
      <w:pStyle w:val="Piedepgina"/>
    </w:pPr>
    <w:r>
      <w:rPr>
        <w:i/>
        <w:iCs/>
        <w:sz w:val="18"/>
        <w:szCs w:val="18"/>
      </w:rPr>
      <w:t>Anexo IV del Oficio-Circular 3/2019</w:t>
    </w:r>
    <w:r>
      <w:rPr>
        <w:i/>
        <w:iCs/>
        <w:sz w:val="18"/>
        <w:szCs w:val="18"/>
      </w:rPr>
      <w:tab/>
    </w:r>
    <w:r>
      <w:rPr>
        <w:i/>
        <w:iCs/>
        <w:sz w:val="18"/>
        <w:szCs w:val="18"/>
      </w:rPr>
      <w:tab/>
    </w:r>
    <w:r>
      <w:rPr>
        <w:i/>
        <w:iCs/>
        <w:sz w:val="18"/>
        <w:szCs w:val="18"/>
      </w:rPr>
      <w:tab/>
    </w:r>
    <w:r>
      <w:rPr>
        <w:i/>
        <w:iCs/>
        <w:sz w:val="18"/>
        <w:szCs w:val="18"/>
      </w:rPr>
      <w:tab/>
    </w:r>
    <w:r>
      <w:rPr>
        <w:i/>
        <w:iCs/>
        <w:sz w:val="18"/>
        <w:szCs w:val="18"/>
      </w:rPr>
      <w:tab/>
    </w:r>
    <w:r>
      <w:rPr>
        <w:i/>
        <w:iCs/>
        <w:sz w:val="18"/>
        <w:szCs w:val="18"/>
      </w:rPr>
      <w:tab/>
    </w:r>
    <w:r>
      <w:rPr>
        <w:i/>
        <w:iCs/>
        <w:sz w:val="18"/>
        <w:szCs w:val="18"/>
      </w:rPr>
      <w:tab/>
    </w:r>
    <w:r>
      <w:rPr>
        <w:i/>
        <w:iCs/>
        <w:sz w:val="18"/>
        <w:szCs w:val="18"/>
      </w:rPr>
      <w:tab/>
    </w:r>
    <w:r>
      <w:rPr>
        <w:i/>
        <w:iCs/>
        <w:sz w:val="18"/>
        <w:szCs w:val="18"/>
      </w:rPr>
      <w:tab/>
      <w:t>Página 1 de 2</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EE304" w14:textId="363BBC96" w:rsidR="0037317E" w:rsidRDefault="0037317E">
    <w:pPr>
      <w:pStyle w:val="Piedepgina"/>
    </w:pPr>
    <w:r>
      <w:rPr>
        <w:i/>
        <w:iCs/>
        <w:sz w:val="18"/>
        <w:szCs w:val="18"/>
      </w:rPr>
      <w:t xml:space="preserve">Anexo IV del Oficio-Circular 3/2019  </w:t>
    </w:r>
    <w:r>
      <w:rPr>
        <w:i/>
        <w:iCs/>
        <w:sz w:val="18"/>
        <w:szCs w:val="18"/>
      </w:rPr>
      <w:tab/>
    </w:r>
    <w:r>
      <w:rPr>
        <w:i/>
        <w:iCs/>
        <w:sz w:val="18"/>
        <w:szCs w:val="18"/>
      </w:rPr>
      <w:tab/>
    </w:r>
    <w:r>
      <w:rPr>
        <w:i/>
        <w:iCs/>
        <w:sz w:val="18"/>
        <w:szCs w:val="18"/>
      </w:rPr>
      <w:tab/>
    </w:r>
    <w:r>
      <w:rPr>
        <w:i/>
        <w:iCs/>
        <w:sz w:val="18"/>
        <w:szCs w:val="18"/>
      </w:rPr>
      <w:tab/>
    </w:r>
    <w:r>
      <w:rPr>
        <w:i/>
        <w:iCs/>
        <w:sz w:val="18"/>
        <w:szCs w:val="18"/>
      </w:rPr>
      <w:tab/>
    </w:r>
    <w:r>
      <w:rPr>
        <w:i/>
        <w:iCs/>
        <w:sz w:val="18"/>
        <w:szCs w:val="18"/>
      </w:rPr>
      <w:tab/>
    </w:r>
    <w:r>
      <w:rPr>
        <w:i/>
        <w:iCs/>
        <w:sz w:val="18"/>
        <w:szCs w:val="18"/>
      </w:rPr>
      <w:tab/>
    </w:r>
    <w:r>
      <w:rPr>
        <w:i/>
        <w:iCs/>
        <w:sz w:val="18"/>
        <w:szCs w:val="18"/>
      </w:rPr>
      <w:tab/>
    </w:r>
    <w:r>
      <w:rPr>
        <w:i/>
        <w:iCs/>
        <w:sz w:val="18"/>
        <w:szCs w:val="18"/>
      </w:rPr>
      <w:tab/>
      <w:t>Página 2 de 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50B7C5" w14:textId="77777777" w:rsidR="0037317E" w:rsidRDefault="0037317E" w:rsidP="00144CCC">
      <w:r>
        <w:separator/>
      </w:r>
    </w:p>
  </w:footnote>
  <w:footnote w:type="continuationSeparator" w:id="0">
    <w:p w14:paraId="2B485224" w14:textId="77777777" w:rsidR="0037317E" w:rsidRDefault="0037317E" w:rsidP="00144C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7CDA4" w14:textId="77777777" w:rsidR="0037317E" w:rsidRDefault="0037317E" w:rsidP="00754A76">
    <w:pPr>
      <w:pStyle w:val="Encabezado"/>
      <w:tabs>
        <w:tab w:val="clear" w:pos="8504"/>
        <w:tab w:val="left" w:pos="2411"/>
        <w:tab w:val="right" w:pos="9248"/>
      </w:tabs>
    </w:pPr>
    <w:r>
      <w:rPr>
        <w:noProof/>
        <w:lang w:val="es-ES"/>
      </w:rPr>
      <w:drawing>
        <wp:inline distT="0" distB="0" distL="0" distR="0" wp14:anchorId="3241DE20" wp14:editId="23F33C1B">
          <wp:extent cx="1529971" cy="375807"/>
          <wp:effectExtent l="19050" t="0" r="0" b="0"/>
          <wp:docPr id="6"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14:paraId="35C90D28" w14:textId="77777777" w:rsidR="0037317E" w:rsidRPr="001369BC" w:rsidRDefault="0037317E" w:rsidP="00D4074E">
    <w:pPr>
      <w:pStyle w:val="Encabezado"/>
      <w:spacing w:before="120"/>
    </w:pPr>
    <w:r w:rsidRPr="00225412">
      <w:rPr>
        <w:rFonts w:cs="Arial"/>
        <w:b/>
        <w:sz w:val="26"/>
        <w:szCs w:val="26"/>
      </w:rPr>
      <w:t>NO</w:t>
    </w:r>
    <w:r>
      <w:rPr>
        <w:rFonts w:cs="Arial"/>
        <w:b/>
        <w:sz w:val="26"/>
        <w:szCs w:val="26"/>
      </w:rPr>
      <w:t>RMATIVA ONCE</w:t>
    </w:r>
  </w:p>
  <w:p w14:paraId="7D0A85AE" w14:textId="77777777" w:rsidR="0037317E" w:rsidRDefault="0037317E">
    <w:pPr>
      <w:pStyle w:val="Encabezado"/>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E865C" w14:textId="77777777" w:rsidR="0037317E" w:rsidRDefault="0037317E">
    <w:pPr>
      <w:pStyle w:val="Cuerpo"/>
      <w:tabs>
        <w:tab w:val="right" w:pos="8504"/>
      </w:tabs>
      <w:rPr>
        <w:b/>
        <w:bCs/>
        <w:sz w:val="28"/>
        <w:szCs w:val="28"/>
      </w:rPr>
    </w:pPr>
  </w:p>
  <w:p w14:paraId="50E56E42" w14:textId="77777777" w:rsidR="0037317E" w:rsidRDefault="0037317E" w:rsidP="00100F80">
    <w:pPr>
      <w:pStyle w:val="Encabezado"/>
      <w:tabs>
        <w:tab w:val="clear" w:pos="4252"/>
        <w:tab w:val="clear" w:pos="8504"/>
        <w:tab w:val="left" w:pos="2411"/>
        <w:tab w:val="left" w:pos="3209"/>
      </w:tabs>
    </w:pPr>
    <w:r>
      <w:rPr>
        <w:noProof/>
        <w:lang w:val="es-ES"/>
      </w:rPr>
      <w:drawing>
        <wp:inline distT="0" distB="0" distL="0" distR="0" wp14:anchorId="49292AB0" wp14:editId="4B578990">
          <wp:extent cx="1534795" cy="365760"/>
          <wp:effectExtent l="0" t="0" r="0" b="0"/>
          <wp:docPr id="26" name="officeArt object" descr="ONCE_Negro.jpg"/>
          <wp:cNvGraphicFramePr/>
          <a:graphic xmlns:a="http://schemas.openxmlformats.org/drawingml/2006/main">
            <a:graphicData uri="http://schemas.openxmlformats.org/drawingml/2006/picture">
              <pic:pic xmlns:pic="http://schemas.openxmlformats.org/drawingml/2006/picture">
                <pic:nvPicPr>
                  <pic:cNvPr id="1073741836" name="ONCE_Negro.jpg" descr="ONCE_Negro.jpg"/>
                  <pic:cNvPicPr>
                    <a:picLocks noChangeAspect="1"/>
                  </pic:cNvPicPr>
                </pic:nvPicPr>
                <pic:blipFill>
                  <a:blip r:embed="rId1">
                    <a:extLst/>
                  </a:blip>
                  <a:stretch>
                    <a:fillRect/>
                  </a:stretch>
                </pic:blipFill>
                <pic:spPr>
                  <a:xfrm>
                    <a:off x="0" y="0"/>
                    <a:ext cx="1534795" cy="365760"/>
                  </a:xfrm>
                  <a:prstGeom prst="rect">
                    <a:avLst/>
                  </a:prstGeom>
                  <a:ln w="12700" cap="flat">
                    <a:noFill/>
                    <a:miter lim="400000"/>
                  </a:ln>
                  <a:effectLst/>
                </pic:spPr>
              </pic:pic>
            </a:graphicData>
          </a:graphic>
        </wp:inline>
      </w:drawing>
    </w:r>
    <w:r>
      <w:tab/>
    </w:r>
  </w:p>
  <w:p w14:paraId="0CC3B6F7" w14:textId="77777777" w:rsidR="0037317E" w:rsidRDefault="0037317E">
    <w:pPr>
      <w:pStyle w:val="Encabezado"/>
      <w:tabs>
        <w:tab w:val="clear" w:pos="8504"/>
        <w:tab w:val="right" w:pos="9248"/>
      </w:tabs>
      <w:rPr>
        <w:rFonts w:eastAsia="Arial" w:cs="Arial"/>
        <w:sz w:val="18"/>
        <w:szCs w:val="18"/>
      </w:rPr>
    </w:pPr>
    <w:r>
      <w:rPr>
        <w:rFonts w:ascii="Arial Black" w:hAnsi="Arial Black"/>
        <w:sz w:val="26"/>
        <w:szCs w:val="26"/>
      </w:rPr>
      <w:t xml:space="preserve">   </w:t>
    </w:r>
  </w:p>
  <w:p w14:paraId="4B4EE52A" w14:textId="77777777" w:rsidR="0037317E" w:rsidRDefault="0037317E">
    <w:pPr>
      <w:pStyle w:val="Cuerpo"/>
      <w:tabs>
        <w:tab w:val="right" w:pos="8504"/>
      </w:tabs>
    </w:pPr>
    <w:r>
      <w:rPr>
        <w:b/>
        <w:bCs/>
        <w:sz w:val="26"/>
        <w:szCs w:val="26"/>
        <w:lang w:val="de-DE"/>
      </w:rPr>
      <w:t xml:space="preserve"> NORMATIVA ONCE</w:t>
    </w:r>
    <w:r>
      <w:rPr>
        <w:b/>
        <w:bCs/>
      </w:rPr>
      <w:t xml:space="preserve"> </w:t>
    </w:r>
    <w:r>
      <w:rPr>
        <w:b/>
        <w:bCs/>
      </w:rPr>
      <w:tab/>
      <w:t>ANEXO V</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BC5C5" w14:textId="77777777" w:rsidR="0037317E" w:rsidRDefault="0037317E" w:rsidP="00100F80">
    <w:pPr>
      <w:pStyle w:val="Encabezado"/>
      <w:tabs>
        <w:tab w:val="clear" w:pos="4252"/>
        <w:tab w:val="clear" w:pos="8504"/>
        <w:tab w:val="left" w:pos="2411"/>
        <w:tab w:val="left" w:pos="3209"/>
      </w:tabs>
    </w:pPr>
    <w:r>
      <w:rPr>
        <w:noProof/>
        <w:lang w:val="es-ES"/>
      </w:rPr>
      <w:drawing>
        <wp:inline distT="0" distB="0" distL="0" distR="0" wp14:anchorId="78453B2A" wp14:editId="12FBC301">
          <wp:extent cx="1534795" cy="365760"/>
          <wp:effectExtent l="0" t="0" r="0" b="0"/>
          <wp:docPr id="27" name="officeArt object" descr="ONCE_Negro.jpg"/>
          <wp:cNvGraphicFramePr/>
          <a:graphic xmlns:a="http://schemas.openxmlformats.org/drawingml/2006/main">
            <a:graphicData uri="http://schemas.openxmlformats.org/drawingml/2006/picture">
              <pic:pic xmlns:pic="http://schemas.openxmlformats.org/drawingml/2006/picture">
                <pic:nvPicPr>
                  <pic:cNvPr id="1073741836" name="ONCE_Negro.jpg" descr="ONCE_Negro.jpg"/>
                  <pic:cNvPicPr>
                    <a:picLocks noChangeAspect="1"/>
                  </pic:cNvPicPr>
                </pic:nvPicPr>
                <pic:blipFill>
                  <a:blip r:embed="rId1">
                    <a:extLst/>
                  </a:blip>
                  <a:stretch>
                    <a:fillRect/>
                  </a:stretch>
                </pic:blipFill>
                <pic:spPr>
                  <a:xfrm>
                    <a:off x="0" y="0"/>
                    <a:ext cx="1534795" cy="365760"/>
                  </a:xfrm>
                  <a:prstGeom prst="rect">
                    <a:avLst/>
                  </a:prstGeom>
                  <a:ln w="12700" cap="flat">
                    <a:noFill/>
                    <a:miter lim="400000"/>
                  </a:ln>
                  <a:effectLst/>
                </pic:spPr>
              </pic:pic>
            </a:graphicData>
          </a:graphic>
        </wp:inline>
      </w:drawing>
    </w:r>
    <w:r>
      <w:tab/>
    </w:r>
  </w:p>
  <w:p w14:paraId="1AD184C7" w14:textId="25AEEFB3" w:rsidR="0037317E" w:rsidRDefault="0037317E" w:rsidP="00AF5C9D">
    <w:pPr>
      <w:pStyle w:val="Cuerpo"/>
      <w:tabs>
        <w:tab w:val="right" w:pos="8504"/>
      </w:tabs>
      <w:spacing w:before="120"/>
    </w:pPr>
    <w:r>
      <w:rPr>
        <w:b/>
        <w:bCs/>
        <w:sz w:val="26"/>
        <w:szCs w:val="26"/>
        <w:lang w:val="de-DE"/>
      </w:rPr>
      <w:t>NORMATIVA ONCE</w:t>
    </w:r>
    <w:r>
      <w:rPr>
        <w:b/>
        <w:bCs/>
      </w:rPr>
      <w:t xml:space="preserve"> </w:t>
    </w:r>
    <w:r>
      <w:rPr>
        <w:b/>
        <w:bCs/>
      </w:rPr>
      <w:tab/>
      <w:t>ANEXO VI</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A09DF" w14:textId="77777777" w:rsidR="0037317E" w:rsidRDefault="0037317E" w:rsidP="00100F80">
    <w:pPr>
      <w:pStyle w:val="Encabezado"/>
      <w:tabs>
        <w:tab w:val="clear" w:pos="4252"/>
        <w:tab w:val="clear" w:pos="8504"/>
        <w:tab w:val="left" w:pos="2411"/>
        <w:tab w:val="left" w:pos="3209"/>
      </w:tabs>
    </w:pPr>
    <w:r>
      <w:rPr>
        <w:noProof/>
        <w:lang w:val="es-ES"/>
      </w:rPr>
      <w:drawing>
        <wp:inline distT="0" distB="0" distL="0" distR="0" wp14:anchorId="5F74C3DF" wp14:editId="1D8B18EE">
          <wp:extent cx="1534795" cy="365760"/>
          <wp:effectExtent l="0" t="0" r="0" b="0"/>
          <wp:docPr id="5" name="officeArt object" descr="ONCE_Negro.jpg"/>
          <wp:cNvGraphicFramePr/>
          <a:graphic xmlns:a="http://schemas.openxmlformats.org/drawingml/2006/main">
            <a:graphicData uri="http://schemas.openxmlformats.org/drawingml/2006/picture">
              <pic:pic xmlns:pic="http://schemas.openxmlformats.org/drawingml/2006/picture">
                <pic:nvPicPr>
                  <pic:cNvPr id="1073741836" name="ONCE_Negro.jpg" descr="ONCE_Negro.jpg"/>
                  <pic:cNvPicPr>
                    <a:picLocks noChangeAspect="1"/>
                  </pic:cNvPicPr>
                </pic:nvPicPr>
                <pic:blipFill>
                  <a:blip r:embed="rId1">
                    <a:extLst/>
                  </a:blip>
                  <a:stretch>
                    <a:fillRect/>
                  </a:stretch>
                </pic:blipFill>
                <pic:spPr>
                  <a:xfrm>
                    <a:off x="0" y="0"/>
                    <a:ext cx="1534795" cy="365760"/>
                  </a:xfrm>
                  <a:prstGeom prst="rect">
                    <a:avLst/>
                  </a:prstGeom>
                  <a:ln w="12700" cap="flat">
                    <a:noFill/>
                    <a:miter lim="400000"/>
                  </a:ln>
                  <a:effectLst/>
                </pic:spPr>
              </pic:pic>
            </a:graphicData>
          </a:graphic>
        </wp:inline>
      </w:drawing>
    </w:r>
    <w:r>
      <w:tab/>
    </w:r>
  </w:p>
  <w:p w14:paraId="11CCC678" w14:textId="182B215C" w:rsidR="0037317E" w:rsidRDefault="0037317E" w:rsidP="00AF5C9D">
    <w:pPr>
      <w:pStyle w:val="Cuerpo"/>
      <w:tabs>
        <w:tab w:val="right" w:pos="9214"/>
      </w:tabs>
      <w:spacing w:before="120"/>
    </w:pPr>
    <w:r>
      <w:rPr>
        <w:b/>
        <w:bCs/>
        <w:sz w:val="26"/>
        <w:szCs w:val="26"/>
        <w:lang w:val="de-DE"/>
      </w:rPr>
      <w:t>NORMATIVA ONCE</w:t>
    </w:r>
    <w:r>
      <w:rPr>
        <w:b/>
        <w:bCs/>
      </w:rPr>
      <w:t xml:space="preserve"> </w:t>
    </w:r>
    <w:r>
      <w:rPr>
        <w:b/>
        <w:bCs/>
      </w:rPr>
      <w:tab/>
      <w:t>ANEXO VII</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37"/>
    </w:tblGrid>
    <w:tr w:rsidR="0037317E" w:rsidRPr="00B93E61" w14:paraId="3CE7FD8F" w14:textId="77777777" w:rsidTr="00A01070">
      <w:trPr>
        <w:trHeight w:val="710"/>
      </w:trPr>
      <w:tc>
        <w:tcPr>
          <w:tcW w:w="3119" w:type="dxa"/>
        </w:tcPr>
        <w:p w14:paraId="0C5BCCA1" w14:textId="77777777" w:rsidR="0037317E" w:rsidRDefault="0037317E" w:rsidP="00A01070">
          <w:pPr>
            <w:pStyle w:val="Encabezado"/>
            <w:tabs>
              <w:tab w:val="clear" w:pos="8504"/>
              <w:tab w:val="left" w:pos="2411"/>
              <w:tab w:val="right" w:pos="9248"/>
            </w:tabs>
          </w:pPr>
          <w:r>
            <w:rPr>
              <w:noProof/>
              <w:lang w:val="es-ES"/>
            </w:rPr>
            <w:drawing>
              <wp:inline distT="0" distB="0" distL="0" distR="0" wp14:anchorId="4555A06A" wp14:editId="00F7DCBA">
                <wp:extent cx="1529971" cy="375807"/>
                <wp:effectExtent l="19050" t="0" r="0" b="0"/>
                <wp:docPr id="15"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14:paraId="38C5E8B2" w14:textId="77777777" w:rsidR="0037317E" w:rsidRPr="00225412" w:rsidRDefault="0037317E" w:rsidP="00A35F33">
          <w:pPr>
            <w:pStyle w:val="Encabezado"/>
            <w:tabs>
              <w:tab w:val="clear" w:pos="8504"/>
              <w:tab w:val="right" w:pos="9248"/>
            </w:tabs>
            <w:spacing w:before="120"/>
            <w:rPr>
              <w:rFonts w:cs="Arial"/>
              <w:b/>
              <w:sz w:val="26"/>
              <w:szCs w:val="26"/>
            </w:rPr>
          </w:pPr>
          <w:r>
            <w:rPr>
              <w:rFonts w:ascii="Arial Black" w:hAnsi="Arial Black"/>
              <w:sz w:val="26"/>
              <w:szCs w:val="26"/>
            </w:rPr>
            <w:t xml:space="preserve"> </w:t>
          </w:r>
          <w:r w:rsidRPr="00225412">
            <w:rPr>
              <w:rFonts w:cs="Arial"/>
              <w:b/>
              <w:sz w:val="26"/>
              <w:szCs w:val="26"/>
            </w:rPr>
            <w:t>NO</w:t>
          </w:r>
          <w:r>
            <w:rPr>
              <w:rFonts w:cs="Arial"/>
              <w:b/>
              <w:sz w:val="26"/>
              <w:szCs w:val="26"/>
            </w:rPr>
            <w:t>RMATIVA ONCE</w:t>
          </w:r>
        </w:p>
      </w:tc>
      <w:tc>
        <w:tcPr>
          <w:tcW w:w="6237" w:type="dxa"/>
        </w:tcPr>
        <w:p w14:paraId="1B7CD4F3" w14:textId="77777777" w:rsidR="0037317E" w:rsidRPr="002F7B10" w:rsidRDefault="0037317E" w:rsidP="00A01070">
          <w:pPr>
            <w:widowControl w:val="0"/>
            <w:adjustRightInd w:val="0"/>
            <w:jc w:val="right"/>
            <w:rPr>
              <w:rFonts w:cs="Arial"/>
              <w:sz w:val="19"/>
              <w:szCs w:val="19"/>
            </w:rPr>
          </w:pPr>
        </w:p>
        <w:p w14:paraId="1F02316A" w14:textId="77777777" w:rsidR="0037317E" w:rsidRPr="00D87586" w:rsidRDefault="0037317E" w:rsidP="003A3CB2">
          <w:pPr>
            <w:ind w:left="1452" w:hanging="1452"/>
            <w:jc w:val="both"/>
            <w:rPr>
              <w:rFonts w:cs="Arial"/>
              <w:spacing w:val="6"/>
              <w:sz w:val="22"/>
            </w:rPr>
          </w:pPr>
          <w:r w:rsidRPr="00B93E61">
            <w:rPr>
              <w:rFonts w:cs="Arial"/>
              <w:b/>
            </w:rPr>
            <w:t>ASUNTO</w:t>
          </w:r>
          <w:r w:rsidRPr="00B93E61">
            <w:rPr>
              <w:rFonts w:cs="Arial"/>
            </w:rPr>
            <w:t>:</w:t>
          </w:r>
          <w:r w:rsidRPr="00B93E61">
            <w:rPr>
              <w:rFonts w:cs="Arial"/>
            </w:rPr>
            <w:tab/>
          </w:r>
          <w:r w:rsidRPr="00D87586">
            <w:rPr>
              <w:rFonts w:cs="Arial"/>
              <w:sz w:val="22"/>
            </w:rPr>
            <w:t xml:space="preserve">Convocatoria programas de </w:t>
          </w:r>
          <w:r>
            <w:rPr>
              <w:rFonts w:cs="Arial"/>
              <w:sz w:val="22"/>
            </w:rPr>
            <w:t>inmersión lingüística en i</w:t>
          </w:r>
          <w:r w:rsidRPr="00D87586">
            <w:rPr>
              <w:rFonts w:cs="Arial"/>
              <w:sz w:val="22"/>
            </w:rPr>
            <w:t xml:space="preserve">dioma inglés </w:t>
          </w:r>
          <w:r>
            <w:rPr>
              <w:rFonts w:cs="Arial"/>
              <w:sz w:val="22"/>
            </w:rPr>
            <w:t>en</w:t>
          </w:r>
          <w:r w:rsidRPr="00D87586">
            <w:rPr>
              <w:rFonts w:cs="Arial"/>
              <w:sz w:val="22"/>
            </w:rPr>
            <w:t xml:space="preserve"> España, </w:t>
          </w:r>
          <w:r>
            <w:rPr>
              <w:rFonts w:cs="Arial"/>
              <w:sz w:val="22"/>
            </w:rPr>
            <w:t>y programas de intercambio en inglés y francés en el extranjero</w:t>
          </w:r>
          <w:r w:rsidRPr="00D87586">
            <w:rPr>
              <w:rFonts w:cs="Arial"/>
              <w:sz w:val="22"/>
            </w:rPr>
            <w:t xml:space="preserve"> </w:t>
          </w:r>
          <w:r>
            <w:rPr>
              <w:rFonts w:cs="Arial"/>
              <w:sz w:val="22"/>
            </w:rPr>
            <w:t xml:space="preserve">con </w:t>
          </w:r>
          <w:r w:rsidRPr="00D87586">
            <w:rPr>
              <w:rFonts w:cs="Arial"/>
              <w:sz w:val="22"/>
            </w:rPr>
            <w:t>Reino Unido</w:t>
          </w:r>
          <w:r>
            <w:rPr>
              <w:rFonts w:cs="Arial"/>
              <w:sz w:val="22"/>
            </w:rPr>
            <w:t>,</w:t>
          </w:r>
          <w:r w:rsidRPr="00D87586">
            <w:rPr>
              <w:rFonts w:cs="Arial"/>
              <w:sz w:val="22"/>
            </w:rPr>
            <w:t xml:space="preserve"> Irlanda</w:t>
          </w:r>
          <w:r>
            <w:rPr>
              <w:rFonts w:cs="Arial"/>
              <w:sz w:val="22"/>
            </w:rPr>
            <w:t>, Malta</w:t>
          </w:r>
          <w:r w:rsidRPr="00D87586">
            <w:rPr>
              <w:rFonts w:cs="Arial"/>
              <w:sz w:val="22"/>
            </w:rPr>
            <w:t xml:space="preserve"> </w:t>
          </w:r>
          <w:r>
            <w:rPr>
              <w:rFonts w:cs="Arial"/>
              <w:sz w:val="22"/>
            </w:rPr>
            <w:t xml:space="preserve">y </w:t>
          </w:r>
          <w:r w:rsidRPr="00D87586">
            <w:rPr>
              <w:rFonts w:cs="Arial"/>
              <w:sz w:val="22"/>
            </w:rPr>
            <w:t xml:space="preserve">Francia, </w:t>
          </w:r>
          <w:r w:rsidRPr="00D87586">
            <w:rPr>
              <w:rFonts w:cs="Arial"/>
              <w:sz w:val="22"/>
              <w:lang w:val="pt-PT"/>
            </w:rPr>
            <w:t>curso 2018/2019.</w:t>
          </w:r>
        </w:p>
        <w:p w14:paraId="322E7FC2" w14:textId="77777777" w:rsidR="0037317E" w:rsidRPr="00A01070" w:rsidRDefault="0037317E" w:rsidP="00A01070">
          <w:pPr>
            <w:pStyle w:val="Encabezado"/>
            <w:tabs>
              <w:tab w:val="clear" w:pos="4252"/>
              <w:tab w:val="center" w:pos="4002"/>
            </w:tabs>
            <w:ind w:left="2019" w:hanging="1134"/>
            <w:jc w:val="both"/>
            <w:rPr>
              <w:rFonts w:cs="Arial"/>
            </w:rPr>
          </w:pPr>
        </w:p>
      </w:tc>
    </w:tr>
  </w:tbl>
  <w:p w14:paraId="2AF726C0" w14:textId="77777777" w:rsidR="0037317E" w:rsidRPr="006B2D1C" w:rsidRDefault="0037317E" w:rsidP="00F263C6">
    <w:pPr>
      <w:pStyle w:val="Encabezado"/>
      <w:tabs>
        <w:tab w:val="clear" w:pos="4252"/>
        <w:tab w:val="clear" w:pos="8504"/>
        <w:tab w:val="center" w:pos="8505"/>
      </w:tabs>
      <w:ind w:left="-176"/>
      <w:jc w:val="right"/>
      <w:rPr>
        <w:rFonts w:cs="Arial"/>
      </w:rPr>
    </w:pPr>
  </w:p>
  <w:tbl>
    <w:tblPr>
      <w:tblStyle w:val="Tablaconcuadrcula"/>
      <w:tblW w:w="9356"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56"/>
    </w:tblGrid>
    <w:tr w:rsidR="0037317E" w:rsidRPr="00B93E61" w14:paraId="1ED3AE2B" w14:textId="77777777" w:rsidTr="00A01070">
      <w:tc>
        <w:tcPr>
          <w:tcW w:w="9356" w:type="dxa"/>
        </w:tcPr>
        <w:p w14:paraId="66965862" w14:textId="77777777" w:rsidR="0037317E" w:rsidRPr="006B2D1C" w:rsidRDefault="0037317E" w:rsidP="00A01070">
          <w:pPr>
            <w:pStyle w:val="Encabezado"/>
            <w:tabs>
              <w:tab w:val="clear" w:pos="4252"/>
              <w:tab w:val="clear" w:pos="8504"/>
              <w:tab w:val="center" w:pos="8505"/>
            </w:tabs>
            <w:jc w:val="both"/>
            <w:rPr>
              <w:rFonts w:cs="Arial"/>
              <w:b/>
            </w:rPr>
          </w:pPr>
        </w:p>
        <w:p w14:paraId="30C99021" w14:textId="0A10C294" w:rsidR="0037317E" w:rsidRPr="006B2D1C" w:rsidRDefault="0037317E" w:rsidP="00A01070">
          <w:pPr>
            <w:pStyle w:val="Encabezado"/>
            <w:tabs>
              <w:tab w:val="clear" w:pos="4252"/>
              <w:tab w:val="clear" w:pos="8504"/>
              <w:tab w:val="center" w:pos="8505"/>
            </w:tabs>
            <w:jc w:val="both"/>
            <w:rPr>
              <w:rFonts w:cs="Arial"/>
              <w:b/>
            </w:rPr>
          </w:pPr>
          <w:r w:rsidRPr="006B2D1C">
            <w:rPr>
              <w:rFonts w:cs="Arial"/>
              <w:b/>
            </w:rPr>
            <w:t>OFICIO</w:t>
          </w:r>
          <w:r>
            <w:rPr>
              <w:rFonts w:cs="Arial"/>
              <w:b/>
            </w:rPr>
            <w:t>-</w:t>
          </w:r>
          <w:r w:rsidRPr="006B2D1C">
            <w:rPr>
              <w:rFonts w:cs="Arial"/>
              <w:b/>
            </w:rPr>
            <w:t>CIRCULAR NÚM.</w:t>
          </w:r>
          <w:r>
            <w:rPr>
              <w:rFonts w:cs="Arial"/>
              <w:b/>
            </w:rPr>
            <w:t xml:space="preserve"> 3/2019</w:t>
          </w:r>
          <w:r w:rsidRPr="006B2D1C">
            <w:rPr>
              <w:rFonts w:cs="Arial"/>
              <w:b/>
            </w:rPr>
            <w:t xml:space="preserve">, DE </w:t>
          </w:r>
          <w:r>
            <w:rPr>
              <w:rFonts w:cs="Arial"/>
              <w:b/>
            </w:rPr>
            <w:t>17</w:t>
          </w:r>
          <w:r w:rsidRPr="006B2D1C">
            <w:rPr>
              <w:rFonts w:cs="Arial"/>
              <w:b/>
            </w:rPr>
            <w:t xml:space="preserve"> DE </w:t>
          </w:r>
          <w:r>
            <w:rPr>
              <w:rFonts w:cs="Arial"/>
              <w:b/>
            </w:rPr>
            <w:t>ENERO</w:t>
          </w:r>
          <w:r w:rsidRPr="006B2D1C">
            <w:rPr>
              <w:rFonts w:cs="Arial"/>
              <w:b/>
            </w:rPr>
            <w:t>, DE LA DIRECCIÓN DE EDUCACIÓN, EMPLEO Y PROMOCIÓN CULTURAL</w:t>
          </w:r>
        </w:p>
        <w:p w14:paraId="3FAB0460" w14:textId="77777777" w:rsidR="0037317E" w:rsidRPr="006B2D1C" w:rsidRDefault="0037317E" w:rsidP="00A01070">
          <w:pPr>
            <w:pStyle w:val="Encabezado"/>
            <w:tabs>
              <w:tab w:val="clear" w:pos="4252"/>
              <w:tab w:val="clear" w:pos="8504"/>
              <w:tab w:val="center" w:pos="8505"/>
            </w:tabs>
            <w:jc w:val="both"/>
            <w:rPr>
              <w:rFonts w:cs="Arial"/>
              <w:b/>
            </w:rPr>
          </w:pPr>
        </w:p>
      </w:tc>
    </w:tr>
  </w:tbl>
  <w:p w14:paraId="39CD728D" w14:textId="77777777" w:rsidR="0037317E" w:rsidRPr="006B2D1C" w:rsidRDefault="0037317E" w:rsidP="00F263C6">
    <w:pPr>
      <w:pStyle w:val="Encabezado"/>
      <w:tabs>
        <w:tab w:val="clear" w:pos="4252"/>
        <w:tab w:val="clear" w:pos="8504"/>
        <w:tab w:val="center" w:pos="8505"/>
      </w:tabs>
      <w:jc w:val="both"/>
      <w:rPr>
        <w:rFonts w:cs="Arial"/>
      </w:rPr>
    </w:pPr>
  </w:p>
  <w:tbl>
    <w:tblPr>
      <w:tblStyle w:val="Tablaconcuadrcula"/>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37317E" w:rsidRPr="006B2D1C" w14:paraId="1D110048" w14:textId="77777777" w:rsidTr="00A01070">
      <w:tc>
        <w:tcPr>
          <w:tcW w:w="4962" w:type="dxa"/>
        </w:tcPr>
        <w:p w14:paraId="19B05747" w14:textId="55F06034" w:rsidR="0037317E" w:rsidRPr="006B2D1C" w:rsidRDefault="0037317E">
          <w:pPr>
            <w:pStyle w:val="Encabezado"/>
            <w:tabs>
              <w:tab w:val="clear" w:pos="4252"/>
              <w:tab w:val="clear" w:pos="8504"/>
              <w:tab w:val="center" w:pos="8505"/>
            </w:tabs>
            <w:jc w:val="both"/>
            <w:rPr>
              <w:rFonts w:cs="Arial"/>
              <w:b/>
              <w:i/>
            </w:rPr>
          </w:pPr>
          <w:r w:rsidRPr="006B2D1C">
            <w:rPr>
              <w:rFonts w:cs="Arial"/>
              <w:b/>
              <w:i/>
            </w:rPr>
            <w:t xml:space="preserve">Registro </w:t>
          </w:r>
          <w:r>
            <w:rPr>
              <w:rFonts w:cs="Arial"/>
              <w:b/>
              <w:i/>
            </w:rPr>
            <w:t xml:space="preserve">general número: </w:t>
          </w:r>
          <w:r w:rsidRPr="000C26A7">
            <w:rPr>
              <w:rFonts w:cs="Arial"/>
              <w:b/>
              <w:i/>
            </w:rPr>
            <w:t>2019/0016126</w:t>
          </w:r>
        </w:p>
      </w:tc>
    </w:tr>
  </w:tbl>
  <w:p w14:paraId="30449A8E" w14:textId="77777777" w:rsidR="0037317E" w:rsidRPr="00F263C6" w:rsidRDefault="0037317E" w:rsidP="00F263C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FCA8A" w14:textId="77777777" w:rsidR="0037317E" w:rsidRDefault="0037317E">
    <w:pPr>
      <w:pStyle w:val="Encabezado"/>
      <w:tabs>
        <w:tab w:val="clear" w:pos="8504"/>
        <w:tab w:val="left" w:pos="2411"/>
        <w:tab w:val="right" w:pos="9248"/>
      </w:tabs>
    </w:pPr>
    <w:r>
      <w:rPr>
        <w:noProof/>
        <w:lang w:val="es-ES"/>
      </w:rPr>
      <w:drawing>
        <wp:inline distT="0" distB="0" distL="0" distR="0" wp14:anchorId="3FDB735C" wp14:editId="60E55535">
          <wp:extent cx="1534795" cy="365760"/>
          <wp:effectExtent l="0" t="0" r="0" b="0"/>
          <wp:docPr id="17" name="officeArt object" descr="ONCE_Negro.jpg"/>
          <wp:cNvGraphicFramePr/>
          <a:graphic xmlns:a="http://schemas.openxmlformats.org/drawingml/2006/main">
            <a:graphicData uri="http://schemas.openxmlformats.org/drawingml/2006/picture">
              <pic:pic xmlns:pic="http://schemas.openxmlformats.org/drawingml/2006/picture">
                <pic:nvPicPr>
                  <pic:cNvPr id="1073741827" name="ONCE_Negro.jpg" descr="ONCE_Negro.jpg"/>
                  <pic:cNvPicPr>
                    <a:picLocks noChangeAspect="1"/>
                  </pic:cNvPicPr>
                </pic:nvPicPr>
                <pic:blipFill>
                  <a:blip r:embed="rId1">
                    <a:extLst/>
                  </a:blip>
                  <a:stretch>
                    <a:fillRect/>
                  </a:stretch>
                </pic:blipFill>
                <pic:spPr>
                  <a:xfrm>
                    <a:off x="0" y="0"/>
                    <a:ext cx="1534795" cy="365760"/>
                  </a:xfrm>
                  <a:prstGeom prst="rect">
                    <a:avLst/>
                  </a:prstGeom>
                  <a:ln w="12700" cap="flat">
                    <a:noFill/>
                    <a:miter lim="400000"/>
                  </a:ln>
                  <a:effectLst/>
                </pic:spPr>
              </pic:pic>
            </a:graphicData>
          </a:graphic>
        </wp:inline>
      </w:drawing>
    </w:r>
  </w:p>
  <w:p w14:paraId="0959DD9D" w14:textId="77777777" w:rsidR="0037317E" w:rsidRDefault="0037317E">
    <w:pPr>
      <w:pStyle w:val="Encabezado"/>
      <w:tabs>
        <w:tab w:val="clear" w:pos="8504"/>
        <w:tab w:val="right" w:pos="9248"/>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4B219" w14:textId="77777777" w:rsidR="0037317E" w:rsidRDefault="0037317E">
    <w:pPr>
      <w:pStyle w:val="Encabezado"/>
      <w:tabs>
        <w:tab w:val="clear" w:pos="8504"/>
        <w:tab w:val="left" w:pos="2411"/>
        <w:tab w:val="right" w:pos="9248"/>
      </w:tabs>
      <w:jc w:val="both"/>
    </w:pPr>
    <w:r>
      <w:rPr>
        <w:noProof/>
        <w:lang w:val="es-ES"/>
      </w:rPr>
      <w:drawing>
        <wp:inline distT="0" distB="0" distL="0" distR="0" wp14:anchorId="5902ADD1" wp14:editId="56D3036A">
          <wp:extent cx="1534795" cy="365760"/>
          <wp:effectExtent l="0" t="0" r="0" b="0"/>
          <wp:docPr id="19" name="officeArt object" descr="ONCE_Negro.jpg"/>
          <wp:cNvGraphicFramePr/>
          <a:graphic xmlns:a="http://schemas.openxmlformats.org/drawingml/2006/main">
            <a:graphicData uri="http://schemas.openxmlformats.org/drawingml/2006/picture">
              <pic:pic xmlns:pic="http://schemas.openxmlformats.org/drawingml/2006/picture">
                <pic:nvPicPr>
                  <pic:cNvPr id="1073741828" name="ONCE_Negro.jpg" descr="ONCE_Negro.jpg"/>
                  <pic:cNvPicPr>
                    <a:picLocks noChangeAspect="1"/>
                  </pic:cNvPicPr>
                </pic:nvPicPr>
                <pic:blipFill>
                  <a:blip r:embed="rId1">
                    <a:extLst/>
                  </a:blip>
                  <a:stretch>
                    <a:fillRect/>
                  </a:stretch>
                </pic:blipFill>
                <pic:spPr>
                  <a:xfrm>
                    <a:off x="0" y="0"/>
                    <a:ext cx="1534795" cy="365760"/>
                  </a:xfrm>
                  <a:prstGeom prst="rect">
                    <a:avLst/>
                  </a:prstGeom>
                  <a:ln w="12700" cap="flat">
                    <a:noFill/>
                    <a:miter lim="400000"/>
                  </a:ln>
                  <a:effectLst/>
                </pic:spPr>
              </pic:pic>
            </a:graphicData>
          </a:graphic>
        </wp:inline>
      </w:drawing>
    </w:r>
  </w:p>
  <w:p w14:paraId="23C14CF7" w14:textId="77777777" w:rsidR="0037317E" w:rsidRDefault="0037317E">
    <w:pPr>
      <w:pStyle w:val="Encabezado"/>
      <w:tabs>
        <w:tab w:val="clear" w:pos="8504"/>
        <w:tab w:val="right" w:pos="9248"/>
      </w:tabs>
      <w:jc w:val="both"/>
      <w:rPr>
        <w:rFonts w:eastAsia="Arial" w:cs="Arial"/>
        <w:sz w:val="18"/>
        <w:szCs w:val="18"/>
      </w:rPr>
    </w:pPr>
    <w:r>
      <w:rPr>
        <w:rFonts w:ascii="Arial Black" w:hAnsi="Arial Black"/>
        <w:sz w:val="26"/>
        <w:szCs w:val="26"/>
      </w:rPr>
      <w:t xml:space="preserve"> </w:t>
    </w:r>
  </w:p>
  <w:p w14:paraId="49B25814" w14:textId="77777777" w:rsidR="0037317E" w:rsidRDefault="0037317E">
    <w:pPr>
      <w:pStyle w:val="Encabezado"/>
      <w:tabs>
        <w:tab w:val="clear" w:pos="4252"/>
        <w:tab w:val="clear" w:pos="8504"/>
        <w:tab w:val="center" w:pos="8505"/>
      </w:tabs>
      <w:jc w:val="both"/>
    </w:pPr>
    <w:r>
      <w:rPr>
        <w:b/>
        <w:bCs/>
        <w:sz w:val="26"/>
        <w:szCs w:val="26"/>
      </w:rPr>
      <w:t xml:space="preserve"> NORMATIVA ONCE</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B3F07" w14:textId="77777777" w:rsidR="0037317E" w:rsidRDefault="0037317E">
    <w:pPr>
      <w:pStyle w:val="Encabezado"/>
      <w:tabs>
        <w:tab w:val="clear" w:pos="8504"/>
        <w:tab w:val="left" w:pos="2411"/>
        <w:tab w:val="right" w:pos="9248"/>
      </w:tabs>
    </w:pPr>
    <w:r>
      <w:rPr>
        <w:noProof/>
        <w:lang w:val="es-ES"/>
      </w:rPr>
      <w:drawing>
        <wp:inline distT="0" distB="0" distL="0" distR="0" wp14:anchorId="7836E733" wp14:editId="6D508CBB">
          <wp:extent cx="1534795" cy="365760"/>
          <wp:effectExtent l="0" t="0" r="0" b="0"/>
          <wp:docPr id="20" name="officeArt object" descr="ONCE_Negro.jpg"/>
          <wp:cNvGraphicFramePr/>
          <a:graphic xmlns:a="http://schemas.openxmlformats.org/drawingml/2006/main">
            <a:graphicData uri="http://schemas.openxmlformats.org/drawingml/2006/picture">
              <pic:pic xmlns:pic="http://schemas.openxmlformats.org/drawingml/2006/picture">
                <pic:nvPicPr>
                  <pic:cNvPr id="1073741829" name="ONCE_Negro.jpg" descr="ONCE_Negro.jpg"/>
                  <pic:cNvPicPr>
                    <a:picLocks noChangeAspect="1"/>
                  </pic:cNvPicPr>
                </pic:nvPicPr>
                <pic:blipFill>
                  <a:blip r:embed="rId1">
                    <a:extLst/>
                  </a:blip>
                  <a:stretch>
                    <a:fillRect/>
                  </a:stretch>
                </pic:blipFill>
                <pic:spPr>
                  <a:xfrm>
                    <a:off x="0" y="0"/>
                    <a:ext cx="1534795" cy="365760"/>
                  </a:xfrm>
                  <a:prstGeom prst="rect">
                    <a:avLst/>
                  </a:prstGeom>
                  <a:ln w="12700" cap="flat">
                    <a:noFill/>
                    <a:miter lim="400000"/>
                  </a:ln>
                  <a:effectLst/>
                </pic:spPr>
              </pic:pic>
            </a:graphicData>
          </a:graphic>
        </wp:inline>
      </w:drawing>
    </w:r>
  </w:p>
  <w:p w14:paraId="66EF4C38" w14:textId="00D11DE0" w:rsidR="0037317E" w:rsidRDefault="0037317E" w:rsidP="00AF5C9D">
    <w:pPr>
      <w:pStyle w:val="Encabezado"/>
      <w:spacing w:before="120"/>
    </w:pPr>
    <w:r>
      <w:rPr>
        <w:b/>
        <w:bCs/>
        <w:sz w:val="26"/>
        <w:szCs w:val="26"/>
      </w:rPr>
      <w:t>NORMATIVA ONCE</w:t>
    </w:r>
    <w:r>
      <w:rPr>
        <w:b/>
        <w:bCs/>
        <w:sz w:val="26"/>
        <w:szCs w:val="26"/>
      </w:rPr>
      <w:tab/>
    </w:r>
    <w:r>
      <w:tab/>
    </w:r>
    <w:r>
      <w:tab/>
    </w:r>
    <w:r>
      <w:rPr>
        <w:b/>
        <w:bCs/>
      </w:rPr>
      <w:t>ANEXO I</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22178" w14:textId="77777777" w:rsidR="0037317E" w:rsidRDefault="0037317E" w:rsidP="00AF5C9D">
    <w:pPr>
      <w:pStyle w:val="Encabezado"/>
      <w:tabs>
        <w:tab w:val="clear" w:pos="8504"/>
        <w:tab w:val="left" w:pos="2411"/>
        <w:tab w:val="right" w:pos="9248"/>
      </w:tabs>
    </w:pPr>
    <w:r>
      <w:rPr>
        <w:noProof/>
        <w:lang w:val="es-ES"/>
      </w:rPr>
      <w:drawing>
        <wp:inline distT="0" distB="0" distL="0" distR="0" wp14:anchorId="1E845BAC" wp14:editId="56BD9FD0">
          <wp:extent cx="1534795" cy="365760"/>
          <wp:effectExtent l="0" t="0" r="0" b="0"/>
          <wp:docPr id="2" name="officeArt object" descr="ONCE_Negro.jpg"/>
          <wp:cNvGraphicFramePr/>
          <a:graphic xmlns:a="http://schemas.openxmlformats.org/drawingml/2006/main">
            <a:graphicData uri="http://schemas.openxmlformats.org/drawingml/2006/picture">
              <pic:pic xmlns:pic="http://schemas.openxmlformats.org/drawingml/2006/picture">
                <pic:nvPicPr>
                  <pic:cNvPr id="1073741829" name="ONCE_Negro.jpg" descr="ONCE_Negro.jpg"/>
                  <pic:cNvPicPr>
                    <a:picLocks noChangeAspect="1"/>
                  </pic:cNvPicPr>
                </pic:nvPicPr>
                <pic:blipFill>
                  <a:blip r:embed="rId1">
                    <a:extLst/>
                  </a:blip>
                  <a:stretch>
                    <a:fillRect/>
                  </a:stretch>
                </pic:blipFill>
                <pic:spPr>
                  <a:xfrm>
                    <a:off x="0" y="0"/>
                    <a:ext cx="1534795" cy="365760"/>
                  </a:xfrm>
                  <a:prstGeom prst="rect">
                    <a:avLst/>
                  </a:prstGeom>
                  <a:ln w="12700" cap="flat">
                    <a:noFill/>
                    <a:miter lim="400000"/>
                  </a:ln>
                  <a:effectLst/>
                </pic:spPr>
              </pic:pic>
            </a:graphicData>
          </a:graphic>
        </wp:inline>
      </w:drawing>
    </w:r>
  </w:p>
  <w:p w14:paraId="107ACBB7" w14:textId="319AE65D" w:rsidR="0037317E" w:rsidRDefault="0037317E" w:rsidP="00AF5C9D">
    <w:pPr>
      <w:pStyle w:val="Encabezado"/>
      <w:tabs>
        <w:tab w:val="clear" w:pos="4252"/>
        <w:tab w:val="clear" w:pos="8504"/>
        <w:tab w:val="left" w:pos="8222"/>
        <w:tab w:val="left" w:pos="10152"/>
      </w:tabs>
      <w:spacing w:before="120"/>
    </w:pPr>
    <w:r>
      <w:rPr>
        <w:b/>
        <w:bCs/>
        <w:sz w:val="26"/>
        <w:szCs w:val="26"/>
      </w:rPr>
      <w:t>NORMATIVA ONCE</w:t>
    </w:r>
    <w:r>
      <w:rPr>
        <w:b/>
        <w:bCs/>
        <w:lang w:val="es-ES"/>
      </w:rPr>
      <w:tab/>
    </w:r>
    <w:r w:rsidRPr="00D45DD8">
      <w:rPr>
        <w:b/>
        <w:bCs/>
        <w:lang w:val="es-ES"/>
      </w:rPr>
      <w:t>ANEXO</w:t>
    </w:r>
    <w:r>
      <w:rPr>
        <w:b/>
        <w:bCs/>
        <w:lang w:val="en-US"/>
      </w:rPr>
      <w:t xml:space="preserve"> II</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8EBC0" w14:textId="77777777" w:rsidR="0037317E" w:rsidRDefault="0037317E">
    <w:pPr>
      <w:pStyle w:val="Encabezado"/>
      <w:tabs>
        <w:tab w:val="left" w:pos="8748"/>
        <w:tab w:val="left" w:pos="10152"/>
      </w:tabs>
      <w:rPr>
        <w:b/>
        <w:bCs/>
        <w:sz w:val="28"/>
        <w:szCs w:val="28"/>
      </w:rPr>
    </w:pPr>
    <w:r>
      <w:rPr>
        <w:noProof/>
        <w:lang w:val="es-ES"/>
      </w:rPr>
      <w:drawing>
        <wp:inline distT="0" distB="0" distL="0" distR="0" wp14:anchorId="0E87E3E8" wp14:editId="0E3EF6B4">
          <wp:extent cx="1529971" cy="375808"/>
          <wp:effectExtent l="0" t="0" r="0" b="0"/>
          <wp:docPr id="23" name="officeArt object" descr="ONCE_Negro.jpg"/>
          <wp:cNvGraphicFramePr/>
          <a:graphic xmlns:a="http://schemas.openxmlformats.org/drawingml/2006/main">
            <a:graphicData uri="http://schemas.openxmlformats.org/drawingml/2006/picture">
              <pic:pic xmlns:pic="http://schemas.openxmlformats.org/drawingml/2006/picture">
                <pic:nvPicPr>
                  <pic:cNvPr id="1073741833" name="ONCE_Negro.jpg" descr="ONCE_Negro.jpg"/>
                  <pic:cNvPicPr>
                    <a:picLocks noChangeAspect="1"/>
                  </pic:cNvPicPr>
                </pic:nvPicPr>
                <pic:blipFill>
                  <a:blip r:embed="rId1">
                    <a:extLst/>
                  </a:blip>
                  <a:stretch>
                    <a:fillRect/>
                  </a:stretch>
                </pic:blipFill>
                <pic:spPr>
                  <a:xfrm>
                    <a:off x="0" y="0"/>
                    <a:ext cx="1529971" cy="375808"/>
                  </a:xfrm>
                  <a:prstGeom prst="rect">
                    <a:avLst/>
                  </a:prstGeom>
                  <a:ln w="12700" cap="flat">
                    <a:noFill/>
                    <a:miter lim="400000"/>
                  </a:ln>
                  <a:effectLst/>
                </pic:spPr>
              </pic:pic>
            </a:graphicData>
          </a:graphic>
        </wp:inline>
      </w:drawing>
    </w:r>
    <w:r>
      <w:rPr>
        <w:b/>
        <w:bCs/>
        <w:sz w:val="28"/>
        <w:szCs w:val="28"/>
        <w:lang w:val="en-US"/>
      </w:rPr>
      <w:t xml:space="preserve"> </w:t>
    </w:r>
  </w:p>
  <w:p w14:paraId="74A8F7EB" w14:textId="77777777" w:rsidR="0037317E" w:rsidRDefault="0037317E" w:rsidP="00A35F33">
    <w:pPr>
      <w:pStyle w:val="Encabezado"/>
      <w:tabs>
        <w:tab w:val="clear" w:pos="4252"/>
        <w:tab w:val="clear" w:pos="8504"/>
        <w:tab w:val="left" w:pos="8222"/>
        <w:tab w:val="left" w:pos="10152"/>
      </w:tabs>
      <w:spacing w:before="120"/>
    </w:pPr>
    <w:r w:rsidRPr="000B09C2">
      <w:rPr>
        <w:b/>
        <w:bCs/>
        <w:sz w:val="26"/>
        <w:szCs w:val="26"/>
      </w:rPr>
      <w:t>NORMATIVA</w:t>
    </w:r>
    <w:r>
      <w:rPr>
        <w:b/>
        <w:bCs/>
        <w:sz w:val="26"/>
        <w:szCs w:val="26"/>
        <w:lang w:val="en-US"/>
      </w:rPr>
      <w:t xml:space="preserve"> ONCE</w:t>
    </w:r>
    <w:r w:rsidRPr="00AC4F08">
      <w:rPr>
        <w:b/>
        <w:bCs/>
        <w:lang w:val="es-ES"/>
      </w:rPr>
      <w:t xml:space="preserve"> </w:t>
    </w:r>
    <w:r>
      <w:rPr>
        <w:b/>
        <w:bCs/>
        <w:lang w:val="es-ES"/>
      </w:rPr>
      <w:tab/>
    </w:r>
    <w:r w:rsidRPr="00D45DD8">
      <w:rPr>
        <w:b/>
        <w:bCs/>
        <w:lang w:val="es-ES"/>
      </w:rPr>
      <w:t>ANEXO</w:t>
    </w:r>
    <w:r>
      <w:rPr>
        <w:b/>
        <w:bCs/>
        <w:lang w:val="en-US"/>
      </w:rPr>
      <w:t xml:space="preserve"> III</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67306" w14:textId="77777777" w:rsidR="0037317E" w:rsidRDefault="0037317E">
    <w:pPr>
      <w:pStyle w:val="Encabezado"/>
      <w:tabs>
        <w:tab w:val="clear" w:pos="8504"/>
        <w:tab w:val="left" w:pos="2411"/>
        <w:tab w:val="right" w:pos="9248"/>
      </w:tabs>
    </w:pPr>
    <w:r>
      <w:rPr>
        <w:noProof/>
        <w:lang w:val="es-ES"/>
      </w:rPr>
      <w:drawing>
        <wp:inline distT="0" distB="0" distL="0" distR="0" wp14:anchorId="208B0C71" wp14:editId="1169159C">
          <wp:extent cx="1534795" cy="365760"/>
          <wp:effectExtent l="0" t="0" r="0" b="0"/>
          <wp:docPr id="24" name="officeArt object" descr="ONCE_Negro.jpg"/>
          <wp:cNvGraphicFramePr/>
          <a:graphic xmlns:a="http://schemas.openxmlformats.org/drawingml/2006/main">
            <a:graphicData uri="http://schemas.openxmlformats.org/drawingml/2006/picture">
              <pic:pic xmlns:pic="http://schemas.openxmlformats.org/drawingml/2006/picture">
                <pic:nvPicPr>
                  <pic:cNvPr id="1073741834" name="ONCE_Negro.jpg" descr="ONCE_Negro.jpg"/>
                  <pic:cNvPicPr>
                    <a:picLocks noChangeAspect="1"/>
                  </pic:cNvPicPr>
                </pic:nvPicPr>
                <pic:blipFill>
                  <a:blip r:embed="rId1">
                    <a:extLst/>
                  </a:blip>
                  <a:stretch>
                    <a:fillRect/>
                  </a:stretch>
                </pic:blipFill>
                <pic:spPr>
                  <a:xfrm>
                    <a:off x="0" y="0"/>
                    <a:ext cx="1534795" cy="365760"/>
                  </a:xfrm>
                  <a:prstGeom prst="rect">
                    <a:avLst/>
                  </a:prstGeom>
                  <a:ln w="12700" cap="flat">
                    <a:noFill/>
                    <a:miter lim="400000"/>
                  </a:ln>
                  <a:effectLst/>
                </pic:spPr>
              </pic:pic>
            </a:graphicData>
          </a:graphic>
        </wp:inline>
      </w:drawing>
    </w:r>
  </w:p>
  <w:p w14:paraId="32279854" w14:textId="77777777" w:rsidR="0037317E" w:rsidRDefault="0037317E" w:rsidP="00AF5C9D">
    <w:pPr>
      <w:pStyle w:val="Encabezado"/>
      <w:spacing w:before="120"/>
    </w:pPr>
    <w:r>
      <w:rPr>
        <w:b/>
        <w:bCs/>
        <w:sz w:val="26"/>
        <w:szCs w:val="26"/>
      </w:rPr>
      <w:t xml:space="preserve"> NORMATIVA ONCE</w:t>
    </w:r>
    <w:r>
      <w:tab/>
    </w:r>
    <w:r>
      <w:tab/>
    </w:r>
    <w:r>
      <w:tab/>
    </w:r>
    <w:r>
      <w:tab/>
    </w:r>
    <w:r>
      <w:tab/>
    </w:r>
    <w:r>
      <w:tab/>
    </w:r>
    <w:r>
      <w:tab/>
    </w:r>
    <w:r>
      <w:tab/>
    </w:r>
    <w:r>
      <w:tab/>
    </w:r>
    <w:r>
      <w:rPr>
        <w:b/>
        <w:bCs/>
      </w:rPr>
      <w:t>ANEXO IV</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5AB69" w14:textId="77777777" w:rsidR="0037317E" w:rsidRDefault="0037317E">
    <w:pPr>
      <w:pStyle w:val="Encabezado"/>
      <w:tabs>
        <w:tab w:val="clear" w:pos="8504"/>
        <w:tab w:val="left" w:pos="2411"/>
        <w:tab w:val="right" w:pos="9248"/>
      </w:tabs>
    </w:pPr>
    <w:r>
      <w:rPr>
        <w:noProof/>
        <w:lang w:val="es-ES"/>
      </w:rPr>
      <w:drawing>
        <wp:inline distT="0" distB="0" distL="0" distR="0" wp14:anchorId="076EAAE3" wp14:editId="3B9E7632">
          <wp:extent cx="1534795" cy="365760"/>
          <wp:effectExtent l="0" t="0" r="0" b="0"/>
          <wp:docPr id="25" name="officeArt object" descr="ONCE_Negro.jpg"/>
          <wp:cNvGraphicFramePr/>
          <a:graphic xmlns:a="http://schemas.openxmlformats.org/drawingml/2006/main">
            <a:graphicData uri="http://schemas.openxmlformats.org/drawingml/2006/picture">
              <pic:pic xmlns:pic="http://schemas.openxmlformats.org/drawingml/2006/picture">
                <pic:nvPicPr>
                  <pic:cNvPr id="1073741834" name="ONCE_Negro.jpg" descr="ONCE_Negro.jpg"/>
                  <pic:cNvPicPr>
                    <a:picLocks noChangeAspect="1"/>
                  </pic:cNvPicPr>
                </pic:nvPicPr>
                <pic:blipFill>
                  <a:blip r:embed="rId1">
                    <a:extLst/>
                  </a:blip>
                  <a:stretch>
                    <a:fillRect/>
                  </a:stretch>
                </pic:blipFill>
                <pic:spPr>
                  <a:xfrm>
                    <a:off x="0" y="0"/>
                    <a:ext cx="1534795" cy="365760"/>
                  </a:xfrm>
                  <a:prstGeom prst="rect">
                    <a:avLst/>
                  </a:prstGeom>
                  <a:ln w="12700" cap="flat">
                    <a:noFill/>
                    <a:miter lim="400000"/>
                  </a:ln>
                  <a:effectLst/>
                </pic:spPr>
              </pic:pic>
            </a:graphicData>
          </a:graphic>
        </wp:inline>
      </w:drawing>
    </w:r>
  </w:p>
  <w:p w14:paraId="347DD50E" w14:textId="6623D302" w:rsidR="0037317E" w:rsidRDefault="0037317E" w:rsidP="00AF5C9D">
    <w:pPr>
      <w:pStyle w:val="Encabezado"/>
      <w:spacing w:before="120"/>
    </w:pPr>
    <w:r>
      <w:rPr>
        <w:b/>
        <w:bCs/>
        <w:sz w:val="26"/>
        <w:szCs w:val="26"/>
      </w:rPr>
      <w:t>NORMATIVA ONCE</w:t>
    </w:r>
    <w:r>
      <w:tab/>
    </w:r>
    <w:r>
      <w:tab/>
    </w:r>
    <w:r>
      <w:rPr>
        <w:b/>
        <w:bCs/>
      </w:rPr>
      <w:t>ANEXO V</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5769"/>
    <w:multiLevelType w:val="hybridMultilevel"/>
    <w:tmpl w:val="0414D69E"/>
    <w:numStyleLink w:val="Estiloimportado6"/>
  </w:abstractNum>
  <w:abstractNum w:abstractNumId="1" w15:restartNumberingAfterBreak="0">
    <w:nsid w:val="057E6C27"/>
    <w:multiLevelType w:val="hybridMultilevel"/>
    <w:tmpl w:val="C590BE66"/>
    <w:lvl w:ilvl="0" w:tplc="0C0A000D">
      <w:start w:val="1"/>
      <w:numFmt w:val="bullet"/>
      <w:lvlText w:val=""/>
      <w:lvlJc w:val="left"/>
      <w:rPr>
        <w:rFonts w:ascii="Wingdings" w:hAnsi="Wingdings" w:hint="default"/>
      </w:rPr>
    </w:lvl>
    <w:lvl w:ilvl="1" w:tplc="03EE3CCA">
      <w:numFmt w:val="decimal"/>
      <w:lvlText w:val=""/>
      <w:lvlJc w:val="left"/>
    </w:lvl>
    <w:lvl w:ilvl="2" w:tplc="764CD8C4">
      <w:numFmt w:val="decimal"/>
      <w:lvlText w:val=""/>
      <w:lvlJc w:val="left"/>
    </w:lvl>
    <w:lvl w:ilvl="3" w:tplc="920E8FC8">
      <w:numFmt w:val="decimal"/>
      <w:lvlText w:val=""/>
      <w:lvlJc w:val="left"/>
    </w:lvl>
    <w:lvl w:ilvl="4" w:tplc="968E6D3C">
      <w:numFmt w:val="decimal"/>
      <w:lvlText w:val=""/>
      <w:lvlJc w:val="left"/>
    </w:lvl>
    <w:lvl w:ilvl="5" w:tplc="0A8CDB66">
      <w:numFmt w:val="decimal"/>
      <w:lvlText w:val=""/>
      <w:lvlJc w:val="left"/>
    </w:lvl>
    <w:lvl w:ilvl="6" w:tplc="9206654C">
      <w:numFmt w:val="decimal"/>
      <w:lvlText w:val=""/>
      <w:lvlJc w:val="left"/>
    </w:lvl>
    <w:lvl w:ilvl="7" w:tplc="9710C4EE">
      <w:numFmt w:val="decimal"/>
      <w:lvlText w:val=""/>
      <w:lvlJc w:val="left"/>
    </w:lvl>
    <w:lvl w:ilvl="8" w:tplc="7AA230F4">
      <w:numFmt w:val="decimal"/>
      <w:lvlText w:val=""/>
      <w:lvlJc w:val="left"/>
    </w:lvl>
  </w:abstractNum>
  <w:abstractNum w:abstractNumId="2" w15:restartNumberingAfterBreak="0">
    <w:nsid w:val="05855C8F"/>
    <w:multiLevelType w:val="hybridMultilevel"/>
    <w:tmpl w:val="6B8448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6F1041A"/>
    <w:multiLevelType w:val="hybridMultilevel"/>
    <w:tmpl w:val="2948F498"/>
    <w:styleLink w:val="Estiloimportado3"/>
    <w:lvl w:ilvl="0" w:tplc="0ED2EC56">
      <w:start w:val="1"/>
      <w:numFmt w:val="bullet"/>
      <w:lvlText w:val="▪"/>
      <w:lvlJc w:val="left"/>
      <w:pPr>
        <w:tabs>
          <w:tab w:val="num" w:pos="349"/>
        </w:tabs>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3844DB74">
      <w:start w:val="1"/>
      <w:numFmt w:val="bullet"/>
      <w:lvlText w:val="o"/>
      <w:lvlJc w:val="left"/>
      <w:pPr>
        <w:tabs>
          <w:tab w:val="left" w:pos="349"/>
          <w:tab w:val="num" w:pos="1080"/>
        </w:tabs>
        <w:ind w:left="1091" w:hanging="371"/>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2" w:tplc="771E43B6">
      <w:start w:val="1"/>
      <w:numFmt w:val="bullet"/>
      <w:lvlText w:val="▪"/>
      <w:lvlJc w:val="left"/>
      <w:pPr>
        <w:tabs>
          <w:tab w:val="left" w:pos="349"/>
          <w:tab w:val="num" w:pos="1800"/>
        </w:tabs>
        <w:ind w:left="1811" w:hanging="37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8A218AC">
      <w:start w:val="1"/>
      <w:numFmt w:val="bullet"/>
      <w:lvlText w:val="•"/>
      <w:lvlJc w:val="left"/>
      <w:pPr>
        <w:tabs>
          <w:tab w:val="left" w:pos="349"/>
          <w:tab w:val="num" w:pos="2520"/>
        </w:tabs>
        <w:ind w:left="2531" w:hanging="37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D3608560">
      <w:start w:val="1"/>
      <w:numFmt w:val="bullet"/>
      <w:lvlText w:val="o"/>
      <w:lvlJc w:val="left"/>
      <w:pPr>
        <w:tabs>
          <w:tab w:val="left" w:pos="349"/>
          <w:tab w:val="num" w:pos="3240"/>
        </w:tabs>
        <w:ind w:left="3251" w:hanging="371"/>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5" w:tplc="42841CDA">
      <w:start w:val="1"/>
      <w:numFmt w:val="bullet"/>
      <w:lvlText w:val="▪"/>
      <w:lvlJc w:val="left"/>
      <w:pPr>
        <w:tabs>
          <w:tab w:val="left" w:pos="349"/>
          <w:tab w:val="num" w:pos="3960"/>
        </w:tabs>
        <w:ind w:left="3971" w:hanging="37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0285C6E">
      <w:start w:val="1"/>
      <w:numFmt w:val="bullet"/>
      <w:lvlText w:val="•"/>
      <w:lvlJc w:val="left"/>
      <w:pPr>
        <w:tabs>
          <w:tab w:val="left" w:pos="349"/>
          <w:tab w:val="num" w:pos="4680"/>
        </w:tabs>
        <w:ind w:left="4691" w:hanging="37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5E9CEDC6">
      <w:start w:val="1"/>
      <w:numFmt w:val="bullet"/>
      <w:lvlText w:val="o"/>
      <w:lvlJc w:val="left"/>
      <w:pPr>
        <w:tabs>
          <w:tab w:val="left" w:pos="349"/>
          <w:tab w:val="num" w:pos="5400"/>
        </w:tabs>
        <w:ind w:left="5411" w:hanging="371"/>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8" w:tplc="87F8C17A">
      <w:start w:val="1"/>
      <w:numFmt w:val="bullet"/>
      <w:lvlText w:val="▪"/>
      <w:lvlJc w:val="left"/>
      <w:pPr>
        <w:tabs>
          <w:tab w:val="left" w:pos="349"/>
          <w:tab w:val="num" w:pos="6120"/>
        </w:tabs>
        <w:ind w:left="6131" w:hanging="37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 w15:restartNumberingAfterBreak="0">
    <w:nsid w:val="072F4A62"/>
    <w:multiLevelType w:val="hybridMultilevel"/>
    <w:tmpl w:val="C0E2470C"/>
    <w:lvl w:ilvl="0" w:tplc="1328283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7141F9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DBE07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1E4848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7B868C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6D033C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92AA80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74E43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4621F4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CAA060E"/>
    <w:multiLevelType w:val="hybridMultilevel"/>
    <w:tmpl w:val="F768E89C"/>
    <w:styleLink w:val="Estiloimportado11"/>
    <w:lvl w:ilvl="0" w:tplc="70889C90">
      <w:start w:val="1"/>
      <w:numFmt w:val="bullet"/>
      <w:lvlText w:val="o"/>
      <w:lvlJc w:val="left"/>
      <w:pPr>
        <w:ind w:left="70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1" w:tplc="EDB6F680">
      <w:start w:val="1"/>
      <w:numFmt w:val="bullet"/>
      <w:lvlText w:val="o"/>
      <w:lvlJc w:val="left"/>
      <w:pPr>
        <w:ind w:left="142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2A3ED10A">
      <w:start w:val="1"/>
      <w:numFmt w:val="bullet"/>
      <w:lvlText w:val="▪"/>
      <w:lvlJc w:val="left"/>
      <w:pPr>
        <w:ind w:left="214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27D67EE8">
      <w:start w:val="1"/>
      <w:numFmt w:val="bullet"/>
      <w:lvlText w:val="•"/>
      <w:lvlJc w:val="left"/>
      <w:pPr>
        <w:ind w:left="286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1B3C203A">
      <w:start w:val="1"/>
      <w:numFmt w:val="bullet"/>
      <w:lvlText w:val="o"/>
      <w:lvlJc w:val="left"/>
      <w:pPr>
        <w:ind w:left="358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BF0E22E8">
      <w:start w:val="1"/>
      <w:numFmt w:val="bullet"/>
      <w:lvlText w:val="▪"/>
      <w:lvlJc w:val="left"/>
      <w:pPr>
        <w:ind w:left="430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607AA5CA">
      <w:start w:val="1"/>
      <w:numFmt w:val="bullet"/>
      <w:lvlText w:val="•"/>
      <w:lvlJc w:val="left"/>
      <w:pPr>
        <w:ind w:left="502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BC64BF7C">
      <w:start w:val="1"/>
      <w:numFmt w:val="bullet"/>
      <w:lvlText w:val="o"/>
      <w:lvlJc w:val="left"/>
      <w:pPr>
        <w:ind w:left="574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9170E692">
      <w:start w:val="1"/>
      <w:numFmt w:val="bullet"/>
      <w:lvlText w:val="▪"/>
      <w:lvlJc w:val="left"/>
      <w:pPr>
        <w:ind w:left="646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6" w15:restartNumberingAfterBreak="0">
    <w:nsid w:val="0D8D1989"/>
    <w:multiLevelType w:val="hybridMultilevel"/>
    <w:tmpl w:val="A688390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EB1552E"/>
    <w:multiLevelType w:val="hybridMultilevel"/>
    <w:tmpl w:val="32D22442"/>
    <w:lvl w:ilvl="0" w:tplc="FF3078BE">
      <w:start w:val="1"/>
      <w:numFmt w:val="bullet"/>
      <w:lvlText w:val="o"/>
      <w:lvlJc w:val="left"/>
      <w:pPr>
        <w:ind w:left="720" w:hanging="360"/>
      </w:pPr>
      <w:rPr>
        <w:rFonts w:ascii="Courier New" w:hAnsi="Courier New"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2836142"/>
    <w:multiLevelType w:val="hybridMultilevel"/>
    <w:tmpl w:val="B3C875FA"/>
    <w:styleLink w:val="Estiloimportado1"/>
    <w:lvl w:ilvl="0" w:tplc="7F28BF7E">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rPr>
    </w:lvl>
    <w:lvl w:ilvl="1" w:tplc="DAEE64AA">
      <w:start w:val="1"/>
      <w:numFmt w:val="lowerLetter"/>
      <w:lvlText w:val="%2."/>
      <w:lvlJc w:val="left"/>
      <w:pPr>
        <w:ind w:left="1146" w:hanging="426"/>
      </w:pPr>
      <w:rPr>
        <w:rFonts w:hAnsi="Arial Unicode MS"/>
        <w:caps w:val="0"/>
        <w:smallCaps w:val="0"/>
        <w:strike w:val="0"/>
        <w:dstrike w:val="0"/>
        <w:color w:val="000000"/>
        <w:spacing w:val="0"/>
        <w:w w:val="100"/>
        <w:kern w:val="0"/>
        <w:position w:val="0"/>
        <w:highlight w:val="none"/>
        <w:vertAlign w:val="baseline"/>
      </w:rPr>
    </w:lvl>
    <w:lvl w:ilvl="2" w:tplc="65F011D8">
      <w:start w:val="1"/>
      <w:numFmt w:val="lowerRoman"/>
      <w:lvlText w:val="%3."/>
      <w:lvlJc w:val="left"/>
      <w:pPr>
        <w:ind w:left="1866" w:hanging="379"/>
      </w:pPr>
      <w:rPr>
        <w:rFonts w:hAnsi="Arial Unicode MS"/>
        <w:caps w:val="0"/>
        <w:smallCaps w:val="0"/>
        <w:strike w:val="0"/>
        <w:dstrike w:val="0"/>
        <w:color w:val="000000"/>
        <w:spacing w:val="0"/>
        <w:w w:val="100"/>
        <w:kern w:val="0"/>
        <w:position w:val="0"/>
        <w:highlight w:val="none"/>
        <w:vertAlign w:val="baseline"/>
      </w:rPr>
    </w:lvl>
    <w:lvl w:ilvl="3" w:tplc="EC5C3C92">
      <w:start w:val="1"/>
      <w:numFmt w:val="decimal"/>
      <w:lvlText w:val="%4."/>
      <w:lvlJc w:val="left"/>
      <w:pPr>
        <w:ind w:left="2586" w:hanging="426"/>
      </w:pPr>
      <w:rPr>
        <w:rFonts w:hAnsi="Arial Unicode MS"/>
        <w:caps w:val="0"/>
        <w:smallCaps w:val="0"/>
        <w:strike w:val="0"/>
        <w:dstrike w:val="0"/>
        <w:color w:val="000000"/>
        <w:spacing w:val="0"/>
        <w:w w:val="100"/>
        <w:kern w:val="0"/>
        <w:position w:val="0"/>
        <w:highlight w:val="none"/>
        <w:vertAlign w:val="baseline"/>
      </w:rPr>
    </w:lvl>
    <w:lvl w:ilvl="4" w:tplc="0466197C">
      <w:start w:val="1"/>
      <w:numFmt w:val="lowerLetter"/>
      <w:lvlText w:val="%5."/>
      <w:lvlJc w:val="left"/>
      <w:pPr>
        <w:ind w:left="3306" w:hanging="426"/>
      </w:pPr>
      <w:rPr>
        <w:rFonts w:hAnsi="Arial Unicode MS"/>
        <w:caps w:val="0"/>
        <w:smallCaps w:val="0"/>
        <w:strike w:val="0"/>
        <w:dstrike w:val="0"/>
        <w:color w:val="000000"/>
        <w:spacing w:val="0"/>
        <w:w w:val="100"/>
        <w:kern w:val="0"/>
        <w:position w:val="0"/>
        <w:highlight w:val="none"/>
        <w:vertAlign w:val="baseline"/>
      </w:rPr>
    </w:lvl>
    <w:lvl w:ilvl="5" w:tplc="14F8E2D6">
      <w:start w:val="1"/>
      <w:numFmt w:val="lowerRoman"/>
      <w:lvlText w:val="%6."/>
      <w:lvlJc w:val="left"/>
      <w:pPr>
        <w:ind w:left="4026" w:hanging="379"/>
      </w:pPr>
      <w:rPr>
        <w:rFonts w:hAnsi="Arial Unicode MS"/>
        <w:caps w:val="0"/>
        <w:smallCaps w:val="0"/>
        <w:strike w:val="0"/>
        <w:dstrike w:val="0"/>
        <w:color w:val="000000"/>
        <w:spacing w:val="0"/>
        <w:w w:val="100"/>
        <w:kern w:val="0"/>
        <w:position w:val="0"/>
        <w:highlight w:val="none"/>
        <w:vertAlign w:val="baseline"/>
      </w:rPr>
    </w:lvl>
    <w:lvl w:ilvl="6" w:tplc="B56680DA">
      <w:start w:val="1"/>
      <w:numFmt w:val="decimal"/>
      <w:lvlText w:val="%7."/>
      <w:lvlJc w:val="left"/>
      <w:pPr>
        <w:ind w:left="4746" w:hanging="426"/>
      </w:pPr>
      <w:rPr>
        <w:rFonts w:hAnsi="Arial Unicode MS"/>
        <w:caps w:val="0"/>
        <w:smallCaps w:val="0"/>
        <w:strike w:val="0"/>
        <w:dstrike w:val="0"/>
        <w:color w:val="000000"/>
        <w:spacing w:val="0"/>
        <w:w w:val="100"/>
        <w:kern w:val="0"/>
        <w:position w:val="0"/>
        <w:highlight w:val="none"/>
        <w:vertAlign w:val="baseline"/>
      </w:rPr>
    </w:lvl>
    <w:lvl w:ilvl="7" w:tplc="C82AA2AE">
      <w:start w:val="1"/>
      <w:numFmt w:val="lowerLetter"/>
      <w:lvlText w:val="%8."/>
      <w:lvlJc w:val="left"/>
      <w:pPr>
        <w:ind w:left="5466" w:hanging="426"/>
      </w:pPr>
      <w:rPr>
        <w:rFonts w:hAnsi="Arial Unicode MS"/>
        <w:caps w:val="0"/>
        <w:smallCaps w:val="0"/>
        <w:strike w:val="0"/>
        <w:dstrike w:val="0"/>
        <w:color w:val="000000"/>
        <w:spacing w:val="0"/>
        <w:w w:val="100"/>
        <w:kern w:val="0"/>
        <w:position w:val="0"/>
        <w:highlight w:val="none"/>
        <w:vertAlign w:val="baseline"/>
      </w:rPr>
    </w:lvl>
    <w:lvl w:ilvl="8" w:tplc="9C642414">
      <w:start w:val="1"/>
      <w:numFmt w:val="lowerRoman"/>
      <w:lvlText w:val="%9."/>
      <w:lvlJc w:val="left"/>
      <w:pPr>
        <w:ind w:left="6186" w:hanging="379"/>
      </w:pPr>
      <w:rPr>
        <w:rFonts w:hAnsi="Arial Unicode MS"/>
        <w:caps w:val="0"/>
        <w:smallCaps w:val="0"/>
        <w:strike w:val="0"/>
        <w:dstrike w:val="0"/>
        <w:color w:val="000000"/>
        <w:spacing w:val="0"/>
        <w:w w:val="100"/>
        <w:kern w:val="0"/>
        <w:position w:val="0"/>
        <w:highlight w:val="none"/>
        <w:vertAlign w:val="baseline"/>
      </w:rPr>
    </w:lvl>
  </w:abstractNum>
  <w:abstractNum w:abstractNumId="9" w15:restartNumberingAfterBreak="0">
    <w:nsid w:val="12993B51"/>
    <w:multiLevelType w:val="hybridMultilevel"/>
    <w:tmpl w:val="9A1EF984"/>
    <w:lvl w:ilvl="0" w:tplc="0C0A0003">
      <w:start w:val="1"/>
      <w:numFmt w:val="bullet"/>
      <w:lvlText w:val="o"/>
      <w:lvlJc w:val="left"/>
      <w:pPr>
        <w:ind w:left="2143" w:hanging="360"/>
      </w:pPr>
      <w:rPr>
        <w:rFonts w:ascii="Courier New" w:hAnsi="Courier New" w:cs="Courier New" w:hint="default"/>
      </w:rPr>
    </w:lvl>
    <w:lvl w:ilvl="1" w:tplc="0C0A0003" w:tentative="1">
      <w:start w:val="1"/>
      <w:numFmt w:val="bullet"/>
      <w:lvlText w:val="o"/>
      <w:lvlJc w:val="left"/>
      <w:pPr>
        <w:ind w:left="2863" w:hanging="360"/>
      </w:pPr>
      <w:rPr>
        <w:rFonts w:ascii="Courier New" w:hAnsi="Courier New" w:cs="Courier New" w:hint="default"/>
      </w:rPr>
    </w:lvl>
    <w:lvl w:ilvl="2" w:tplc="0C0A0005" w:tentative="1">
      <w:start w:val="1"/>
      <w:numFmt w:val="bullet"/>
      <w:lvlText w:val=""/>
      <w:lvlJc w:val="left"/>
      <w:pPr>
        <w:ind w:left="3583" w:hanging="360"/>
      </w:pPr>
      <w:rPr>
        <w:rFonts w:ascii="Wingdings" w:hAnsi="Wingdings" w:hint="default"/>
      </w:rPr>
    </w:lvl>
    <w:lvl w:ilvl="3" w:tplc="0C0A0001" w:tentative="1">
      <w:start w:val="1"/>
      <w:numFmt w:val="bullet"/>
      <w:lvlText w:val=""/>
      <w:lvlJc w:val="left"/>
      <w:pPr>
        <w:ind w:left="4303" w:hanging="360"/>
      </w:pPr>
      <w:rPr>
        <w:rFonts w:ascii="Symbol" w:hAnsi="Symbol" w:hint="default"/>
      </w:rPr>
    </w:lvl>
    <w:lvl w:ilvl="4" w:tplc="0C0A0003" w:tentative="1">
      <w:start w:val="1"/>
      <w:numFmt w:val="bullet"/>
      <w:lvlText w:val="o"/>
      <w:lvlJc w:val="left"/>
      <w:pPr>
        <w:ind w:left="5023" w:hanging="360"/>
      </w:pPr>
      <w:rPr>
        <w:rFonts w:ascii="Courier New" w:hAnsi="Courier New" w:cs="Courier New" w:hint="default"/>
      </w:rPr>
    </w:lvl>
    <w:lvl w:ilvl="5" w:tplc="0C0A0005" w:tentative="1">
      <w:start w:val="1"/>
      <w:numFmt w:val="bullet"/>
      <w:lvlText w:val=""/>
      <w:lvlJc w:val="left"/>
      <w:pPr>
        <w:ind w:left="5743" w:hanging="360"/>
      </w:pPr>
      <w:rPr>
        <w:rFonts w:ascii="Wingdings" w:hAnsi="Wingdings" w:hint="default"/>
      </w:rPr>
    </w:lvl>
    <w:lvl w:ilvl="6" w:tplc="0C0A0001" w:tentative="1">
      <w:start w:val="1"/>
      <w:numFmt w:val="bullet"/>
      <w:lvlText w:val=""/>
      <w:lvlJc w:val="left"/>
      <w:pPr>
        <w:ind w:left="6463" w:hanging="360"/>
      </w:pPr>
      <w:rPr>
        <w:rFonts w:ascii="Symbol" w:hAnsi="Symbol" w:hint="default"/>
      </w:rPr>
    </w:lvl>
    <w:lvl w:ilvl="7" w:tplc="0C0A0003" w:tentative="1">
      <w:start w:val="1"/>
      <w:numFmt w:val="bullet"/>
      <w:lvlText w:val="o"/>
      <w:lvlJc w:val="left"/>
      <w:pPr>
        <w:ind w:left="7183" w:hanging="360"/>
      </w:pPr>
      <w:rPr>
        <w:rFonts w:ascii="Courier New" w:hAnsi="Courier New" w:cs="Courier New" w:hint="default"/>
      </w:rPr>
    </w:lvl>
    <w:lvl w:ilvl="8" w:tplc="0C0A0005" w:tentative="1">
      <w:start w:val="1"/>
      <w:numFmt w:val="bullet"/>
      <w:lvlText w:val=""/>
      <w:lvlJc w:val="left"/>
      <w:pPr>
        <w:ind w:left="7903" w:hanging="360"/>
      </w:pPr>
      <w:rPr>
        <w:rFonts w:ascii="Wingdings" w:hAnsi="Wingdings" w:hint="default"/>
      </w:rPr>
    </w:lvl>
  </w:abstractNum>
  <w:abstractNum w:abstractNumId="10" w15:restartNumberingAfterBreak="0">
    <w:nsid w:val="12E80173"/>
    <w:multiLevelType w:val="hybridMultilevel"/>
    <w:tmpl w:val="27D0ACDC"/>
    <w:numStyleLink w:val="Estiloimportado14"/>
  </w:abstractNum>
  <w:abstractNum w:abstractNumId="11" w15:restartNumberingAfterBreak="0">
    <w:nsid w:val="13531934"/>
    <w:multiLevelType w:val="hybridMultilevel"/>
    <w:tmpl w:val="4EEAD864"/>
    <w:lvl w:ilvl="0" w:tplc="0C0A000B">
      <w:start w:val="1"/>
      <w:numFmt w:val="bullet"/>
      <w:lvlText w:val=""/>
      <w:lvlJc w:val="left"/>
      <w:pPr>
        <w:ind w:left="786" w:hanging="360"/>
      </w:pPr>
      <w:rPr>
        <w:rFonts w:ascii="Wingdings" w:hAnsi="Wingdings"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2" w15:restartNumberingAfterBreak="0">
    <w:nsid w:val="14E7037E"/>
    <w:multiLevelType w:val="hybridMultilevel"/>
    <w:tmpl w:val="485E8E4E"/>
    <w:styleLink w:val="Estiloimportado15"/>
    <w:lvl w:ilvl="0" w:tplc="A74464A8">
      <w:start w:val="1"/>
      <w:numFmt w:val="bullet"/>
      <w:lvlText w:val="o"/>
      <w:lvlJc w:val="left"/>
      <w:pPr>
        <w:tabs>
          <w:tab w:val="left" w:pos="2832"/>
          <w:tab w:val="left" w:pos="3540"/>
          <w:tab w:val="left" w:pos="4248"/>
          <w:tab w:val="left" w:pos="4956"/>
          <w:tab w:val="left" w:pos="5664"/>
          <w:tab w:val="left" w:pos="6372"/>
          <w:tab w:val="left" w:pos="7080"/>
          <w:tab w:val="left" w:pos="7788"/>
          <w:tab w:val="left" w:pos="7998"/>
        </w:tabs>
        <w:ind w:left="70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4985A3E">
      <w:start w:val="1"/>
      <w:numFmt w:val="bullet"/>
      <w:lvlText w:val="o"/>
      <w:lvlJc w:val="left"/>
      <w:pPr>
        <w:tabs>
          <w:tab w:val="left" w:pos="708"/>
          <w:tab w:val="left" w:pos="2832"/>
          <w:tab w:val="left" w:pos="3540"/>
          <w:tab w:val="left" w:pos="4248"/>
          <w:tab w:val="left" w:pos="4956"/>
          <w:tab w:val="left" w:pos="5664"/>
          <w:tab w:val="left" w:pos="6372"/>
          <w:tab w:val="left" w:pos="7080"/>
          <w:tab w:val="left" w:pos="7788"/>
          <w:tab w:val="left" w:pos="7998"/>
        </w:tabs>
        <w:ind w:left="1430" w:hanging="426"/>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65EE1BC">
      <w:start w:val="1"/>
      <w:numFmt w:val="bullet"/>
      <w:lvlText w:val="▪"/>
      <w:lvlJc w:val="left"/>
      <w:pPr>
        <w:tabs>
          <w:tab w:val="left" w:pos="708"/>
          <w:tab w:val="left" w:pos="2832"/>
          <w:tab w:val="left" w:pos="3540"/>
          <w:tab w:val="left" w:pos="4248"/>
          <w:tab w:val="left" w:pos="4956"/>
          <w:tab w:val="left" w:pos="5664"/>
          <w:tab w:val="left" w:pos="6372"/>
          <w:tab w:val="left" w:pos="7080"/>
          <w:tab w:val="left" w:pos="7788"/>
          <w:tab w:val="left" w:pos="7998"/>
        </w:tabs>
        <w:ind w:left="2150" w:hanging="426"/>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B25D80">
      <w:start w:val="1"/>
      <w:numFmt w:val="bullet"/>
      <w:lvlText w:val="•"/>
      <w:lvlJc w:val="left"/>
      <w:pPr>
        <w:tabs>
          <w:tab w:val="left" w:pos="708"/>
          <w:tab w:val="left" w:pos="3540"/>
          <w:tab w:val="left" w:pos="4248"/>
          <w:tab w:val="left" w:pos="4956"/>
          <w:tab w:val="left" w:pos="5664"/>
          <w:tab w:val="left" w:pos="6372"/>
          <w:tab w:val="left" w:pos="7080"/>
          <w:tab w:val="left" w:pos="7788"/>
          <w:tab w:val="left" w:pos="7998"/>
        </w:tabs>
        <w:ind w:left="2833" w:hanging="389"/>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D14DD10">
      <w:start w:val="1"/>
      <w:numFmt w:val="bullet"/>
      <w:lvlText w:val="o"/>
      <w:lvlJc w:val="left"/>
      <w:pPr>
        <w:tabs>
          <w:tab w:val="left" w:pos="708"/>
          <w:tab w:val="left" w:pos="2832"/>
          <w:tab w:val="left" w:pos="4248"/>
          <w:tab w:val="left" w:pos="4956"/>
          <w:tab w:val="left" w:pos="5664"/>
          <w:tab w:val="left" w:pos="6372"/>
          <w:tab w:val="left" w:pos="7080"/>
          <w:tab w:val="left" w:pos="7788"/>
          <w:tab w:val="left" w:pos="7998"/>
        </w:tabs>
        <w:ind w:left="3541" w:hanging="377"/>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109046">
      <w:start w:val="1"/>
      <w:numFmt w:val="bullet"/>
      <w:lvlText w:val="▪"/>
      <w:lvlJc w:val="left"/>
      <w:pPr>
        <w:tabs>
          <w:tab w:val="left" w:pos="708"/>
          <w:tab w:val="left" w:pos="2832"/>
          <w:tab w:val="left" w:pos="3540"/>
          <w:tab w:val="left" w:pos="4956"/>
          <w:tab w:val="left" w:pos="5664"/>
          <w:tab w:val="left" w:pos="6372"/>
          <w:tab w:val="left" w:pos="7080"/>
          <w:tab w:val="left" w:pos="7788"/>
          <w:tab w:val="left" w:pos="7998"/>
        </w:tabs>
        <w:ind w:left="4249" w:hanging="36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2720346">
      <w:start w:val="1"/>
      <w:numFmt w:val="bullet"/>
      <w:lvlText w:val="•"/>
      <w:lvlJc w:val="left"/>
      <w:pPr>
        <w:tabs>
          <w:tab w:val="left" w:pos="708"/>
          <w:tab w:val="left" w:pos="2832"/>
          <w:tab w:val="left" w:pos="3540"/>
          <w:tab w:val="left" w:pos="4248"/>
          <w:tab w:val="left" w:pos="5664"/>
          <w:tab w:val="left" w:pos="6372"/>
          <w:tab w:val="left" w:pos="7080"/>
          <w:tab w:val="left" w:pos="7788"/>
          <w:tab w:val="left" w:pos="7998"/>
        </w:tabs>
        <w:ind w:left="4957" w:hanging="35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12AC62">
      <w:start w:val="1"/>
      <w:numFmt w:val="bullet"/>
      <w:lvlText w:val="o"/>
      <w:lvlJc w:val="left"/>
      <w:pPr>
        <w:tabs>
          <w:tab w:val="left" w:pos="708"/>
          <w:tab w:val="left" w:pos="2832"/>
          <w:tab w:val="left" w:pos="3540"/>
          <w:tab w:val="left" w:pos="4248"/>
          <w:tab w:val="left" w:pos="4956"/>
          <w:tab w:val="left" w:pos="6372"/>
          <w:tab w:val="left" w:pos="7080"/>
          <w:tab w:val="left" w:pos="7788"/>
          <w:tab w:val="left" w:pos="7998"/>
        </w:tabs>
        <w:ind w:left="5665" w:hanging="341"/>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384AE40">
      <w:start w:val="1"/>
      <w:numFmt w:val="bullet"/>
      <w:lvlText w:val="▪"/>
      <w:lvlJc w:val="left"/>
      <w:pPr>
        <w:tabs>
          <w:tab w:val="left" w:pos="708"/>
          <w:tab w:val="left" w:pos="2832"/>
          <w:tab w:val="left" w:pos="3540"/>
          <w:tab w:val="left" w:pos="4248"/>
          <w:tab w:val="left" w:pos="4956"/>
          <w:tab w:val="left" w:pos="5664"/>
          <w:tab w:val="left" w:pos="7080"/>
          <w:tab w:val="left" w:pos="7788"/>
          <w:tab w:val="left" w:pos="7998"/>
        </w:tabs>
        <w:ind w:left="6373" w:hanging="329"/>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8F5327C"/>
    <w:multiLevelType w:val="hybridMultilevel"/>
    <w:tmpl w:val="A0E27116"/>
    <w:numStyleLink w:val="Estiloimportado30"/>
  </w:abstractNum>
  <w:abstractNum w:abstractNumId="14" w15:restartNumberingAfterBreak="0">
    <w:nsid w:val="196A3ECB"/>
    <w:multiLevelType w:val="hybridMultilevel"/>
    <w:tmpl w:val="76F891EA"/>
    <w:lvl w:ilvl="0" w:tplc="226E6134">
      <w:start w:val="1"/>
      <w:numFmt w:val="bullet"/>
      <w:lvlText w:val="o"/>
      <w:lvlJc w:val="left"/>
      <w:pPr>
        <w:ind w:left="852" w:hanging="284"/>
      </w:pPr>
      <w:rPr>
        <w:rFonts w:ascii="Wingdings" w:hAnsi="Wingdings" w:hint="default"/>
        <w:b w:val="0"/>
        <w:bCs w:val="0"/>
        <w:i w:val="0"/>
        <w:iCs w:val="0"/>
        <w:caps w:val="0"/>
        <w:smallCaps w:val="0"/>
        <w:strike w:val="0"/>
        <w:dstrike w:val="0"/>
        <w:color w:val="000000"/>
        <w:spacing w:val="0"/>
        <w:w w:val="100"/>
        <w:kern w:val="0"/>
        <w:position w:val="0"/>
        <w:highlight w:val="none"/>
        <w:vertAlign w:val="baseline"/>
      </w:rPr>
    </w:lvl>
    <w:lvl w:ilvl="1" w:tplc="04383F00">
      <w:start w:val="1"/>
      <w:numFmt w:val="bullet"/>
      <w:lvlText w:val="o"/>
      <w:lvlJc w:val="left"/>
      <w:pPr>
        <w:ind w:left="1572"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7E0E7A8">
      <w:start w:val="1"/>
      <w:numFmt w:val="bullet"/>
      <w:lvlText w:val="▪"/>
      <w:lvlJc w:val="left"/>
      <w:pPr>
        <w:ind w:left="2292"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4C4A6F4">
      <w:start w:val="1"/>
      <w:numFmt w:val="bullet"/>
      <w:lvlText w:val="·"/>
      <w:lvlJc w:val="left"/>
      <w:pPr>
        <w:ind w:left="3012"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4FA86C0E">
      <w:start w:val="1"/>
      <w:numFmt w:val="bullet"/>
      <w:lvlText w:val="o"/>
      <w:lvlJc w:val="left"/>
      <w:pPr>
        <w:ind w:left="3732"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D98BA5A">
      <w:start w:val="1"/>
      <w:numFmt w:val="bullet"/>
      <w:lvlText w:val="▪"/>
      <w:lvlJc w:val="left"/>
      <w:pPr>
        <w:ind w:left="4452"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7925376">
      <w:start w:val="1"/>
      <w:numFmt w:val="bullet"/>
      <w:lvlText w:val="·"/>
      <w:lvlJc w:val="left"/>
      <w:pPr>
        <w:ind w:left="5172"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58ECEE42">
      <w:start w:val="1"/>
      <w:numFmt w:val="bullet"/>
      <w:lvlText w:val="o"/>
      <w:lvlJc w:val="left"/>
      <w:pPr>
        <w:ind w:left="5892"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0A6E85A8">
      <w:start w:val="1"/>
      <w:numFmt w:val="bullet"/>
      <w:lvlText w:val="▪"/>
      <w:lvlJc w:val="left"/>
      <w:pPr>
        <w:ind w:left="6612"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5" w15:restartNumberingAfterBreak="0">
    <w:nsid w:val="1A16727B"/>
    <w:multiLevelType w:val="hybridMultilevel"/>
    <w:tmpl w:val="45789E1E"/>
    <w:styleLink w:val="Estiloimportado40"/>
    <w:lvl w:ilvl="0" w:tplc="5E94AFDE">
      <w:start w:val="1"/>
      <w:numFmt w:val="bullet"/>
      <w:lvlText w:val="·"/>
      <w:lvlJc w:val="left"/>
      <w:pPr>
        <w:tabs>
          <w:tab w:val="num" w:pos="426"/>
        </w:tabs>
        <w:ind w:left="539" w:hanging="47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29E9000">
      <w:start w:val="1"/>
      <w:numFmt w:val="bullet"/>
      <w:lvlText w:val="o"/>
      <w:lvlJc w:val="left"/>
      <w:pPr>
        <w:tabs>
          <w:tab w:val="left" w:pos="426"/>
          <w:tab w:val="num" w:pos="1146"/>
        </w:tabs>
        <w:ind w:left="1259" w:hanging="47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5D84D7C">
      <w:start w:val="1"/>
      <w:numFmt w:val="bullet"/>
      <w:lvlText w:val="▪"/>
      <w:lvlJc w:val="left"/>
      <w:pPr>
        <w:tabs>
          <w:tab w:val="left" w:pos="426"/>
          <w:tab w:val="num" w:pos="1866"/>
        </w:tabs>
        <w:ind w:left="1979" w:hanging="47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2C4FFB6">
      <w:start w:val="1"/>
      <w:numFmt w:val="bullet"/>
      <w:lvlText w:val="·"/>
      <w:lvlJc w:val="left"/>
      <w:pPr>
        <w:tabs>
          <w:tab w:val="left" w:pos="426"/>
          <w:tab w:val="num" w:pos="2586"/>
        </w:tabs>
        <w:ind w:left="2699" w:hanging="47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F3C744C">
      <w:start w:val="1"/>
      <w:numFmt w:val="bullet"/>
      <w:lvlText w:val="o"/>
      <w:lvlJc w:val="left"/>
      <w:pPr>
        <w:tabs>
          <w:tab w:val="left" w:pos="426"/>
          <w:tab w:val="num" w:pos="3306"/>
        </w:tabs>
        <w:ind w:left="3419" w:hanging="47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E5AE4A6">
      <w:start w:val="1"/>
      <w:numFmt w:val="bullet"/>
      <w:lvlText w:val="▪"/>
      <w:lvlJc w:val="left"/>
      <w:pPr>
        <w:tabs>
          <w:tab w:val="left" w:pos="426"/>
          <w:tab w:val="num" w:pos="4026"/>
        </w:tabs>
        <w:ind w:left="4139" w:hanging="47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B364438">
      <w:start w:val="1"/>
      <w:numFmt w:val="bullet"/>
      <w:lvlText w:val="·"/>
      <w:lvlJc w:val="left"/>
      <w:pPr>
        <w:tabs>
          <w:tab w:val="left" w:pos="426"/>
          <w:tab w:val="num" w:pos="4746"/>
        </w:tabs>
        <w:ind w:left="4859" w:hanging="47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F783FF4">
      <w:start w:val="1"/>
      <w:numFmt w:val="bullet"/>
      <w:lvlText w:val="o"/>
      <w:lvlJc w:val="left"/>
      <w:pPr>
        <w:tabs>
          <w:tab w:val="left" w:pos="426"/>
          <w:tab w:val="num" w:pos="5466"/>
        </w:tabs>
        <w:ind w:left="5579" w:hanging="47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314FDB0">
      <w:start w:val="1"/>
      <w:numFmt w:val="bullet"/>
      <w:lvlText w:val="▪"/>
      <w:lvlJc w:val="left"/>
      <w:pPr>
        <w:tabs>
          <w:tab w:val="left" w:pos="426"/>
          <w:tab w:val="num" w:pos="6186"/>
        </w:tabs>
        <w:ind w:left="6299" w:hanging="47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6" w15:restartNumberingAfterBreak="0">
    <w:nsid w:val="1C23209D"/>
    <w:multiLevelType w:val="hybridMultilevel"/>
    <w:tmpl w:val="C592EB54"/>
    <w:styleLink w:val="Estiloimportado7"/>
    <w:lvl w:ilvl="0" w:tplc="722A224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B2A78B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FE7A2A3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A72B3E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4D9265A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9D406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13E34D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6004FD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0AC0B8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7" w15:restartNumberingAfterBreak="0">
    <w:nsid w:val="1C3424A9"/>
    <w:multiLevelType w:val="hybridMultilevel"/>
    <w:tmpl w:val="7848E73E"/>
    <w:lvl w:ilvl="0" w:tplc="9782C6A0">
      <w:numFmt w:val="decimal"/>
      <w:lvlText w:val=""/>
      <w:lvlJc w:val="left"/>
    </w:lvl>
    <w:lvl w:ilvl="1" w:tplc="A540071A">
      <w:numFmt w:val="decimal"/>
      <w:lvlText w:val=""/>
      <w:lvlJc w:val="left"/>
    </w:lvl>
    <w:lvl w:ilvl="2" w:tplc="F148D726">
      <w:numFmt w:val="decimal"/>
      <w:lvlText w:val=""/>
      <w:lvlJc w:val="left"/>
    </w:lvl>
    <w:lvl w:ilvl="3" w:tplc="5F4C820C">
      <w:numFmt w:val="decimal"/>
      <w:lvlText w:val=""/>
      <w:lvlJc w:val="left"/>
    </w:lvl>
    <w:lvl w:ilvl="4" w:tplc="ACAE34CA">
      <w:numFmt w:val="decimal"/>
      <w:lvlText w:val=""/>
      <w:lvlJc w:val="left"/>
    </w:lvl>
    <w:lvl w:ilvl="5" w:tplc="9B94022E">
      <w:numFmt w:val="decimal"/>
      <w:lvlText w:val=""/>
      <w:lvlJc w:val="left"/>
    </w:lvl>
    <w:lvl w:ilvl="6" w:tplc="DC4E16B4">
      <w:numFmt w:val="decimal"/>
      <w:lvlText w:val=""/>
      <w:lvlJc w:val="left"/>
    </w:lvl>
    <w:lvl w:ilvl="7" w:tplc="3E92EBEA">
      <w:numFmt w:val="decimal"/>
      <w:lvlText w:val=""/>
      <w:lvlJc w:val="left"/>
    </w:lvl>
    <w:lvl w:ilvl="8" w:tplc="1E2AB9EE">
      <w:numFmt w:val="decimal"/>
      <w:lvlText w:val=""/>
      <w:lvlJc w:val="left"/>
    </w:lvl>
  </w:abstractNum>
  <w:abstractNum w:abstractNumId="18" w15:restartNumberingAfterBreak="0">
    <w:nsid w:val="20A512E9"/>
    <w:multiLevelType w:val="hybridMultilevel"/>
    <w:tmpl w:val="B3C875FA"/>
    <w:lvl w:ilvl="0" w:tplc="44B89DC0">
      <w:numFmt w:val="decimal"/>
      <w:lvlText w:val=""/>
      <w:lvlJc w:val="left"/>
    </w:lvl>
    <w:lvl w:ilvl="1" w:tplc="4C2A5B0E">
      <w:numFmt w:val="decimal"/>
      <w:lvlText w:val=""/>
      <w:lvlJc w:val="left"/>
    </w:lvl>
    <w:lvl w:ilvl="2" w:tplc="BB5EA168">
      <w:numFmt w:val="decimal"/>
      <w:lvlText w:val=""/>
      <w:lvlJc w:val="left"/>
    </w:lvl>
    <w:lvl w:ilvl="3" w:tplc="951AB22E">
      <w:numFmt w:val="decimal"/>
      <w:lvlText w:val=""/>
      <w:lvlJc w:val="left"/>
    </w:lvl>
    <w:lvl w:ilvl="4" w:tplc="3A486B28">
      <w:numFmt w:val="decimal"/>
      <w:lvlText w:val=""/>
      <w:lvlJc w:val="left"/>
    </w:lvl>
    <w:lvl w:ilvl="5" w:tplc="4738939A">
      <w:numFmt w:val="decimal"/>
      <w:lvlText w:val=""/>
      <w:lvlJc w:val="left"/>
    </w:lvl>
    <w:lvl w:ilvl="6" w:tplc="E6EECC2E">
      <w:numFmt w:val="decimal"/>
      <w:lvlText w:val=""/>
      <w:lvlJc w:val="left"/>
    </w:lvl>
    <w:lvl w:ilvl="7" w:tplc="7F16FC30">
      <w:numFmt w:val="decimal"/>
      <w:lvlText w:val=""/>
      <w:lvlJc w:val="left"/>
    </w:lvl>
    <w:lvl w:ilvl="8" w:tplc="778E0EC8">
      <w:numFmt w:val="decimal"/>
      <w:lvlText w:val=""/>
      <w:lvlJc w:val="left"/>
    </w:lvl>
  </w:abstractNum>
  <w:abstractNum w:abstractNumId="19" w15:restartNumberingAfterBreak="0">
    <w:nsid w:val="23982F69"/>
    <w:multiLevelType w:val="hybridMultilevel"/>
    <w:tmpl w:val="27D0ACDC"/>
    <w:styleLink w:val="Estiloimportado14"/>
    <w:lvl w:ilvl="0" w:tplc="1A128BC8">
      <w:start w:val="1"/>
      <w:numFmt w:val="bullet"/>
      <w:lvlText w:val="o"/>
      <w:lvlJc w:val="left"/>
      <w:pPr>
        <w:ind w:left="70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9C863C0">
      <w:start w:val="1"/>
      <w:numFmt w:val="bullet"/>
      <w:lvlText w:val="o"/>
      <w:lvlJc w:val="left"/>
      <w:pPr>
        <w:ind w:left="142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05A38A2">
      <w:start w:val="1"/>
      <w:numFmt w:val="bullet"/>
      <w:lvlText w:val="▪"/>
      <w:lvlJc w:val="left"/>
      <w:pPr>
        <w:ind w:left="214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84E7E3A">
      <w:start w:val="1"/>
      <w:numFmt w:val="bullet"/>
      <w:lvlText w:val="•"/>
      <w:lvlJc w:val="left"/>
      <w:pPr>
        <w:ind w:left="286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C8EE4A">
      <w:start w:val="1"/>
      <w:numFmt w:val="bullet"/>
      <w:lvlText w:val="o"/>
      <w:lvlJc w:val="left"/>
      <w:pPr>
        <w:ind w:left="358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A74EB28">
      <w:start w:val="1"/>
      <w:numFmt w:val="bullet"/>
      <w:lvlText w:val="▪"/>
      <w:lvlJc w:val="left"/>
      <w:pPr>
        <w:ind w:left="430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1431D0">
      <w:start w:val="1"/>
      <w:numFmt w:val="bullet"/>
      <w:lvlText w:val="•"/>
      <w:lvlJc w:val="left"/>
      <w:pPr>
        <w:ind w:left="502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A725912">
      <w:start w:val="1"/>
      <w:numFmt w:val="bullet"/>
      <w:lvlText w:val="o"/>
      <w:lvlJc w:val="left"/>
      <w:pPr>
        <w:ind w:left="574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9DE9412">
      <w:start w:val="1"/>
      <w:numFmt w:val="bullet"/>
      <w:lvlText w:val="▪"/>
      <w:lvlJc w:val="left"/>
      <w:pPr>
        <w:ind w:left="646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259A3A7C"/>
    <w:multiLevelType w:val="hybridMultilevel"/>
    <w:tmpl w:val="4C12ACF8"/>
    <w:lvl w:ilvl="0" w:tplc="BA14476A">
      <w:numFmt w:val="decimal"/>
      <w:lvlText w:val=""/>
      <w:lvlJc w:val="left"/>
    </w:lvl>
    <w:lvl w:ilvl="1" w:tplc="01904DD4">
      <w:numFmt w:val="decimal"/>
      <w:lvlText w:val=""/>
      <w:lvlJc w:val="left"/>
    </w:lvl>
    <w:lvl w:ilvl="2" w:tplc="435695B0">
      <w:numFmt w:val="decimal"/>
      <w:lvlText w:val=""/>
      <w:lvlJc w:val="left"/>
    </w:lvl>
    <w:lvl w:ilvl="3" w:tplc="EEAA9C1A">
      <w:numFmt w:val="decimal"/>
      <w:lvlText w:val=""/>
      <w:lvlJc w:val="left"/>
    </w:lvl>
    <w:lvl w:ilvl="4" w:tplc="21FC3152">
      <w:numFmt w:val="decimal"/>
      <w:lvlText w:val=""/>
      <w:lvlJc w:val="left"/>
    </w:lvl>
    <w:lvl w:ilvl="5" w:tplc="A6BCFC7C">
      <w:numFmt w:val="decimal"/>
      <w:lvlText w:val=""/>
      <w:lvlJc w:val="left"/>
    </w:lvl>
    <w:lvl w:ilvl="6" w:tplc="D9F2C7FE">
      <w:numFmt w:val="decimal"/>
      <w:lvlText w:val=""/>
      <w:lvlJc w:val="left"/>
    </w:lvl>
    <w:lvl w:ilvl="7" w:tplc="19C86AA8">
      <w:numFmt w:val="decimal"/>
      <w:lvlText w:val=""/>
      <w:lvlJc w:val="left"/>
    </w:lvl>
    <w:lvl w:ilvl="8" w:tplc="4D6EDDC2">
      <w:numFmt w:val="decimal"/>
      <w:lvlText w:val=""/>
      <w:lvlJc w:val="left"/>
    </w:lvl>
  </w:abstractNum>
  <w:abstractNum w:abstractNumId="21" w15:restartNumberingAfterBreak="0">
    <w:nsid w:val="25C37434"/>
    <w:multiLevelType w:val="hybridMultilevel"/>
    <w:tmpl w:val="925402C6"/>
    <w:lvl w:ilvl="0" w:tplc="0C0A000B">
      <w:start w:val="1"/>
      <w:numFmt w:val="bullet"/>
      <w:lvlText w:val=""/>
      <w:lvlJc w:val="left"/>
      <w:rPr>
        <w:rFonts w:ascii="Wingdings" w:hAnsi="Wingdings" w:hint="default"/>
      </w:rPr>
    </w:lvl>
    <w:lvl w:ilvl="1" w:tplc="03EE3CCA">
      <w:numFmt w:val="decimal"/>
      <w:lvlText w:val=""/>
      <w:lvlJc w:val="left"/>
    </w:lvl>
    <w:lvl w:ilvl="2" w:tplc="764CD8C4">
      <w:numFmt w:val="decimal"/>
      <w:lvlText w:val=""/>
      <w:lvlJc w:val="left"/>
    </w:lvl>
    <w:lvl w:ilvl="3" w:tplc="920E8FC8">
      <w:numFmt w:val="decimal"/>
      <w:lvlText w:val=""/>
      <w:lvlJc w:val="left"/>
    </w:lvl>
    <w:lvl w:ilvl="4" w:tplc="968E6D3C">
      <w:numFmt w:val="decimal"/>
      <w:lvlText w:val=""/>
      <w:lvlJc w:val="left"/>
    </w:lvl>
    <w:lvl w:ilvl="5" w:tplc="0A8CDB66">
      <w:numFmt w:val="decimal"/>
      <w:lvlText w:val=""/>
      <w:lvlJc w:val="left"/>
    </w:lvl>
    <w:lvl w:ilvl="6" w:tplc="9206654C">
      <w:numFmt w:val="decimal"/>
      <w:lvlText w:val=""/>
      <w:lvlJc w:val="left"/>
    </w:lvl>
    <w:lvl w:ilvl="7" w:tplc="9710C4EE">
      <w:numFmt w:val="decimal"/>
      <w:lvlText w:val=""/>
      <w:lvlJc w:val="left"/>
    </w:lvl>
    <w:lvl w:ilvl="8" w:tplc="7AA230F4">
      <w:numFmt w:val="decimal"/>
      <w:lvlText w:val=""/>
      <w:lvlJc w:val="left"/>
    </w:lvl>
  </w:abstractNum>
  <w:abstractNum w:abstractNumId="22" w15:restartNumberingAfterBreak="0">
    <w:nsid w:val="2C30664A"/>
    <w:multiLevelType w:val="hybridMultilevel"/>
    <w:tmpl w:val="A48CFF4E"/>
    <w:lvl w:ilvl="0" w:tplc="391896CE">
      <w:numFmt w:val="decimal"/>
      <w:lvlText w:val=""/>
      <w:lvlJc w:val="left"/>
    </w:lvl>
    <w:lvl w:ilvl="1" w:tplc="03EE3CCA">
      <w:numFmt w:val="decimal"/>
      <w:lvlText w:val=""/>
      <w:lvlJc w:val="left"/>
    </w:lvl>
    <w:lvl w:ilvl="2" w:tplc="764CD8C4">
      <w:numFmt w:val="decimal"/>
      <w:lvlText w:val=""/>
      <w:lvlJc w:val="left"/>
    </w:lvl>
    <w:lvl w:ilvl="3" w:tplc="920E8FC8">
      <w:numFmt w:val="decimal"/>
      <w:lvlText w:val=""/>
      <w:lvlJc w:val="left"/>
    </w:lvl>
    <w:lvl w:ilvl="4" w:tplc="968E6D3C">
      <w:numFmt w:val="decimal"/>
      <w:lvlText w:val=""/>
      <w:lvlJc w:val="left"/>
    </w:lvl>
    <w:lvl w:ilvl="5" w:tplc="0A8CDB66">
      <w:numFmt w:val="decimal"/>
      <w:lvlText w:val=""/>
      <w:lvlJc w:val="left"/>
    </w:lvl>
    <w:lvl w:ilvl="6" w:tplc="9206654C">
      <w:numFmt w:val="decimal"/>
      <w:lvlText w:val=""/>
      <w:lvlJc w:val="left"/>
    </w:lvl>
    <w:lvl w:ilvl="7" w:tplc="9710C4EE">
      <w:numFmt w:val="decimal"/>
      <w:lvlText w:val=""/>
      <w:lvlJc w:val="left"/>
    </w:lvl>
    <w:lvl w:ilvl="8" w:tplc="7AA230F4">
      <w:numFmt w:val="decimal"/>
      <w:lvlText w:val=""/>
      <w:lvlJc w:val="left"/>
    </w:lvl>
  </w:abstractNum>
  <w:abstractNum w:abstractNumId="23" w15:restartNumberingAfterBreak="0">
    <w:nsid w:val="35D15230"/>
    <w:multiLevelType w:val="multilevel"/>
    <w:tmpl w:val="0C0A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4" w15:restartNumberingAfterBreak="0">
    <w:nsid w:val="384A3B29"/>
    <w:multiLevelType w:val="hybridMultilevel"/>
    <w:tmpl w:val="5B3A358C"/>
    <w:lvl w:ilvl="0" w:tplc="9782C6A0">
      <w:numFmt w:val="decimal"/>
      <w:lvlText w:val=""/>
      <w:lvlJc w:val="left"/>
    </w:lvl>
    <w:lvl w:ilvl="1" w:tplc="A540071A">
      <w:numFmt w:val="decimal"/>
      <w:lvlText w:val=""/>
      <w:lvlJc w:val="left"/>
    </w:lvl>
    <w:lvl w:ilvl="2" w:tplc="F148D726">
      <w:numFmt w:val="decimal"/>
      <w:lvlText w:val=""/>
      <w:lvlJc w:val="left"/>
    </w:lvl>
    <w:lvl w:ilvl="3" w:tplc="5F4C820C">
      <w:numFmt w:val="decimal"/>
      <w:lvlText w:val=""/>
      <w:lvlJc w:val="left"/>
    </w:lvl>
    <w:lvl w:ilvl="4" w:tplc="ACAE34CA">
      <w:numFmt w:val="decimal"/>
      <w:lvlText w:val=""/>
      <w:lvlJc w:val="left"/>
    </w:lvl>
    <w:lvl w:ilvl="5" w:tplc="9B94022E">
      <w:numFmt w:val="decimal"/>
      <w:lvlText w:val=""/>
      <w:lvlJc w:val="left"/>
    </w:lvl>
    <w:lvl w:ilvl="6" w:tplc="DC4E16B4">
      <w:numFmt w:val="decimal"/>
      <w:lvlText w:val=""/>
      <w:lvlJc w:val="left"/>
    </w:lvl>
    <w:lvl w:ilvl="7" w:tplc="3E92EBEA">
      <w:numFmt w:val="decimal"/>
      <w:lvlText w:val=""/>
      <w:lvlJc w:val="left"/>
    </w:lvl>
    <w:lvl w:ilvl="8" w:tplc="1E2AB9EE">
      <w:numFmt w:val="decimal"/>
      <w:lvlText w:val=""/>
      <w:lvlJc w:val="left"/>
    </w:lvl>
  </w:abstractNum>
  <w:abstractNum w:abstractNumId="25" w15:restartNumberingAfterBreak="0">
    <w:nsid w:val="3B264F0D"/>
    <w:multiLevelType w:val="hybridMultilevel"/>
    <w:tmpl w:val="D51664F0"/>
    <w:styleLink w:val="Estiloimportado8"/>
    <w:lvl w:ilvl="0" w:tplc="BABEB65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11CE3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C50BB9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CB006B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820B35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8EC4C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E74426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184ECF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A20FD2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6" w15:restartNumberingAfterBreak="0">
    <w:nsid w:val="3B2D7501"/>
    <w:multiLevelType w:val="hybridMultilevel"/>
    <w:tmpl w:val="15E2C54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5FF7D48"/>
    <w:multiLevelType w:val="hybridMultilevel"/>
    <w:tmpl w:val="0DC829D8"/>
    <w:lvl w:ilvl="0" w:tplc="AFEA35D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A906A3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4BE66C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3DA9D3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43A476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AEAA5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80218A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8F6A7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24C14E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8" w15:restartNumberingAfterBreak="0">
    <w:nsid w:val="497250D2"/>
    <w:multiLevelType w:val="hybridMultilevel"/>
    <w:tmpl w:val="A9B866B0"/>
    <w:styleLink w:val="Estiloimportado21"/>
    <w:lvl w:ilvl="0" w:tplc="F230ADA8">
      <w:start w:val="1"/>
      <w:numFmt w:val="bullet"/>
      <w:lvlText w:val="o"/>
      <w:lvlJc w:val="left"/>
      <w:pPr>
        <w:tabs>
          <w:tab w:val="left" w:pos="2832"/>
          <w:tab w:val="left" w:pos="3540"/>
          <w:tab w:val="left" w:pos="4248"/>
          <w:tab w:val="left" w:pos="4956"/>
          <w:tab w:val="left" w:pos="5664"/>
          <w:tab w:val="left" w:pos="6372"/>
          <w:tab w:val="left" w:pos="7080"/>
          <w:tab w:val="left" w:pos="7788"/>
          <w:tab w:val="left" w:pos="8496"/>
        </w:tabs>
        <w:ind w:left="70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1" w:tplc="9EAA70D4">
      <w:start w:val="1"/>
      <w:numFmt w:val="bullet"/>
      <w:lvlText w:val="o"/>
      <w:lvlJc w:val="left"/>
      <w:pPr>
        <w:tabs>
          <w:tab w:val="left" w:pos="2832"/>
          <w:tab w:val="left" w:pos="3540"/>
          <w:tab w:val="left" w:pos="4248"/>
          <w:tab w:val="left" w:pos="4956"/>
          <w:tab w:val="left" w:pos="5664"/>
          <w:tab w:val="left" w:pos="6372"/>
          <w:tab w:val="left" w:pos="7080"/>
          <w:tab w:val="left" w:pos="7788"/>
          <w:tab w:val="left" w:pos="8496"/>
        </w:tabs>
        <w:ind w:left="1430" w:hanging="426"/>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E9843090">
      <w:start w:val="1"/>
      <w:numFmt w:val="bullet"/>
      <w:lvlText w:val="▪"/>
      <w:lvlJc w:val="left"/>
      <w:pPr>
        <w:tabs>
          <w:tab w:val="left" w:pos="2832"/>
          <w:tab w:val="left" w:pos="3540"/>
          <w:tab w:val="left" w:pos="4248"/>
          <w:tab w:val="left" w:pos="4956"/>
          <w:tab w:val="left" w:pos="5664"/>
          <w:tab w:val="left" w:pos="6372"/>
          <w:tab w:val="left" w:pos="7080"/>
          <w:tab w:val="left" w:pos="7788"/>
          <w:tab w:val="left" w:pos="8496"/>
        </w:tabs>
        <w:ind w:left="2150" w:hanging="426"/>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93026018">
      <w:start w:val="1"/>
      <w:numFmt w:val="bullet"/>
      <w:lvlText w:val="•"/>
      <w:lvlJc w:val="left"/>
      <w:pPr>
        <w:tabs>
          <w:tab w:val="left" w:pos="3540"/>
          <w:tab w:val="left" w:pos="4248"/>
          <w:tab w:val="left" w:pos="4956"/>
          <w:tab w:val="left" w:pos="5664"/>
          <w:tab w:val="left" w:pos="6372"/>
          <w:tab w:val="left" w:pos="7080"/>
          <w:tab w:val="left" w:pos="7788"/>
          <w:tab w:val="left" w:pos="8496"/>
        </w:tabs>
        <w:ind w:left="2833" w:hanging="389"/>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083C244A">
      <w:start w:val="1"/>
      <w:numFmt w:val="bullet"/>
      <w:lvlText w:val="o"/>
      <w:lvlJc w:val="left"/>
      <w:pPr>
        <w:tabs>
          <w:tab w:val="left" w:pos="2832"/>
          <w:tab w:val="left" w:pos="4248"/>
          <w:tab w:val="left" w:pos="4956"/>
          <w:tab w:val="left" w:pos="5664"/>
          <w:tab w:val="left" w:pos="6372"/>
          <w:tab w:val="left" w:pos="7080"/>
          <w:tab w:val="left" w:pos="7788"/>
          <w:tab w:val="left" w:pos="8496"/>
        </w:tabs>
        <w:ind w:left="3541" w:hanging="377"/>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6D141AD6">
      <w:start w:val="1"/>
      <w:numFmt w:val="bullet"/>
      <w:lvlText w:val="▪"/>
      <w:lvlJc w:val="left"/>
      <w:pPr>
        <w:tabs>
          <w:tab w:val="left" w:pos="2832"/>
          <w:tab w:val="left" w:pos="3540"/>
          <w:tab w:val="left" w:pos="4956"/>
          <w:tab w:val="left" w:pos="5664"/>
          <w:tab w:val="left" w:pos="6372"/>
          <w:tab w:val="left" w:pos="7080"/>
          <w:tab w:val="left" w:pos="7788"/>
          <w:tab w:val="left" w:pos="8496"/>
        </w:tabs>
        <w:ind w:left="4249" w:hanging="36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E42C27D6">
      <w:start w:val="1"/>
      <w:numFmt w:val="bullet"/>
      <w:lvlText w:val="•"/>
      <w:lvlJc w:val="left"/>
      <w:pPr>
        <w:tabs>
          <w:tab w:val="left" w:pos="2832"/>
          <w:tab w:val="left" w:pos="3540"/>
          <w:tab w:val="left" w:pos="4248"/>
          <w:tab w:val="left" w:pos="5664"/>
          <w:tab w:val="left" w:pos="6372"/>
          <w:tab w:val="left" w:pos="7080"/>
          <w:tab w:val="left" w:pos="7788"/>
          <w:tab w:val="left" w:pos="8496"/>
        </w:tabs>
        <w:ind w:left="4957" w:hanging="35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92680E80">
      <w:start w:val="1"/>
      <w:numFmt w:val="bullet"/>
      <w:lvlText w:val="o"/>
      <w:lvlJc w:val="left"/>
      <w:pPr>
        <w:tabs>
          <w:tab w:val="left" w:pos="2832"/>
          <w:tab w:val="left" w:pos="3540"/>
          <w:tab w:val="left" w:pos="4248"/>
          <w:tab w:val="left" w:pos="4956"/>
          <w:tab w:val="left" w:pos="6372"/>
          <w:tab w:val="left" w:pos="7080"/>
          <w:tab w:val="left" w:pos="7788"/>
          <w:tab w:val="left" w:pos="8496"/>
        </w:tabs>
        <w:ind w:left="5665" w:hanging="341"/>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93000892">
      <w:start w:val="1"/>
      <w:numFmt w:val="bullet"/>
      <w:lvlText w:val="▪"/>
      <w:lvlJc w:val="left"/>
      <w:pPr>
        <w:tabs>
          <w:tab w:val="left" w:pos="2832"/>
          <w:tab w:val="left" w:pos="3540"/>
          <w:tab w:val="left" w:pos="4248"/>
          <w:tab w:val="left" w:pos="4956"/>
          <w:tab w:val="left" w:pos="5664"/>
          <w:tab w:val="left" w:pos="7080"/>
          <w:tab w:val="left" w:pos="7788"/>
          <w:tab w:val="left" w:pos="8496"/>
        </w:tabs>
        <w:ind w:left="6373" w:hanging="329"/>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29" w15:restartNumberingAfterBreak="0">
    <w:nsid w:val="4CF7679A"/>
    <w:multiLevelType w:val="hybridMultilevel"/>
    <w:tmpl w:val="A48CFF4E"/>
    <w:styleLink w:val="Estiloimportado2"/>
    <w:lvl w:ilvl="0" w:tplc="EA289300">
      <w:start w:val="1"/>
      <w:numFmt w:val="bullet"/>
      <w:lvlText w:val="·"/>
      <w:lvlJc w:val="left"/>
      <w:pPr>
        <w:tabs>
          <w:tab w:val="num" w:pos="709"/>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D6C328E">
      <w:start w:val="1"/>
      <w:numFmt w:val="bullet"/>
      <w:lvlText w:val="o"/>
      <w:lvlJc w:val="left"/>
      <w:pPr>
        <w:tabs>
          <w:tab w:val="left" w:pos="709"/>
          <w:tab w:val="num" w:pos="1418"/>
        </w:tabs>
        <w:ind w:left="1429" w:hanging="34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F5DC8DC6">
      <w:start w:val="1"/>
      <w:numFmt w:val="bullet"/>
      <w:lvlText w:val="▪"/>
      <w:lvlJc w:val="left"/>
      <w:pPr>
        <w:tabs>
          <w:tab w:val="left" w:pos="709"/>
          <w:tab w:val="num" w:pos="2127"/>
        </w:tabs>
        <w:ind w:left="2138" w:hanging="3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74F451E0">
      <w:start w:val="1"/>
      <w:numFmt w:val="bullet"/>
      <w:lvlText w:val="·"/>
      <w:lvlJc w:val="left"/>
      <w:pPr>
        <w:tabs>
          <w:tab w:val="left" w:pos="709"/>
          <w:tab w:val="num" w:pos="2836"/>
        </w:tabs>
        <w:ind w:left="2847" w:hanging="32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17C4A36">
      <w:start w:val="1"/>
      <w:numFmt w:val="bullet"/>
      <w:lvlText w:val="o"/>
      <w:lvlJc w:val="left"/>
      <w:pPr>
        <w:tabs>
          <w:tab w:val="left" w:pos="709"/>
          <w:tab w:val="num" w:pos="3545"/>
        </w:tabs>
        <w:ind w:left="3556" w:hanging="31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61ED71A">
      <w:start w:val="1"/>
      <w:numFmt w:val="bullet"/>
      <w:lvlText w:val="▪"/>
      <w:lvlJc w:val="left"/>
      <w:pPr>
        <w:tabs>
          <w:tab w:val="left" w:pos="709"/>
          <w:tab w:val="num" w:pos="4254"/>
        </w:tabs>
        <w:ind w:left="4265" w:hanging="30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8DC65670">
      <w:start w:val="1"/>
      <w:numFmt w:val="bullet"/>
      <w:lvlText w:val="·"/>
      <w:lvlJc w:val="left"/>
      <w:pPr>
        <w:tabs>
          <w:tab w:val="left" w:pos="709"/>
          <w:tab w:val="num" w:pos="4963"/>
        </w:tabs>
        <w:ind w:left="4974" w:hanging="29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FAC1958">
      <w:start w:val="1"/>
      <w:numFmt w:val="bullet"/>
      <w:lvlText w:val="o"/>
      <w:lvlJc w:val="left"/>
      <w:pPr>
        <w:tabs>
          <w:tab w:val="left" w:pos="709"/>
          <w:tab w:val="num" w:pos="5672"/>
        </w:tabs>
        <w:ind w:left="5683"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4F4913E">
      <w:start w:val="1"/>
      <w:numFmt w:val="bullet"/>
      <w:lvlText w:val="▪"/>
      <w:lvlJc w:val="left"/>
      <w:pPr>
        <w:tabs>
          <w:tab w:val="left" w:pos="709"/>
          <w:tab w:val="num" w:pos="6381"/>
        </w:tabs>
        <w:ind w:left="6392" w:hanging="27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0" w15:restartNumberingAfterBreak="0">
    <w:nsid w:val="4D77045F"/>
    <w:multiLevelType w:val="hybridMultilevel"/>
    <w:tmpl w:val="B57021DC"/>
    <w:lvl w:ilvl="0" w:tplc="F2043806">
      <w:start w:val="1"/>
      <w:numFmt w:val="bullet"/>
      <w:lvlText w:val="o"/>
      <w:lvlJc w:val="left"/>
      <w:pPr>
        <w:ind w:left="720" w:hanging="360"/>
      </w:pPr>
      <w:rPr>
        <w:rFonts w:ascii="Courier New" w:hAnsi="Courier New"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1DE0284"/>
    <w:multiLevelType w:val="hybridMultilevel"/>
    <w:tmpl w:val="4DFC0F7E"/>
    <w:styleLink w:val="Estiloimportado4"/>
    <w:lvl w:ilvl="0" w:tplc="AED83F16">
      <w:start w:val="1"/>
      <w:numFmt w:val="bullet"/>
      <w:lvlText w:val="·"/>
      <w:lvlJc w:val="left"/>
      <w:pPr>
        <w:ind w:left="70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9F585D7E">
      <w:start w:val="1"/>
      <w:numFmt w:val="bullet"/>
      <w:lvlText w:val="o"/>
      <w:lvlJc w:val="left"/>
      <w:pPr>
        <w:ind w:left="142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086523E">
      <w:start w:val="1"/>
      <w:numFmt w:val="bullet"/>
      <w:lvlText w:val="▪"/>
      <w:lvlJc w:val="left"/>
      <w:pPr>
        <w:ind w:left="214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5C0688A">
      <w:start w:val="1"/>
      <w:numFmt w:val="bullet"/>
      <w:lvlText w:val="·"/>
      <w:lvlJc w:val="left"/>
      <w:pPr>
        <w:ind w:left="286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5E420DC">
      <w:start w:val="1"/>
      <w:numFmt w:val="bullet"/>
      <w:lvlText w:val="o"/>
      <w:lvlJc w:val="left"/>
      <w:pPr>
        <w:ind w:left="358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BE256C6">
      <w:start w:val="1"/>
      <w:numFmt w:val="bullet"/>
      <w:lvlText w:val="▪"/>
      <w:lvlJc w:val="left"/>
      <w:pPr>
        <w:ind w:left="430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2CE28C0">
      <w:start w:val="1"/>
      <w:numFmt w:val="bullet"/>
      <w:lvlText w:val="·"/>
      <w:lvlJc w:val="left"/>
      <w:pPr>
        <w:ind w:left="502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A70CF994">
      <w:start w:val="1"/>
      <w:numFmt w:val="bullet"/>
      <w:lvlText w:val="o"/>
      <w:lvlJc w:val="left"/>
      <w:pPr>
        <w:ind w:left="574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24EE226">
      <w:start w:val="1"/>
      <w:numFmt w:val="bullet"/>
      <w:lvlText w:val="▪"/>
      <w:lvlJc w:val="left"/>
      <w:pPr>
        <w:ind w:left="646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2" w15:restartNumberingAfterBreak="0">
    <w:nsid w:val="550D240C"/>
    <w:multiLevelType w:val="hybridMultilevel"/>
    <w:tmpl w:val="C592EB54"/>
    <w:lvl w:ilvl="0" w:tplc="9904C320">
      <w:numFmt w:val="decimal"/>
      <w:lvlText w:val=""/>
      <w:lvlJc w:val="left"/>
    </w:lvl>
    <w:lvl w:ilvl="1" w:tplc="3484FECA">
      <w:numFmt w:val="decimal"/>
      <w:lvlText w:val=""/>
      <w:lvlJc w:val="left"/>
    </w:lvl>
    <w:lvl w:ilvl="2" w:tplc="5120B55C">
      <w:numFmt w:val="decimal"/>
      <w:lvlText w:val=""/>
      <w:lvlJc w:val="left"/>
    </w:lvl>
    <w:lvl w:ilvl="3" w:tplc="205817FE">
      <w:numFmt w:val="decimal"/>
      <w:lvlText w:val=""/>
      <w:lvlJc w:val="left"/>
    </w:lvl>
    <w:lvl w:ilvl="4" w:tplc="EE3E7912">
      <w:numFmt w:val="decimal"/>
      <w:lvlText w:val=""/>
      <w:lvlJc w:val="left"/>
    </w:lvl>
    <w:lvl w:ilvl="5" w:tplc="02E20DFE">
      <w:numFmt w:val="decimal"/>
      <w:lvlText w:val=""/>
      <w:lvlJc w:val="left"/>
    </w:lvl>
    <w:lvl w:ilvl="6" w:tplc="41361178">
      <w:numFmt w:val="decimal"/>
      <w:lvlText w:val=""/>
      <w:lvlJc w:val="left"/>
    </w:lvl>
    <w:lvl w:ilvl="7" w:tplc="6456A5DA">
      <w:numFmt w:val="decimal"/>
      <w:lvlText w:val=""/>
      <w:lvlJc w:val="left"/>
    </w:lvl>
    <w:lvl w:ilvl="8" w:tplc="31143F48">
      <w:numFmt w:val="decimal"/>
      <w:lvlText w:val=""/>
      <w:lvlJc w:val="left"/>
    </w:lvl>
  </w:abstractNum>
  <w:abstractNum w:abstractNumId="33" w15:restartNumberingAfterBreak="0">
    <w:nsid w:val="58D52D97"/>
    <w:multiLevelType w:val="hybridMultilevel"/>
    <w:tmpl w:val="4C12ACF8"/>
    <w:styleLink w:val="Estiloimportado5"/>
    <w:lvl w:ilvl="0" w:tplc="26503960">
      <w:start w:val="1"/>
      <w:numFmt w:val="bullet"/>
      <w:lvlText w:val="-"/>
      <w:lvlJc w:val="left"/>
      <w:pPr>
        <w:ind w:left="993"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75A4E2E">
      <w:start w:val="1"/>
      <w:numFmt w:val="bullet"/>
      <w:lvlText w:val="o"/>
      <w:lvlJc w:val="left"/>
      <w:pPr>
        <w:ind w:left="1713"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9B4EA56">
      <w:start w:val="1"/>
      <w:numFmt w:val="bullet"/>
      <w:lvlText w:val="▪"/>
      <w:lvlJc w:val="left"/>
      <w:pPr>
        <w:ind w:left="2433"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6D0D3AA">
      <w:start w:val="1"/>
      <w:numFmt w:val="bullet"/>
      <w:lvlText w:val="·"/>
      <w:lvlJc w:val="left"/>
      <w:pPr>
        <w:ind w:left="3153"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37A20C4">
      <w:start w:val="1"/>
      <w:numFmt w:val="bullet"/>
      <w:lvlText w:val="o"/>
      <w:lvlJc w:val="left"/>
      <w:pPr>
        <w:ind w:left="3873"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477CE506">
      <w:start w:val="1"/>
      <w:numFmt w:val="bullet"/>
      <w:lvlText w:val="▪"/>
      <w:lvlJc w:val="left"/>
      <w:pPr>
        <w:ind w:left="4593"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F8C3634">
      <w:start w:val="1"/>
      <w:numFmt w:val="bullet"/>
      <w:lvlText w:val="·"/>
      <w:lvlJc w:val="left"/>
      <w:pPr>
        <w:ind w:left="5313"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9D42296">
      <w:start w:val="1"/>
      <w:numFmt w:val="bullet"/>
      <w:lvlText w:val="o"/>
      <w:lvlJc w:val="left"/>
      <w:pPr>
        <w:ind w:left="6033"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A322020">
      <w:start w:val="1"/>
      <w:numFmt w:val="bullet"/>
      <w:lvlText w:val="▪"/>
      <w:lvlJc w:val="left"/>
      <w:pPr>
        <w:ind w:left="6753"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4" w15:restartNumberingAfterBreak="0">
    <w:nsid w:val="5BBB5BE5"/>
    <w:multiLevelType w:val="hybridMultilevel"/>
    <w:tmpl w:val="4DFC0F7E"/>
    <w:lvl w:ilvl="0" w:tplc="9782C6A0">
      <w:numFmt w:val="decimal"/>
      <w:lvlText w:val=""/>
      <w:lvlJc w:val="left"/>
    </w:lvl>
    <w:lvl w:ilvl="1" w:tplc="A540071A">
      <w:numFmt w:val="decimal"/>
      <w:lvlText w:val=""/>
      <w:lvlJc w:val="left"/>
    </w:lvl>
    <w:lvl w:ilvl="2" w:tplc="F148D726">
      <w:numFmt w:val="decimal"/>
      <w:lvlText w:val=""/>
      <w:lvlJc w:val="left"/>
    </w:lvl>
    <w:lvl w:ilvl="3" w:tplc="5F4C820C">
      <w:numFmt w:val="decimal"/>
      <w:lvlText w:val=""/>
      <w:lvlJc w:val="left"/>
    </w:lvl>
    <w:lvl w:ilvl="4" w:tplc="ACAE34CA">
      <w:numFmt w:val="decimal"/>
      <w:lvlText w:val=""/>
      <w:lvlJc w:val="left"/>
    </w:lvl>
    <w:lvl w:ilvl="5" w:tplc="9B94022E">
      <w:numFmt w:val="decimal"/>
      <w:lvlText w:val=""/>
      <w:lvlJc w:val="left"/>
    </w:lvl>
    <w:lvl w:ilvl="6" w:tplc="DC4E16B4">
      <w:numFmt w:val="decimal"/>
      <w:lvlText w:val=""/>
      <w:lvlJc w:val="left"/>
    </w:lvl>
    <w:lvl w:ilvl="7" w:tplc="3E92EBEA">
      <w:numFmt w:val="decimal"/>
      <w:lvlText w:val=""/>
      <w:lvlJc w:val="left"/>
    </w:lvl>
    <w:lvl w:ilvl="8" w:tplc="1E2AB9EE">
      <w:numFmt w:val="decimal"/>
      <w:lvlText w:val=""/>
      <w:lvlJc w:val="left"/>
    </w:lvl>
  </w:abstractNum>
  <w:abstractNum w:abstractNumId="35" w15:restartNumberingAfterBreak="0">
    <w:nsid w:val="5F580562"/>
    <w:multiLevelType w:val="multilevel"/>
    <w:tmpl w:val="7B5AA914"/>
    <w:lvl w:ilvl="0">
      <w:start w:val="1"/>
      <w:numFmt w:val="decimal"/>
      <w:pStyle w:val="Ttulo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F9403CD"/>
    <w:multiLevelType w:val="hybridMultilevel"/>
    <w:tmpl w:val="0414D69E"/>
    <w:styleLink w:val="Estiloimportado6"/>
    <w:lvl w:ilvl="0" w:tplc="2612D688">
      <w:start w:val="1"/>
      <w:numFmt w:val="bullet"/>
      <w:lvlText w:val="·"/>
      <w:lvlJc w:val="left"/>
      <w:pPr>
        <w:ind w:left="426"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9E140BF0">
      <w:start w:val="1"/>
      <w:numFmt w:val="bullet"/>
      <w:lvlText w:val="o"/>
      <w:lvlJc w:val="left"/>
      <w:pPr>
        <w:ind w:left="114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410F05E">
      <w:start w:val="1"/>
      <w:numFmt w:val="bullet"/>
      <w:lvlText w:val="▪"/>
      <w:lvlJc w:val="left"/>
      <w:pPr>
        <w:ind w:left="186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038B058">
      <w:start w:val="1"/>
      <w:numFmt w:val="bullet"/>
      <w:lvlText w:val="·"/>
      <w:lvlJc w:val="left"/>
      <w:pPr>
        <w:ind w:left="2586"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CE0E932A">
      <w:start w:val="1"/>
      <w:numFmt w:val="bullet"/>
      <w:lvlText w:val="o"/>
      <w:lvlJc w:val="left"/>
      <w:pPr>
        <w:ind w:left="330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F88F184">
      <w:start w:val="1"/>
      <w:numFmt w:val="bullet"/>
      <w:lvlText w:val="▪"/>
      <w:lvlJc w:val="left"/>
      <w:pPr>
        <w:ind w:left="402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03BCB8D0">
      <w:start w:val="1"/>
      <w:numFmt w:val="bullet"/>
      <w:lvlText w:val="·"/>
      <w:lvlJc w:val="left"/>
      <w:pPr>
        <w:ind w:left="4746"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BCE219A">
      <w:start w:val="1"/>
      <w:numFmt w:val="bullet"/>
      <w:lvlText w:val="o"/>
      <w:lvlJc w:val="left"/>
      <w:pPr>
        <w:ind w:left="546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F7C2996">
      <w:start w:val="1"/>
      <w:numFmt w:val="bullet"/>
      <w:lvlText w:val="▪"/>
      <w:lvlJc w:val="left"/>
      <w:pPr>
        <w:ind w:left="618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7" w15:restartNumberingAfterBreak="0">
    <w:nsid w:val="6C0A7A70"/>
    <w:multiLevelType w:val="hybridMultilevel"/>
    <w:tmpl w:val="E36C595C"/>
    <w:lvl w:ilvl="0" w:tplc="0C0A0003">
      <w:start w:val="1"/>
      <w:numFmt w:val="bullet"/>
      <w:lvlText w:val="o"/>
      <w:lvlJc w:val="left"/>
      <w:pPr>
        <w:ind w:left="720" w:hanging="360"/>
      </w:pPr>
      <w:rPr>
        <w:rFonts w:ascii="Courier New" w:hAnsi="Courier New" w:cs="Courier New"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DCC06DB"/>
    <w:multiLevelType w:val="hybridMultilevel"/>
    <w:tmpl w:val="39D03930"/>
    <w:lvl w:ilvl="0" w:tplc="657EE95A">
      <w:start w:val="1"/>
      <w:numFmt w:val="bullet"/>
      <w:lvlText w:val="✓"/>
      <w:lvlJc w:val="left"/>
      <w:pPr>
        <w:tabs>
          <w:tab w:val="num" w:pos="709"/>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BA9A199E">
      <w:start w:val="1"/>
      <w:numFmt w:val="bullet"/>
      <w:lvlText w:val="o"/>
      <w:lvlJc w:val="left"/>
      <w:pPr>
        <w:tabs>
          <w:tab w:val="left" w:pos="709"/>
          <w:tab w:val="num" w:pos="1418"/>
        </w:tabs>
        <w:ind w:left="1429" w:hanging="349"/>
      </w:pPr>
      <w:rPr>
        <w:rFonts w:ascii="Wingdings 2" w:eastAsia="Wingdings 2" w:hAnsi="Wingdings 2" w:cs="Wingdings 2"/>
        <w:b w:val="0"/>
        <w:bCs w:val="0"/>
        <w:i w:val="0"/>
        <w:iCs w:val="0"/>
        <w:caps w:val="0"/>
        <w:smallCaps w:val="0"/>
        <w:strike w:val="0"/>
        <w:dstrike w:val="0"/>
        <w:color w:val="000000"/>
        <w:spacing w:val="0"/>
        <w:w w:val="100"/>
        <w:kern w:val="0"/>
        <w:position w:val="0"/>
        <w:highlight w:val="none"/>
        <w:vertAlign w:val="baseline"/>
      </w:rPr>
    </w:lvl>
    <w:lvl w:ilvl="2" w:tplc="4A38D8EA">
      <w:start w:val="1"/>
      <w:numFmt w:val="bullet"/>
      <w:lvlText w:val="▪"/>
      <w:lvlJc w:val="left"/>
      <w:pPr>
        <w:tabs>
          <w:tab w:val="left" w:pos="709"/>
          <w:tab w:val="num" w:pos="2127"/>
        </w:tabs>
        <w:ind w:left="2138" w:hanging="3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EC0FB38">
      <w:start w:val="1"/>
      <w:numFmt w:val="bullet"/>
      <w:lvlText w:val="•"/>
      <w:lvlJc w:val="left"/>
      <w:pPr>
        <w:tabs>
          <w:tab w:val="left" w:pos="709"/>
          <w:tab w:val="num" w:pos="2836"/>
        </w:tabs>
        <w:ind w:left="2847" w:hanging="3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52306988">
      <w:start w:val="1"/>
      <w:numFmt w:val="bullet"/>
      <w:lvlText w:val="o"/>
      <w:lvlJc w:val="left"/>
      <w:pPr>
        <w:tabs>
          <w:tab w:val="left" w:pos="709"/>
          <w:tab w:val="num" w:pos="3545"/>
        </w:tabs>
        <w:ind w:left="3556" w:hanging="316"/>
      </w:pPr>
      <w:rPr>
        <w:rFonts w:ascii="Wingdings 2" w:eastAsia="Wingdings 2" w:hAnsi="Wingdings 2" w:cs="Wingdings 2"/>
        <w:b w:val="0"/>
        <w:bCs w:val="0"/>
        <w:i w:val="0"/>
        <w:iCs w:val="0"/>
        <w:caps w:val="0"/>
        <w:smallCaps w:val="0"/>
        <w:strike w:val="0"/>
        <w:dstrike w:val="0"/>
        <w:color w:val="000000"/>
        <w:spacing w:val="0"/>
        <w:w w:val="100"/>
        <w:kern w:val="0"/>
        <w:position w:val="0"/>
        <w:highlight w:val="none"/>
        <w:vertAlign w:val="baseline"/>
      </w:rPr>
    </w:lvl>
    <w:lvl w:ilvl="5" w:tplc="2696CCB2">
      <w:start w:val="1"/>
      <w:numFmt w:val="bullet"/>
      <w:lvlText w:val="▪"/>
      <w:lvlJc w:val="left"/>
      <w:pPr>
        <w:tabs>
          <w:tab w:val="left" w:pos="709"/>
          <w:tab w:val="num" w:pos="4254"/>
        </w:tabs>
        <w:ind w:left="4265" w:hanging="30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51246D2">
      <w:start w:val="1"/>
      <w:numFmt w:val="bullet"/>
      <w:lvlText w:val="•"/>
      <w:lvlJc w:val="left"/>
      <w:pPr>
        <w:tabs>
          <w:tab w:val="left" w:pos="709"/>
          <w:tab w:val="num" w:pos="4963"/>
        </w:tabs>
        <w:ind w:left="4974" w:hanging="29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6A9EC508">
      <w:start w:val="1"/>
      <w:numFmt w:val="bullet"/>
      <w:lvlText w:val="o"/>
      <w:lvlJc w:val="left"/>
      <w:pPr>
        <w:tabs>
          <w:tab w:val="left" w:pos="709"/>
          <w:tab w:val="num" w:pos="5672"/>
        </w:tabs>
        <w:ind w:left="5683" w:hanging="283"/>
      </w:pPr>
      <w:rPr>
        <w:rFonts w:ascii="Wingdings 2" w:eastAsia="Wingdings 2" w:hAnsi="Wingdings 2" w:cs="Wingdings 2"/>
        <w:b w:val="0"/>
        <w:bCs w:val="0"/>
        <w:i w:val="0"/>
        <w:iCs w:val="0"/>
        <w:caps w:val="0"/>
        <w:smallCaps w:val="0"/>
        <w:strike w:val="0"/>
        <w:dstrike w:val="0"/>
        <w:color w:val="000000"/>
        <w:spacing w:val="0"/>
        <w:w w:val="100"/>
        <w:kern w:val="0"/>
        <w:position w:val="0"/>
        <w:highlight w:val="none"/>
        <w:vertAlign w:val="baseline"/>
      </w:rPr>
    </w:lvl>
    <w:lvl w:ilvl="8" w:tplc="55E25AE0">
      <w:start w:val="1"/>
      <w:numFmt w:val="bullet"/>
      <w:lvlText w:val="▪"/>
      <w:lvlJc w:val="left"/>
      <w:pPr>
        <w:tabs>
          <w:tab w:val="left" w:pos="709"/>
          <w:tab w:val="num" w:pos="6381"/>
        </w:tabs>
        <w:ind w:left="6392" w:hanging="27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9" w15:restartNumberingAfterBreak="0">
    <w:nsid w:val="6E271039"/>
    <w:multiLevelType w:val="hybridMultilevel"/>
    <w:tmpl w:val="F70E59F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1466B77"/>
    <w:multiLevelType w:val="hybridMultilevel"/>
    <w:tmpl w:val="F508C8D0"/>
    <w:lvl w:ilvl="0" w:tplc="1328283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1904DD4">
      <w:numFmt w:val="decimal"/>
      <w:lvlText w:val=""/>
      <w:lvlJc w:val="left"/>
    </w:lvl>
    <w:lvl w:ilvl="2" w:tplc="435695B0">
      <w:numFmt w:val="decimal"/>
      <w:lvlText w:val=""/>
      <w:lvlJc w:val="left"/>
    </w:lvl>
    <w:lvl w:ilvl="3" w:tplc="EEAA9C1A">
      <w:numFmt w:val="decimal"/>
      <w:lvlText w:val=""/>
      <w:lvlJc w:val="left"/>
    </w:lvl>
    <w:lvl w:ilvl="4" w:tplc="21FC3152">
      <w:numFmt w:val="decimal"/>
      <w:lvlText w:val=""/>
      <w:lvlJc w:val="left"/>
    </w:lvl>
    <w:lvl w:ilvl="5" w:tplc="A6BCFC7C">
      <w:numFmt w:val="decimal"/>
      <w:lvlText w:val=""/>
      <w:lvlJc w:val="left"/>
    </w:lvl>
    <w:lvl w:ilvl="6" w:tplc="D9F2C7FE">
      <w:numFmt w:val="decimal"/>
      <w:lvlText w:val=""/>
      <w:lvlJc w:val="left"/>
    </w:lvl>
    <w:lvl w:ilvl="7" w:tplc="19C86AA8">
      <w:numFmt w:val="decimal"/>
      <w:lvlText w:val=""/>
      <w:lvlJc w:val="left"/>
    </w:lvl>
    <w:lvl w:ilvl="8" w:tplc="4D6EDDC2">
      <w:numFmt w:val="decimal"/>
      <w:lvlText w:val=""/>
      <w:lvlJc w:val="left"/>
    </w:lvl>
  </w:abstractNum>
  <w:abstractNum w:abstractNumId="41" w15:restartNumberingAfterBreak="0">
    <w:nsid w:val="72C96935"/>
    <w:multiLevelType w:val="hybridMultilevel"/>
    <w:tmpl w:val="4DFC0F7E"/>
    <w:lvl w:ilvl="0" w:tplc="9782C6A0">
      <w:numFmt w:val="decimal"/>
      <w:lvlText w:val=""/>
      <w:lvlJc w:val="left"/>
    </w:lvl>
    <w:lvl w:ilvl="1" w:tplc="A540071A">
      <w:numFmt w:val="decimal"/>
      <w:lvlText w:val=""/>
      <w:lvlJc w:val="left"/>
    </w:lvl>
    <w:lvl w:ilvl="2" w:tplc="F148D726">
      <w:numFmt w:val="decimal"/>
      <w:lvlText w:val=""/>
      <w:lvlJc w:val="left"/>
    </w:lvl>
    <w:lvl w:ilvl="3" w:tplc="5F4C820C">
      <w:numFmt w:val="decimal"/>
      <w:lvlText w:val=""/>
      <w:lvlJc w:val="left"/>
    </w:lvl>
    <w:lvl w:ilvl="4" w:tplc="ACAE34CA">
      <w:numFmt w:val="decimal"/>
      <w:lvlText w:val=""/>
      <w:lvlJc w:val="left"/>
    </w:lvl>
    <w:lvl w:ilvl="5" w:tplc="9B94022E">
      <w:numFmt w:val="decimal"/>
      <w:lvlText w:val=""/>
      <w:lvlJc w:val="left"/>
    </w:lvl>
    <w:lvl w:ilvl="6" w:tplc="DC4E16B4">
      <w:numFmt w:val="decimal"/>
      <w:lvlText w:val=""/>
      <w:lvlJc w:val="left"/>
    </w:lvl>
    <w:lvl w:ilvl="7" w:tplc="3E92EBEA">
      <w:numFmt w:val="decimal"/>
      <w:lvlText w:val=""/>
      <w:lvlJc w:val="left"/>
    </w:lvl>
    <w:lvl w:ilvl="8" w:tplc="1E2AB9EE">
      <w:numFmt w:val="decimal"/>
      <w:lvlText w:val=""/>
      <w:lvlJc w:val="left"/>
    </w:lvl>
  </w:abstractNum>
  <w:abstractNum w:abstractNumId="42" w15:restartNumberingAfterBreak="0">
    <w:nsid w:val="74FB0E2D"/>
    <w:multiLevelType w:val="hybridMultilevel"/>
    <w:tmpl w:val="ECBCA0C4"/>
    <w:lvl w:ilvl="0" w:tplc="4A38D8E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807703E"/>
    <w:multiLevelType w:val="hybridMultilevel"/>
    <w:tmpl w:val="A0E27116"/>
    <w:styleLink w:val="Estiloimportado30"/>
    <w:lvl w:ilvl="0" w:tplc="DB5A9F12">
      <w:start w:val="1"/>
      <w:numFmt w:val="bullet"/>
      <w:lvlText w:val="·"/>
      <w:lvlJc w:val="left"/>
      <w:pPr>
        <w:ind w:left="70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1483034">
      <w:start w:val="1"/>
      <w:numFmt w:val="bullet"/>
      <w:lvlText w:val="o"/>
      <w:lvlJc w:val="left"/>
      <w:pPr>
        <w:ind w:left="142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E800F44">
      <w:start w:val="1"/>
      <w:numFmt w:val="bullet"/>
      <w:lvlText w:val="▪"/>
      <w:lvlJc w:val="left"/>
      <w:pPr>
        <w:ind w:left="214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4F6449A">
      <w:start w:val="1"/>
      <w:numFmt w:val="bullet"/>
      <w:lvlText w:val="·"/>
      <w:lvlJc w:val="left"/>
      <w:pPr>
        <w:ind w:left="286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7F8AE10">
      <w:start w:val="1"/>
      <w:numFmt w:val="bullet"/>
      <w:lvlText w:val="o"/>
      <w:lvlJc w:val="left"/>
      <w:pPr>
        <w:ind w:left="358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4F8AD432">
      <w:start w:val="1"/>
      <w:numFmt w:val="bullet"/>
      <w:lvlText w:val="▪"/>
      <w:lvlJc w:val="left"/>
      <w:pPr>
        <w:ind w:left="430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A520D20">
      <w:start w:val="1"/>
      <w:numFmt w:val="bullet"/>
      <w:lvlText w:val="·"/>
      <w:lvlJc w:val="left"/>
      <w:pPr>
        <w:ind w:left="502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386A494">
      <w:start w:val="1"/>
      <w:numFmt w:val="bullet"/>
      <w:lvlText w:val="o"/>
      <w:lvlJc w:val="left"/>
      <w:pPr>
        <w:ind w:left="574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0BA8E12">
      <w:start w:val="1"/>
      <w:numFmt w:val="bullet"/>
      <w:lvlText w:val="▪"/>
      <w:lvlJc w:val="left"/>
      <w:pPr>
        <w:ind w:left="646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4" w15:restartNumberingAfterBreak="0">
    <w:nsid w:val="78691E23"/>
    <w:multiLevelType w:val="hybridMultilevel"/>
    <w:tmpl w:val="9D10E164"/>
    <w:lvl w:ilvl="0" w:tplc="0C0A000B">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5" w15:restartNumberingAfterBreak="0">
    <w:nsid w:val="79FA48B2"/>
    <w:multiLevelType w:val="hybridMultilevel"/>
    <w:tmpl w:val="485E8E4E"/>
    <w:lvl w:ilvl="0" w:tplc="CF8CE1F8">
      <w:numFmt w:val="decimal"/>
      <w:lvlText w:val=""/>
      <w:lvlJc w:val="left"/>
    </w:lvl>
    <w:lvl w:ilvl="1" w:tplc="61DA7D6A">
      <w:numFmt w:val="decimal"/>
      <w:lvlText w:val=""/>
      <w:lvlJc w:val="left"/>
    </w:lvl>
    <w:lvl w:ilvl="2" w:tplc="BF12D0E8">
      <w:numFmt w:val="decimal"/>
      <w:lvlText w:val=""/>
      <w:lvlJc w:val="left"/>
    </w:lvl>
    <w:lvl w:ilvl="3" w:tplc="F0C68782">
      <w:numFmt w:val="decimal"/>
      <w:lvlText w:val=""/>
      <w:lvlJc w:val="left"/>
    </w:lvl>
    <w:lvl w:ilvl="4" w:tplc="0540AC3E">
      <w:numFmt w:val="decimal"/>
      <w:lvlText w:val=""/>
      <w:lvlJc w:val="left"/>
    </w:lvl>
    <w:lvl w:ilvl="5" w:tplc="64F69346">
      <w:numFmt w:val="decimal"/>
      <w:lvlText w:val=""/>
      <w:lvlJc w:val="left"/>
    </w:lvl>
    <w:lvl w:ilvl="6" w:tplc="7E3EA3C2">
      <w:numFmt w:val="decimal"/>
      <w:lvlText w:val=""/>
      <w:lvlJc w:val="left"/>
    </w:lvl>
    <w:lvl w:ilvl="7" w:tplc="BA3AC24E">
      <w:numFmt w:val="decimal"/>
      <w:lvlText w:val=""/>
      <w:lvlJc w:val="left"/>
    </w:lvl>
    <w:lvl w:ilvl="8" w:tplc="9D7C3002">
      <w:numFmt w:val="decimal"/>
      <w:lvlText w:val=""/>
      <w:lvlJc w:val="left"/>
    </w:lvl>
  </w:abstractNum>
  <w:abstractNum w:abstractNumId="46" w15:restartNumberingAfterBreak="0">
    <w:nsid w:val="7CA21FCE"/>
    <w:multiLevelType w:val="hybridMultilevel"/>
    <w:tmpl w:val="BC3827F8"/>
    <w:lvl w:ilvl="0" w:tplc="BEFC57E0">
      <w:start w:val="1"/>
      <w:numFmt w:val="bullet"/>
      <w:lvlText w:val="o"/>
      <w:lvlJc w:val="left"/>
      <w:pPr>
        <w:ind w:left="360" w:hanging="360"/>
      </w:pPr>
      <w:rPr>
        <w:rFonts w:ascii="Wingdings" w:hAnsi="Wingdings" w:hint="default"/>
        <w:sz w:val="22"/>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7DE45701"/>
    <w:multiLevelType w:val="hybridMultilevel"/>
    <w:tmpl w:val="7AA446F8"/>
    <w:lvl w:ilvl="0" w:tplc="FF3078BE">
      <w:start w:val="1"/>
      <w:numFmt w:val="bullet"/>
      <w:lvlText w:val="o"/>
      <w:lvlJc w:val="left"/>
      <w:pPr>
        <w:ind w:left="2563" w:hanging="360"/>
      </w:pPr>
      <w:rPr>
        <w:rFonts w:ascii="Courier New" w:hAnsi="Courier New" w:hint="default"/>
        <w:color w:val="auto"/>
      </w:rPr>
    </w:lvl>
    <w:lvl w:ilvl="1" w:tplc="0C0A0003" w:tentative="1">
      <w:start w:val="1"/>
      <w:numFmt w:val="bullet"/>
      <w:lvlText w:val="o"/>
      <w:lvlJc w:val="left"/>
      <w:pPr>
        <w:ind w:left="3283" w:hanging="360"/>
      </w:pPr>
      <w:rPr>
        <w:rFonts w:ascii="Courier New" w:hAnsi="Courier New" w:cs="Courier New" w:hint="default"/>
      </w:rPr>
    </w:lvl>
    <w:lvl w:ilvl="2" w:tplc="0C0A0005" w:tentative="1">
      <w:start w:val="1"/>
      <w:numFmt w:val="bullet"/>
      <w:lvlText w:val=""/>
      <w:lvlJc w:val="left"/>
      <w:pPr>
        <w:ind w:left="4003" w:hanging="360"/>
      </w:pPr>
      <w:rPr>
        <w:rFonts w:ascii="Wingdings" w:hAnsi="Wingdings" w:hint="default"/>
      </w:rPr>
    </w:lvl>
    <w:lvl w:ilvl="3" w:tplc="0C0A0001" w:tentative="1">
      <w:start w:val="1"/>
      <w:numFmt w:val="bullet"/>
      <w:lvlText w:val=""/>
      <w:lvlJc w:val="left"/>
      <w:pPr>
        <w:ind w:left="4723" w:hanging="360"/>
      </w:pPr>
      <w:rPr>
        <w:rFonts w:ascii="Symbol" w:hAnsi="Symbol" w:hint="default"/>
      </w:rPr>
    </w:lvl>
    <w:lvl w:ilvl="4" w:tplc="0C0A0003" w:tentative="1">
      <w:start w:val="1"/>
      <w:numFmt w:val="bullet"/>
      <w:lvlText w:val="o"/>
      <w:lvlJc w:val="left"/>
      <w:pPr>
        <w:ind w:left="5443" w:hanging="360"/>
      </w:pPr>
      <w:rPr>
        <w:rFonts w:ascii="Courier New" w:hAnsi="Courier New" w:cs="Courier New" w:hint="default"/>
      </w:rPr>
    </w:lvl>
    <w:lvl w:ilvl="5" w:tplc="0C0A0005" w:tentative="1">
      <w:start w:val="1"/>
      <w:numFmt w:val="bullet"/>
      <w:lvlText w:val=""/>
      <w:lvlJc w:val="left"/>
      <w:pPr>
        <w:ind w:left="6163" w:hanging="360"/>
      </w:pPr>
      <w:rPr>
        <w:rFonts w:ascii="Wingdings" w:hAnsi="Wingdings" w:hint="default"/>
      </w:rPr>
    </w:lvl>
    <w:lvl w:ilvl="6" w:tplc="0C0A0001" w:tentative="1">
      <w:start w:val="1"/>
      <w:numFmt w:val="bullet"/>
      <w:lvlText w:val=""/>
      <w:lvlJc w:val="left"/>
      <w:pPr>
        <w:ind w:left="6883" w:hanging="360"/>
      </w:pPr>
      <w:rPr>
        <w:rFonts w:ascii="Symbol" w:hAnsi="Symbol" w:hint="default"/>
      </w:rPr>
    </w:lvl>
    <w:lvl w:ilvl="7" w:tplc="0C0A0003" w:tentative="1">
      <w:start w:val="1"/>
      <w:numFmt w:val="bullet"/>
      <w:lvlText w:val="o"/>
      <w:lvlJc w:val="left"/>
      <w:pPr>
        <w:ind w:left="7603" w:hanging="360"/>
      </w:pPr>
      <w:rPr>
        <w:rFonts w:ascii="Courier New" w:hAnsi="Courier New" w:cs="Courier New" w:hint="default"/>
      </w:rPr>
    </w:lvl>
    <w:lvl w:ilvl="8" w:tplc="0C0A0005" w:tentative="1">
      <w:start w:val="1"/>
      <w:numFmt w:val="bullet"/>
      <w:lvlText w:val=""/>
      <w:lvlJc w:val="left"/>
      <w:pPr>
        <w:ind w:left="8323" w:hanging="360"/>
      </w:pPr>
      <w:rPr>
        <w:rFonts w:ascii="Wingdings" w:hAnsi="Wingdings" w:hint="default"/>
      </w:rPr>
    </w:lvl>
  </w:abstractNum>
  <w:num w:numId="1">
    <w:abstractNumId w:val="8"/>
  </w:num>
  <w:num w:numId="2">
    <w:abstractNumId w:val="29"/>
  </w:num>
  <w:num w:numId="3">
    <w:abstractNumId w:val="22"/>
  </w:num>
  <w:num w:numId="4">
    <w:abstractNumId w:val="3"/>
  </w:num>
  <w:num w:numId="5">
    <w:abstractNumId w:val="31"/>
  </w:num>
  <w:num w:numId="6">
    <w:abstractNumId w:val="41"/>
  </w:num>
  <w:num w:numId="7">
    <w:abstractNumId w:val="33"/>
  </w:num>
  <w:num w:numId="8">
    <w:abstractNumId w:val="20"/>
  </w:num>
  <w:num w:numId="9">
    <w:abstractNumId w:val="36"/>
  </w:num>
  <w:num w:numId="10">
    <w:abstractNumId w:val="0"/>
  </w:num>
  <w:num w:numId="11">
    <w:abstractNumId w:val="16"/>
  </w:num>
  <w:num w:numId="12">
    <w:abstractNumId w:val="32"/>
  </w:num>
  <w:num w:numId="13">
    <w:abstractNumId w:val="32"/>
    <w:lvlOverride w:ilvl="0">
      <w:lvl w:ilvl="0" w:tplc="9904C320">
        <w:start w:val="1"/>
        <w:numFmt w:val="bullet"/>
        <w:lvlText w:val="·"/>
        <w:lvlJc w:val="left"/>
        <w:pPr>
          <w:ind w:left="75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3484FECA">
        <w:start w:val="1"/>
        <w:numFmt w:val="bullet"/>
        <w:lvlText w:val="o"/>
        <w:lvlJc w:val="left"/>
        <w:pPr>
          <w:ind w:left="14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tplc="5120B55C">
        <w:start w:val="1"/>
        <w:numFmt w:val="bullet"/>
        <w:lvlText w:val="▪"/>
        <w:lvlJc w:val="left"/>
        <w:pPr>
          <w:ind w:left="21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tplc="205817FE">
        <w:start w:val="1"/>
        <w:numFmt w:val="bullet"/>
        <w:lvlText w:val="·"/>
        <w:lvlJc w:val="left"/>
        <w:pPr>
          <w:ind w:left="291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tplc="EE3E7912">
        <w:start w:val="1"/>
        <w:numFmt w:val="bullet"/>
        <w:lvlText w:val="o"/>
        <w:lvlJc w:val="left"/>
        <w:pPr>
          <w:ind w:left="36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tplc="02E20DFE">
        <w:start w:val="1"/>
        <w:numFmt w:val="bullet"/>
        <w:lvlText w:val="▪"/>
        <w:lvlJc w:val="left"/>
        <w:pPr>
          <w:ind w:left="43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tplc="41361178">
        <w:start w:val="1"/>
        <w:numFmt w:val="bullet"/>
        <w:lvlText w:val="·"/>
        <w:lvlJc w:val="left"/>
        <w:pPr>
          <w:ind w:left="507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tplc="6456A5DA">
        <w:start w:val="1"/>
        <w:numFmt w:val="bullet"/>
        <w:lvlText w:val="o"/>
        <w:lvlJc w:val="left"/>
        <w:pPr>
          <w:ind w:left="57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tplc="31143F48">
        <w:start w:val="1"/>
        <w:numFmt w:val="bullet"/>
        <w:lvlText w:val="▪"/>
        <w:lvlJc w:val="left"/>
        <w:pPr>
          <w:ind w:left="65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num>
  <w:num w:numId="14">
    <w:abstractNumId w:val="25"/>
  </w:num>
  <w:num w:numId="15">
    <w:abstractNumId w:val="5"/>
  </w:num>
  <w:num w:numId="16">
    <w:abstractNumId w:val="28"/>
  </w:num>
  <w:num w:numId="17">
    <w:abstractNumId w:val="43"/>
  </w:num>
  <w:num w:numId="18">
    <w:abstractNumId w:val="13"/>
  </w:num>
  <w:num w:numId="19">
    <w:abstractNumId w:val="38"/>
  </w:num>
  <w:num w:numId="20">
    <w:abstractNumId w:val="15"/>
  </w:num>
  <w:num w:numId="21">
    <w:abstractNumId w:val="35"/>
  </w:num>
  <w:num w:numId="22">
    <w:abstractNumId w:val="46"/>
  </w:num>
  <w:num w:numId="23">
    <w:abstractNumId w:val="4"/>
  </w:num>
  <w:num w:numId="24">
    <w:abstractNumId w:val="19"/>
  </w:num>
  <w:num w:numId="25">
    <w:abstractNumId w:val="10"/>
  </w:num>
  <w:num w:numId="26">
    <w:abstractNumId w:val="12"/>
  </w:num>
  <w:num w:numId="27">
    <w:abstractNumId w:val="45"/>
  </w:num>
  <w:num w:numId="28">
    <w:abstractNumId w:val="45"/>
    <w:lvlOverride w:ilvl="0">
      <w:lvl w:ilvl="0" w:tplc="CF8CE1F8">
        <w:start w:val="1"/>
        <w:numFmt w:val="bullet"/>
        <w:lvlText w:val="o"/>
        <w:lvlJc w:val="left"/>
        <w:pPr>
          <w:ind w:left="70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1DA7D6A">
        <w:start w:val="1"/>
        <w:numFmt w:val="bullet"/>
        <w:lvlText w:val="o"/>
        <w:lvlJc w:val="left"/>
        <w:pPr>
          <w:ind w:left="142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F12D0E8">
        <w:start w:val="1"/>
        <w:numFmt w:val="bullet"/>
        <w:lvlText w:val="▪"/>
        <w:lvlJc w:val="left"/>
        <w:pPr>
          <w:ind w:left="214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0C68782">
        <w:start w:val="1"/>
        <w:numFmt w:val="bullet"/>
        <w:lvlText w:val="•"/>
        <w:lvlJc w:val="left"/>
        <w:pPr>
          <w:ind w:left="286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540AC3E">
        <w:start w:val="1"/>
        <w:numFmt w:val="bullet"/>
        <w:lvlText w:val="o"/>
        <w:lvlJc w:val="left"/>
        <w:pPr>
          <w:ind w:left="358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4F69346">
        <w:start w:val="1"/>
        <w:numFmt w:val="bullet"/>
        <w:lvlText w:val="▪"/>
        <w:lvlJc w:val="left"/>
        <w:pPr>
          <w:ind w:left="430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E3EA3C2">
        <w:start w:val="1"/>
        <w:numFmt w:val="bullet"/>
        <w:lvlText w:val="•"/>
        <w:lvlJc w:val="left"/>
        <w:pPr>
          <w:ind w:left="502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A3AC24E">
        <w:start w:val="1"/>
        <w:numFmt w:val="bullet"/>
        <w:lvlText w:val="o"/>
        <w:lvlJc w:val="left"/>
        <w:pPr>
          <w:ind w:left="574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D7C3002">
        <w:start w:val="1"/>
        <w:numFmt w:val="bullet"/>
        <w:lvlText w:val="▪"/>
        <w:lvlJc w:val="left"/>
        <w:pPr>
          <w:ind w:left="646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9">
    <w:abstractNumId w:val="47"/>
  </w:num>
  <w:num w:numId="30">
    <w:abstractNumId w:val="6"/>
  </w:num>
  <w:num w:numId="31">
    <w:abstractNumId w:val="39"/>
  </w:num>
  <w:num w:numId="32">
    <w:abstractNumId w:val="26"/>
  </w:num>
  <w:num w:numId="33">
    <w:abstractNumId w:val="30"/>
  </w:num>
  <w:num w:numId="34">
    <w:abstractNumId w:val="37"/>
  </w:num>
  <w:num w:numId="35">
    <w:abstractNumId w:val="14"/>
  </w:num>
  <w:num w:numId="36">
    <w:abstractNumId w:val="18"/>
    <w:lvlOverride w:ilvl="0">
      <w:lvl w:ilvl="0" w:tplc="44B89DC0">
        <w:start w:val="1"/>
        <w:numFmt w:val="bullet"/>
        <w:lvlText w:val="·"/>
        <w:lvlJc w:val="left"/>
        <w:pPr>
          <w:ind w:left="113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C2A5B0E">
        <w:start w:val="1"/>
        <w:numFmt w:val="bullet"/>
        <w:lvlText w:val="o"/>
        <w:lvlJc w:val="left"/>
        <w:pPr>
          <w:ind w:left="185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B5EA168">
        <w:start w:val="1"/>
        <w:numFmt w:val="bullet"/>
        <w:lvlText w:val="▪"/>
        <w:lvlJc w:val="left"/>
        <w:pPr>
          <w:ind w:left="257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51AB22E">
        <w:start w:val="1"/>
        <w:numFmt w:val="bullet"/>
        <w:lvlText w:val="·"/>
        <w:lvlJc w:val="left"/>
        <w:pPr>
          <w:ind w:left="329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A486B28">
        <w:start w:val="1"/>
        <w:numFmt w:val="bullet"/>
        <w:lvlText w:val="o"/>
        <w:lvlJc w:val="left"/>
        <w:pPr>
          <w:ind w:left="401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738939A">
        <w:start w:val="1"/>
        <w:numFmt w:val="bullet"/>
        <w:lvlText w:val="▪"/>
        <w:lvlJc w:val="left"/>
        <w:pPr>
          <w:ind w:left="473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6EECC2E">
        <w:start w:val="1"/>
        <w:numFmt w:val="bullet"/>
        <w:lvlText w:val="·"/>
        <w:lvlJc w:val="left"/>
        <w:pPr>
          <w:ind w:left="545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F16FC30">
        <w:start w:val="1"/>
        <w:numFmt w:val="bullet"/>
        <w:lvlText w:val="o"/>
        <w:lvlJc w:val="left"/>
        <w:pPr>
          <w:ind w:left="617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78E0EC8">
        <w:start w:val="1"/>
        <w:numFmt w:val="bullet"/>
        <w:lvlText w:val="▪"/>
        <w:lvlJc w:val="left"/>
        <w:pPr>
          <w:ind w:left="689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7">
    <w:abstractNumId w:val="40"/>
  </w:num>
  <w:num w:numId="38">
    <w:abstractNumId w:val="7"/>
  </w:num>
  <w:num w:numId="39">
    <w:abstractNumId w:val="1"/>
  </w:num>
  <w:num w:numId="40">
    <w:abstractNumId w:val="21"/>
  </w:num>
  <w:num w:numId="41">
    <w:abstractNumId w:val="2"/>
  </w:num>
  <w:num w:numId="42">
    <w:abstractNumId w:val="24"/>
  </w:num>
  <w:num w:numId="43">
    <w:abstractNumId w:val="34"/>
  </w:num>
  <w:num w:numId="44">
    <w:abstractNumId w:val="17"/>
  </w:num>
  <w:num w:numId="45">
    <w:abstractNumId w:val="23"/>
  </w:num>
  <w:num w:numId="46">
    <w:abstractNumId w:val="42"/>
  </w:num>
  <w:num w:numId="47">
    <w:abstractNumId w:val="9"/>
  </w:num>
  <w:num w:numId="48">
    <w:abstractNumId w:val="27"/>
  </w:num>
  <w:num w:numId="49">
    <w:abstractNumId w:val="44"/>
  </w:num>
  <w:num w:numId="50">
    <w:abstractNumId w:val="1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9"/>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1"/>
  <w:activeWritingStyle w:appName="MSWord" w:lang="en-GB" w:vendorID="64" w:dllVersion="131078" w:nlCheck="1" w:checkStyle="1"/>
  <w:defaultTabStop w:val="709"/>
  <w:hyphenationZone w:val="425"/>
  <w:drawingGridHorizontalSpacing w:val="120"/>
  <w:displayHorizontalDrawingGridEvery w:val="2"/>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CCC"/>
    <w:rsid w:val="000024F9"/>
    <w:rsid w:val="000027E4"/>
    <w:rsid w:val="00003F1B"/>
    <w:rsid w:val="00004417"/>
    <w:rsid w:val="00010154"/>
    <w:rsid w:val="00013BA0"/>
    <w:rsid w:val="00017EB5"/>
    <w:rsid w:val="00023C38"/>
    <w:rsid w:val="00025703"/>
    <w:rsid w:val="00033C2F"/>
    <w:rsid w:val="000430ED"/>
    <w:rsid w:val="00050166"/>
    <w:rsid w:val="0005019A"/>
    <w:rsid w:val="00051AF6"/>
    <w:rsid w:val="000533B2"/>
    <w:rsid w:val="00053B64"/>
    <w:rsid w:val="00064B57"/>
    <w:rsid w:val="000650A4"/>
    <w:rsid w:val="000650E1"/>
    <w:rsid w:val="000667E0"/>
    <w:rsid w:val="00067DDB"/>
    <w:rsid w:val="000715DF"/>
    <w:rsid w:val="00074A1D"/>
    <w:rsid w:val="00086FCE"/>
    <w:rsid w:val="0009504F"/>
    <w:rsid w:val="00096DCC"/>
    <w:rsid w:val="000A103C"/>
    <w:rsid w:val="000A5F17"/>
    <w:rsid w:val="000B09C2"/>
    <w:rsid w:val="000B4AE6"/>
    <w:rsid w:val="000C26A7"/>
    <w:rsid w:val="000C3783"/>
    <w:rsid w:val="000C6569"/>
    <w:rsid w:val="000E4DCD"/>
    <w:rsid w:val="000E58B0"/>
    <w:rsid w:val="000E66EA"/>
    <w:rsid w:val="000F5311"/>
    <w:rsid w:val="00100F80"/>
    <w:rsid w:val="00103D86"/>
    <w:rsid w:val="001114ED"/>
    <w:rsid w:val="00113EDA"/>
    <w:rsid w:val="00114669"/>
    <w:rsid w:val="00117716"/>
    <w:rsid w:val="001305CA"/>
    <w:rsid w:val="00134A40"/>
    <w:rsid w:val="0013695B"/>
    <w:rsid w:val="001370B7"/>
    <w:rsid w:val="00144CCC"/>
    <w:rsid w:val="001545ED"/>
    <w:rsid w:val="00167881"/>
    <w:rsid w:val="00181453"/>
    <w:rsid w:val="001939F0"/>
    <w:rsid w:val="00196AE8"/>
    <w:rsid w:val="001A1E3B"/>
    <w:rsid w:val="001A487A"/>
    <w:rsid w:val="001A6A9A"/>
    <w:rsid w:val="001B00A2"/>
    <w:rsid w:val="001B345E"/>
    <w:rsid w:val="001C6BB5"/>
    <w:rsid w:val="001D183A"/>
    <w:rsid w:val="001D5A51"/>
    <w:rsid w:val="001D6C12"/>
    <w:rsid w:val="001D6EA1"/>
    <w:rsid w:val="001F68BF"/>
    <w:rsid w:val="002069E3"/>
    <w:rsid w:val="00217BD4"/>
    <w:rsid w:val="002205C0"/>
    <w:rsid w:val="002312B7"/>
    <w:rsid w:val="00235E18"/>
    <w:rsid w:val="00241150"/>
    <w:rsid w:val="00247149"/>
    <w:rsid w:val="00261BDA"/>
    <w:rsid w:val="00274313"/>
    <w:rsid w:val="002827C6"/>
    <w:rsid w:val="0029015B"/>
    <w:rsid w:val="00294DBF"/>
    <w:rsid w:val="002A562B"/>
    <w:rsid w:val="002A716A"/>
    <w:rsid w:val="002B477B"/>
    <w:rsid w:val="002B64F3"/>
    <w:rsid w:val="002C304C"/>
    <w:rsid w:val="002C48C9"/>
    <w:rsid w:val="002C4D1D"/>
    <w:rsid w:val="002D05D8"/>
    <w:rsid w:val="002D08E1"/>
    <w:rsid w:val="002D7A5F"/>
    <w:rsid w:val="002E37C8"/>
    <w:rsid w:val="002E57FC"/>
    <w:rsid w:val="002F7B10"/>
    <w:rsid w:val="002F7DFF"/>
    <w:rsid w:val="00307E04"/>
    <w:rsid w:val="0031140E"/>
    <w:rsid w:val="003132CD"/>
    <w:rsid w:val="00315844"/>
    <w:rsid w:val="00325B55"/>
    <w:rsid w:val="00343632"/>
    <w:rsid w:val="00346B43"/>
    <w:rsid w:val="00347157"/>
    <w:rsid w:val="00347E7A"/>
    <w:rsid w:val="00351B34"/>
    <w:rsid w:val="0036489A"/>
    <w:rsid w:val="00367207"/>
    <w:rsid w:val="00370AC2"/>
    <w:rsid w:val="00370AD7"/>
    <w:rsid w:val="00370F45"/>
    <w:rsid w:val="0037317E"/>
    <w:rsid w:val="0039758A"/>
    <w:rsid w:val="003A2248"/>
    <w:rsid w:val="003A3CB2"/>
    <w:rsid w:val="003A76C9"/>
    <w:rsid w:val="003B051A"/>
    <w:rsid w:val="003B1D36"/>
    <w:rsid w:val="003B1E83"/>
    <w:rsid w:val="003B2E97"/>
    <w:rsid w:val="003B49FE"/>
    <w:rsid w:val="003C0626"/>
    <w:rsid w:val="003D2378"/>
    <w:rsid w:val="003D2D84"/>
    <w:rsid w:val="003E15CC"/>
    <w:rsid w:val="003E1E76"/>
    <w:rsid w:val="003E43EA"/>
    <w:rsid w:val="003F179D"/>
    <w:rsid w:val="00400822"/>
    <w:rsid w:val="00402CA9"/>
    <w:rsid w:val="00404A92"/>
    <w:rsid w:val="004101A9"/>
    <w:rsid w:val="004109FD"/>
    <w:rsid w:val="0041317E"/>
    <w:rsid w:val="00416A97"/>
    <w:rsid w:val="004230AF"/>
    <w:rsid w:val="004237EB"/>
    <w:rsid w:val="00424B36"/>
    <w:rsid w:val="00427D5C"/>
    <w:rsid w:val="00433DEB"/>
    <w:rsid w:val="00435AB5"/>
    <w:rsid w:val="00445E50"/>
    <w:rsid w:val="0045029B"/>
    <w:rsid w:val="00454AD3"/>
    <w:rsid w:val="00454C75"/>
    <w:rsid w:val="00470470"/>
    <w:rsid w:val="00470F99"/>
    <w:rsid w:val="00487BC8"/>
    <w:rsid w:val="004B297F"/>
    <w:rsid w:val="004C5F32"/>
    <w:rsid w:val="004C7F3C"/>
    <w:rsid w:val="004D1456"/>
    <w:rsid w:val="004D1A6C"/>
    <w:rsid w:val="004D3232"/>
    <w:rsid w:val="004D73A4"/>
    <w:rsid w:val="004E523F"/>
    <w:rsid w:val="004E5AAC"/>
    <w:rsid w:val="004E5F60"/>
    <w:rsid w:val="004F24F0"/>
    <w:rsid w:val="004F68CC"/>
    <w:rsid w:val="005024D2"/>
    <w:rsid w:val="005049F2"/>
    <w:rsid w:val="0051177C"/>
    <w:rsid w:val="005128F8"/>
    <w:rsid w:val="005227EF"/>
    <w:rsid w:val="005301CD"/>
    <w:rsid w:val="0053390E"/>
    <w:rsid w:val="005379AF"/>
    <w:rsid w:val="005438F9"/>
    <w:rsid w:val="00545014"/>
    <w:rsid w:val="005456B5"/>
    <w:rsid w:val="00546B53"/>
    <w:rsid w:val="005520A0"/>
    <w:rsid w:val="0055508A"/>
    <w:rsid w:val="00557E80"/>
    <w:rsid w:val="005717F3"/>
    <w:rsid w:val="00573632"/>
    <w:rsid w:val="00584F81"/>
    <w:rsid w:val="0059262E"/>
    <w:rsid w:val="005949DB"/>
    <w:rsid w:val="005A2471"/>
    <w:rsid w:val="005A24F0"/>
    <w:rsid w:val="005A660A"/>
    <w:rsid w:val="005B0F74"/>
    <w:rsid w:val="005B5270"/>
    <w:rsid w:val="005C47DF"/>
    <w:rsid w:val="005C4A09"/>
    <w:rsid w:val="005C7E19"/>
    <w:rsid w:val="005D3DFF"/>
    <w:rsid w:val="005D673E"/>
    <w:rsid w:val="005D76B8"/>
    <w:rsid w:val="005E1631"/>
    <w:rsid w:val="005E227C"/>
    <w:rsid w:val="005E50C3"/>
    <w:rsid w:val="005F1B82"/>
    <w:rsid w:val="005F7151"/>
    <w:rsid w:val="006041D2"/>
    <w:rsid w:val="00605CFC"/>
    <w:rsid w:val="00617E1C"/>
    <w:rsid w:val="00622429"/>
    <w:rsid w:val="006304F8"/>
    <w:rsid w:val="00636146"/>
    <w:rsid w:val="00642829"/>
    <w:rsid w:val="00642EC4"/>
    <w:rsid w:val="00650503"/>
    <w:rsid w:val="00652080"/>
    <w:rsid w:val="00661972"/>
    <w:rsid w:val="006636BF"/>
    <w:rsid w:val="00666C54"/>
    <w:rsid w:val="006839AF"/>
    <w:rsid w:val="00684222"/>
    <w:rsid w:val="00685264"/>
    <w:rsid w:val="006875CF"/>
    <w:rsid w:val="006918CE"/>
    <w:rsid w:val="006A39F4"/>
    <w:rsid w:val="006A6867"/>
    <w:rsid w:val="006B118E"/>
    <w:rsid w:val="006B2296"/>
    <w:rsid w:val="006B2CD2"/>
    <w:rsid w:val="006C0EBC"/>
    <w:rsid w:val="006C1630"/>
    <w:rsid w:val="006C467A"/>
    <w:rsid w:val="006C7609"/>
    <w:rsid w:val="006D365A"/>
    <w:rsid w:val="006E2EB2"/>
    <w:rsid w:val="006E35FD"/>
    <w:rsid w:val="006E40DE"/>
    <w:rsid w:val="006F05F6"/>
    <w:rsid w:val="007037D7"/>
    <w:rsid w:val="0070743E"/>
    <w:rsid w:val="00731164"/>
    <w:rsid w:val="00745A81"/>
    <w:rsid w:val="00745B8F"/>
    <w:rsid w:val="0075126E"/>
    <w:rsid w:val="00754A76"/>
    <w:rsid w:val="00754B25"/>
    <w:rsid w:val="0077212E"/>
    <w:rsid w:val="00773075"/>
    <w:rsid w:val="00775ADF"/>
    <w:rsid w:val="00777E05"/>
    <w:rsid w:val="0078290B"/>
    <w:rsid w:val="00784702"/>
    <w:rsid w:val="007938FD"/>
    <w:rsid w:val="007A176E"/>
    <w:rsid w:val="007A680A"/>
    <w:rsid w:val="007B3954"/>
    <w:rsid w:val="007B408E"/>
    <w:rsid w:val="007B5FB4"/>
    <w:rsid w:val="007B7FB2"/>
    <w:rsid w:val="007C0E83"/>
    <w:rsid w:val="007C272F"/>
    <w:rsid w:val="007C671C"/>
    <w:rsid w:val="007C7ECD"/>
    <w:rsid w:val="007D44EF"/>
    <w:rsid w:val="007D66E2"/>
    <w:rsid w:val="007F156E"/>
    <w:rsid w:val="007F43D3"/>
    <w:rsid w:val="00804FB8"/>
    <w:rsid w:val="00810B8D"/>
    <w:rsid w:val="008128FD"/>
    <w:rsid w:val="008144C6"/>
    <w:rsid w:val="00816682"/>
    <w:rsid w:val="00821EE9"/>
    <w:rsid w:val="008222B6"/>
    <w:rsid w:val="00827070"/>
    <w:rsid w:val="0084211F"/>
    <w:rsid w:val="00842FF0"/>
    <w:rsid w:val="00863065"/>
    <w:rsid w:val="00882CD4"/>
    <w:rsid w:val="008944F0"/>
    <w:rsid w:val="00894B54"/>
    <w:rsid w:val="008A5E8C"/>
    <w:rsid w:val="008A7DE3"/>
    <w:rsid w:val="008B1845"/>
    <w:rsid w:val="008B4847"/>
    <w:rsid w:val="008C15AF"/>
    <w:rsid w:val="008D0204"/>
    <w:rsid w:val="008D3658"/>
    <w:rsid w:val="008D5A90"/>
    <w:rsid w:val="008E33A2"/>
    <w:rsid w:val="008E6AB4"/>
    <w:rsid w:val="008F412C"/>
    <w:rsid w:val="008F672F"/>
    <w:rsid w:val="008F6BE6"/>
    <w:rsid w:val="009103F4"/>
    <w:rsid w:val="009225B2"/>
    <w:rsid w:val="009231AF"/>
    <w:rsid w:val="0092379C"/>
    <w:rsid w:val="00930C34"/>
    <w:rsid w:val="00932B90"/>
    <w:rsid w:val="00933829"/>
    <w:rsid w:val="00942241"/>
    <w:rsid w:val="00944421"/>
    <w:rsid w:val="00944A3B"/>
    <w:rsid w:val="00955033"/>
    <w:rsid w:val="00962AE2"/>
    <w:rsid w:val="00963D9F"/>
    <w:rsid w:val="00981A7D"/>
    <w:rsid w:val="00987AB0"/>
    <w:rsid w:val="00995CAF"/>
    <w:rsid w:val="009A43DF"/>
    <w:rsid w:val="009A62B6"/>
    <w:rsid w:val="009B4872"/>
    <w:rsid w:val="009B7A42"/>
    <w:rsid w:val="009C237D"/>
    <w:rsid w:val="009C6E33"/>
    <w:rsid w:val="009D52D6"/>
    <w:rsid w:val="009D56AB"/>
    <w:rsid w:val="009D5D4A"/>
    <w:rsid w:val="009E4366"/>
    <w:rsid w:val="009E77EC"/>
    <w:rsid w:val="009F4AFC"/>
    <w:rsid w:val="00A01070"/>
    <w:rsid w:val="00A03B20"/>
    <w:rsid w:val="00A1334A"/>
    <w:rsid w:val="00A15911"/>
    <w:rsid w:val="00A17105"/>
    <w:rsid w:val="00A26538"/>
    <w:rsid w:val="00A35F33"/>
    <w:rsid w:val="00A36DF5"/>
    <w:rsid w:val="00A43891"/>
    <w:rsid w:val="00A57B0D"/>
    <w:rsid w:val="00A60C7D"/>
    <w:rsid w:val="00A61BFF"/>
    <w:rsid w:val="00A6523B"/>
    <w:rsid w:val="00A67F05"/>
    <w:rsid w:val="00A82DF8"/>
    <w:rsid w:val="00A9404E"/>
    <w:rsid w:val="00A9787C"/>
    <w:rsid w:val="00AA63F2"/>
    <w:rsid w:val="00AB29DD"/>
    <w:rsid w:val="00AC4F08"/>
    <w:rsid w:val="00AC553A"/>
    <w:rsid w:val="00AD0A59"/>
    <w:rsid w:val="00AD0DD4"/>
    <w:rsid w:val="00AD4931"/>
    <w:rsid w:val="00AE4394"/>
    <w:rsid w:val="00AE4BC7"/>
    <w:rsid w:val="00AF28A4"/>
    <w:rsid w:val="00AF5C9D"/>
    <w:rsid w:val="00B022BA"/>
    <w:rsid w:val="00B0260C"/>
    <w:rsid w:val="00B07B43"/>
    <w:rsid w:val="00B11C2D"/>
    <w:rsid w:val="00B340FA"/>
    <w:rsid w:val="00B43F7B"/>
    <w:rsid w:val="00B454E5"/>
    <w:rsid w:val="00B5521E"/>
    <w:rsid w:val="00B63EE3"/>
    <w:rsid w:val="00B64F80"/>
    <w:rsid w:val="00B67922"/>
    <w:rsid w:val="00B709F2"/>
    <w:rsid w:val="00B82295"/>
    <w:rsid w:val="00B837C7"/>
    <w:rsid w:val="00B91AE7"/>
    <w:rsid w:val="00B93E61"/>
    <w:rsid w:val="00B94503"/>
    <w:rsid w:val="00B96FC3"/>
    <w:rsid w:val="00B97A02"/>
    <w:rsid w:val="00BA0DCC"/>
    <w:rsid w:val="00BA16E8"/>
    <w:rsid w:val="00BA6304"/>
    <w:rsid w:val="00BC01F2"/>
    <w:rsid w:val="00BC2607"/>
    <w:rsid w:val="00BC2631"/>
    <w:rsid w:val="00BD307C"/>
    <w:rsid w:val="00BE49DD"/>
    <w:rsid w:val="00BF46D1"/>
    <w:rsid w:val="00C03154"/>
    <w:rsid w:val="00C06AC6"/>
    <w:rsid w:val="00C1520D"/>
    <w:rsid w:val="00C26D5C"/>
    <w:rsid w:val="00C3012C"/>
    <w:rsid w:val="00C425E8"/>
    <w:rsid w:val="00C5462C"/>
    <w:rsid w:val="00C8370E"/>
    <w:rsid w:val="00C84A73"/>
    <w:rsid w:val="00C91AC0"/>
    <w:rsid w:val="00C94D32"/>
    <w:rsid w:val="00CA3FFB"/>
    <w:rsid w:val="00CB093D"/>
    <w:rsid w:val="00CB4DB7"/>
    <w:rsid w:val="00CB5E70"/>
    <w:rsid w:val="00CB785F"/>
    <w:rsid w:val="00CC4637"/>
    <w:rsid w:val="00CC53FA"/>
    <w:rsid w:val="00CD5CD7"/>
    <w:rsid w:val="00CD66B3"/>
    <w:rsid w:val="00CE0984"/>
    <w:rsid w:val="00CE7C65"/>
    <w:rsid w:val="00CF5812"/>
    <w:rsid w:val="00CF7EFD"/>
    <w:rsid w:val="00D01E85"/>
    <w:rsid w:val="00D01F23"/>
    <w:rsid w:val="00D052A8"/>
    <w:rsid w:val="00D103C2"/>
    <w:rsid w:val="00D22DFA"/>
    <w:rsid w:val="00D350E5"/>
    <w:rsid w:val="00D4074E"/>
    <w:rsid w:val="00D45DD8"/>
    <w:rsid w:val="00D529D9"/>
    <w:rsid w:val="00D562DF"/>
    <w:rsid w:val="00D5698E"/>
    <w:rsid w:val="00D61DC3"/>
    <w:rsid w:val="00D627D0"/>
    <w:rsid w:val="00D65E7B"/>
    <w:rsid w:val="00D65F9B"/>
    <w:rsid w:val="00D67CC9"/>
    <w:rsid w:val="00D75396"/>
    <w:rsid w:val="00D87586"/>
    <w:rsid w:val="00D90F0E"/>
    <w:rsid w:val="00D94C7F"/>
    <w:rsid w:val="00DA6B60"/>
    <w:rsid w:val="00DB0295"/>
    <w:rsid w:val="00DC1756"/>
    <w:rsid w:val="00DC41FD"/>
    <w:rsid w:val="00DC5801"/>
    <w:rsid w:val="00DC6C6D"/>
    <w:rsid w:val="00DD6E28"/>
    <w:rsid w:val="00DE0344"/>
    <w:rsid w:val="00DE499F"/>
    <w:rsid w:val="00DF591C"/>
    <w:rsid w:val="00E00409"/>
    <w:rsid w:val="00E01C8E"/>
    <w:rsid w:val="00E10036"/>
    <w:rsid w:val="00E111D5"/>
    <w:rsid w:val="00E14911"/>
    <w:rsid w:val="00E17EE7"/>
    <w:rsid w:val="00E21E3A"/>
    <w:rsid w:val="00E33F8E"/>
    <w:rsid w:val="00E45146"/>
    <w:rsid w:val="00E46C72"/>
    <w:rsid w:val="00E47904"/>
    <w:rsid w:val="00E51233"/>
    <w:rsid w:val="00E53FA2"/>
    <w:rsid w:val="00E62F29"/>
    <w:rsid w:val="00E84EB3"/>
    <w:rsid w:val="00E86BD1"/>
    <w:rsid w:val="00E92BC2"/>
    <w:rsid w:val="00E96CCE"/>
    <w:rsid w:val="00EA3792"/>
    <w:rsid w:val="00EA6A89"/>
    <w:rsid w:val="00EA6D72"/>
    <w:rsid w:val="00EB013B"/>
    <w:rsid w:val="00EB01E6"/>
    <w:rsid w:val="00EB0D8C"/>
    <w:rsid w:val="00EB7A3C"/>
    <w:rsid w:val="00EC2BC7"/>
    <w:rsid w:val="00EC3729"/>
    <w:rsid w:val="00EC5C6E"/>
    <w:rsid w:val="00ED0AED"/>
    <w:rsid w:val="00ED63C2"/>
    <w:rsid w:val="00EE163A"/>
    <w:rsid w:val="00EE2B50"/>
    <w:rsid w:val="00EF1279"/>
    <w:rsid w:val="00EF4049"/>
    <w:rsid w:val="00F03851"/>
    <w:rsid w:val="00F04B53"/>
    <w:rsid w:val="00F142C5"/>
    <w:rsid w:val="00F172DC"/>
    <w:rsid w:val="00F20E1C"/>
    <w:rsid w:val="00F24F6F"/>
    <w:rsid w:val="00F259C0"/>
    <w:rsid w:val="00F263C6"/>
    <w:rsid w:val="00F36E88"/>
    <w:rsid w:val="00F4047B"/>
    <w:rsid w:val="00F42C1E"/>
    <w:rsid w:val="00F439E7"/>
    <w:rsid w:val="00F44AFA"/>
    <w:rsid w:val="00F45F9A"/>
    <w:rsid w:val="00F47262"/>
    <w:rsid w:val="00F55E30"/>
    <w:rsid w:val="00F6155C"/>
    <w:rsid w:val="00F62113"/>
    <w:rsid w:val="00F64744"/>
    <w:rsid w:val="00F66856"/>
    <w:rsid w:val="00F87F1E"/>
    <w:rsid w:val="00F92F31"/>
    <w:rsid w:val="00F95DF2"/>
    <w:rsid w:val="00FA7C6F"/>
    <w:rsid w:val="00FB7A80"/>
    <w:rsid w:val="00FC3A8D"/>
    <w:rsid w:val="00FC5DD3"/>
    <w:rsid w:val="00FC6159"/>
    <w:rsid w:val="00FC6B44"/>
    <w:rsid w:val="00FD1134"/>
    <w:rsid w:val="00FD1DC5"/>
    <w:rsid w:val="00FD4ABB"/>
    <w:rsid w:val="00FE0B40"/>
    <w:rsid w:val="00FE3EF2"/>
    <w:rsid w:val="00FF1912"/>
    <w:rsid w:val="00FF219E"/>
    <w:rsid w:val="00FF3D02"/>
    <w:rsid w:val="00FF3D8A"/>
    <w:rsid w:val="00FF7691"/>
    <w:rsid w:val="00FF7B1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8893B4D"/>
  <w15:docId w15:val="{6B95CE93-C1F3-4C9F-8AA0-4EDB772C8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Unicode MS" w:hAnsi="Arial" w:cs="Arial Unicode MS"/>
        <w:sz w:val="24"/>
        <w:szCs w:val="18"/>
        <w:u w:color="000000"/>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94B54"/>
  </w:style>
  <w:style w:type="paragraph" w:styleId="Ttulo1">
    <w:name w:val="heading 1"/>
    <w:next w:val="Cuerpo"/>
    <w:autoRedefine/>
    <w:rsid w:val="009C237D"/>
    <w:pPr>
      <w:keepNext/>
      <w:numPr>
        <w:numId w:val="21"/>
      </w:numPr>
      <w:ind w:left="284" w:hanging="284"/>
      <w:outlineLvl w:val="0"/>
    </w:pPr>
    <w:rPr>
      <w:rFonts w:eastAsia="Arial" w:cs="Arial"/>
      <w:b/>
      <w:bCs/>
      <w:color w:val="000000"/>
      <w:szCs w:val="24"/>
      <w:lang w:val="es-ES_tradnl"/>
    </w:rPr>
  </w:style>
  <w:style w:type="paragraph" w:styleId="Ttulo2">
    <w:name w:val="heading 2"/>
    <w:basedOn w:val="Normal"/>
    <w:next w:val="Normal"/>
    <w:link w:val="Ttulo2Car"/>
    <w:autoRedefine/>
    <w:uiPriority w:val="9"/>
    <w:unhideWhenUsed/>
    <w:qFormat/>
    <w:rsid w:val="00004417"/>
    <w:pPr>
      <w:keepNext/>
      <w:keepLines/>
      <w:spacing w:before="200"/>
      <w:jc w:val="center"/>
      <w:outlineLvl w:val="1"/>
    </w:pPr>
    <w:rPr>
      <w:rFonts w:eastAsiaTheme="majorEastAsia" w:cstheme="majorBidi"/>
      <w:b/>
      <w:bCs/>
      <w:caps/>
      <w:szCs w:val="26"/>
    </w:rPr>
  </w:style>
  <w:style w:type="paragraph" w:styleId="Ttulo3">
    <w:name w:val="heading 3"/>
    <w:basedOn w:val="Normal"/>
    <w:next w:val="Normal"/>
    <w:link w:val="Ttulo3Car"/>
    <w:uiPriority w:val="9"/>
    <w:semiHidden/>
    <w:unhideWhenUsed/>
    <w:qFormat/>
    <w:rsid w:val="009C6E33"/>
    <w:pPr>
      <w:keepNext/>
      <w:keepLines/>
      <w:spacing w:before="40"/>
      <w:outlineLvl w:val="2"/>
    </w:pPr>
    <w:rPr>
      <w:rFonts w:asciiTheme="majorHAnsi" w:eastAsiaTheme="majorEastAsia" w:hAnsiTheme="majorHAnsi" w:cstheme="majorBidi"/>
      <w:color w:val="243F60" w:themeColor="accent1" w:themeShade="7F"/>
      <w:szCs w:val="24"/>
    </w:rPr>
  </w:style>
  <w:style w:type="paragraph" w:styleId="Ttulo4">
    <w:name w:val="heading 4"/>
    <w:basedOn w:val="Normal"/>
    <w:next w:val="Normal"/>
    <w:link w:val="Ttulo4Car"/>
    <w:uiPriority w:val="9"/>
    <w:semiHidden/>
    <w:unhideWhenUsed/>
    <w:qFormat/>
    <w:rsid w:val="009C6E3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144CCC"/>
    <w:rPr>
      <w:u w:val="single"/>
    </w:rPr>
  </w:style>
  <w:style w:type="table" w:customStyle="1" w:styleId="TableNormal">
    <w:name w:val="Table Normal"/>
    <w:rsid w:val="00144CCC"/>
    <w:tblPr>
      <w:tblInd w:w="0" w:type="dxa"/>
      <w:tblCellMar>
        <w:top w:w="0" w:type="dxa"/>
        <w:left w:w="0" w:type="dxa"/>
        <w:bottom w:w="0" w:type="dxa"/>
        <w:right w:w="0" w:type="dxa"/>
      </w:tblCellMar>
    </w:tblPr>
  </w:style>
  <w:style w:type="paragraph" w:styleId="Encabezado">
    <w:name w:val="header"/>
    <w:link w:val="EncabezadoCar"/>
    <w:rsid w:val="00144CCC"/>
    <w:pPr>
      <w:tabs>
        <w:tab w:val="center" w:pos="4252"/>
        <w:tab w:val="right" w:pos="8504"/>
      </w:tabs>
    </w:pPr>
    <w:rPr>
      <w:color w:val="000000"/>
      <w:szCs w:val="24"/>
      <w:lang w:val="es-ES_tradnl"/>
    </w:rPr>
  </w:style>
  <w:style w:type="paragraph" w:styleId="Piedepgina">
    <w:name w:val="footer"/>
    <w:rsid w:val="00144CCC"/>
    <w:pPr>
      <w:tabs>
        <w:tab w:val="center" w:pos="4252"/>
        <w:tab w:val="right" w:pos="8504"/>
      </w:tabs>
    </w:pPr>
    <w:rPr>
      <w:color w:val="000000"/>
      <w:szCs w:val="24"/>
      <w:lang w:val="es-ES_tradnl"/>
    </w:rPr>
  </w:style>
  <w:style w:type="paragraph" w:customStyle="1" w:styleId="Cuerpo">
    <w:name w:val="Cuerpo"/>
    <w:rsid w:val="00144CCC"/>
    <w:rPr>
      <w:color w:val="000000"/>
      <w:szCs w:val="24"/>
      <w:lang w:val="es-ES_tradnl"/>
    </w:rPr>
  </w:style>
  <w:style w:type="paragraph" w:styleId="Textoindependiente">
    <w:name w:val="Body Text"/>
    <w:autoRedefine/>
    <w:rsid w:val="00D4074E"/>
    <w:pPr>
      <w:pBdr>
        <w:top w:val="none" w:sz="0" w:space="0" w:color="auto"/>
        <w:left w:val="none" w:sz="0" w:space="0" w:color="auto"/>
        <w:bottom w:val="single" w:sz="4" w:space="1" w:color="auto"/>
        <w:right w:val="none" w:sz="0" w:space="0" w:color="auto"/>
        <w:between w:val="none" w:sz="0" w:space="0" w:color="auto"/>
        <w:bar w:val="none" w:sz="0" w:color="auto"/>
      </w:pBdr>
      <w:spacing w:after="120"/>
      <w:ind w:left="1560" w:hanging="1560"/>
      <w:jc w:val="both"/>
      <w:outlineLvl w:val="0"/>
    </w:pPr>
    <w:rPr>
      <w:b/>
      <w:szCs w:val="24"/>
      <w:lang w:val="es-ES_tradnl"/>
    </w:rPr>
  </w:style>
  <w:style w:type="numbering" w:customStyle="1" w:styleId="Estiloimportado1">
    <w:name w:val="Estilo importado 1"/>
    <w:rsid w:val="00144CCC"/>
    <w:pPr>
      <w:numPr>
        <w:numId w:val="1"/>
      </w:numPr>
    </w:pPr>
  </w:style>
  <w:style w:type="numbering" w:customStyle="1" w:styleId="Estiloimportado2">
    <w:name w:val="Estilo importado 2"/>
    <w:rsid w:val="00144CCC"/>
    <w:pPr>
      <w:numPr>
        <w:numId w:val="2"/>
      </w:numPr>
    </w:pPr>
  </w:style>
  <w:style w:type="paragraph" w:styleId="Prrafodelista">
    <w:name w:val="List Paragraph"/>
    <w:uiPriority w:val="34"/>
    <w:qFormat/>
    <w:rsid w:val="00144CCC"/>
    <w:pPr>
      <w:ind w:left="720"/>
    </w:pPr>
    <w:rPr>
      <w:color w:val="000000"/>
      <w:szCs w:val="24"/>
      <w:lang w:val="es-ES_tradnl"/>
    </w:rPr>
  </w:style>
  <w:style w:type="numbering" w:customStyle="1" w:styleId="Estiloimportado3">
    <w:name w:val="Estilo importado 3"/>
    <w:rsid w:val="00144CCC"/>
    <w:pPr>
      <w:numPr>
        <w:numId w:val="4"/>
      </w:numPr>
    </w:pPr>
  </w:style>
  <w:style w:type="numbering" w:customStyle="1" w:styleId="Estiloimportado4">
    <w:name w:val="Estilo importado 4"/>
    <w:rsid w:val="00144CCC"/>
    <w:pPr>
      <w:numPr>
        <w:numId w:val="5"/>
      </w:numPr>
    </w:pPr>
  </w:style>
  <w:style w:type="paragraph" w:styleId="Sangra3detindependiente">
    <w:name w:val="Body Text Indent 3"/>
    <w:rsid w:val="00144CCC"/>
    <w:pPr>
      <w:spacing w:after="120"/>
      <w:ind w:left="283"/>
    </w:pPr>
    <w:rPr>
      <w:rFonts w:eastAsia="Times New Roman"/>
      <w:color w:val="000000"/>
      <w:sz w:val="16"/>
      <w:szCs w:val="16"/>
      <w:lang w:val="es-ES_tradnl"/>
    </w:rPr>
  </w:style>
  <w:style w:type="paragraph" w:customStyle="1" w:styleId="CuerpoA">
    <w:name w:val="Cuerpo A"/>
    <w:rsid w:val="00144CCC"/>
    <w:rPr>
      <w:color w:val="000000"/>
      <w:szCs w:val="24"/>
      <w:lang w:val="es-ES_tradnl"/>
    </w:rPr>
  </w:style>
  <w:style w:type="numbering" w:customStyle="1" w:styleId="Estiloimportado5">
    <w:name w:val="Estilo importado 5"/>
    <w:rsid w:val="00144CCC"/>
    <w:pPr>
      <w:numPr>
        <w:numId w:val="7"/>
      </w:numPr>
    </w:pPr>
  </w:style>
  <w:style w:type="paragraph" w:styleId="NormalWeb">
    <w:name w:val="Normal (Web)"/>
    <w:rsid w:val="00144CCC"/>
    <w:pPr>
      <w:spacing w:before="100" w:after="100"/>
    </w:pPr>
    <w:rPr>
      <w:rFonts w:eastAsia="Times New Roman"/>
      <w:color w:val="000000"/>
      <w:szCs w:val="24"/>
      <w:lang w:val="es-ES_tradnl"/>
    </w:rPr>
  </w:style>
  <w:style w:type="paragraph" w:styleId="Ttulo">
    <w:name w:val="Title"/>
    <w:link w:val="TtuloCar"/>
    <w:uiPriority w:val="10"/>
    <w:qFormat/>
    <w:rsid w:val="00144CCC"/>
    <w:pPr>
      <w:jc w:val="center"/>
    </w:pPr>
    <w:rPr>
      <w:rFonts w:eastAsia="Arial" w:cs="Arial"/>
      <w:b/>
      <w:bCs/>
      <w:color w:val="000000"/>
      <w:szCs w:val="24"/>
      <w:lang w:val="es-ES_tradnl"/>
    </w:rPr>
  </w:style>
  <w:style w:type="paragraph" w:customStyle="1" w:styleId="TDC11">
    <w:name w:val="TDC 11"/>
    <w:rsid w:val="00144CCC"/>
    <w:pPr>
      <w:tabs>
        <w:tab w:val="left" w:pos="440"/>
        <w:tab w:val="right" w:leader="dot" w:pos="8494"/>
      </w:tabs>
      <w:spacing w:after="100"/>
    </w:pPr>
    <w:rPr>
      <w:rFonts w:eastAsia="Arial" w:cs="Arial"/>
      <w:color w:val="000000"/>
      <w:szCs w:val="24"/>
      <w:lang w:val="es-ES_tradnl"/>
    </w:rPr>
  </w:style>
  <w:style w:type="numbering" w:customStyle="1" w:styleId="Estiloimportado6">
    <w:name w:val="Estilo importado 6"/>
    <w:rsid w:val="00144CCC"/>
    <w:pPr>
      <w:numPr>
        <w:numId w:val="9"/>
      </w:numPr>
    </w:pPr>
  </w:style>
  <w:style w:type="numbering" w:customStyle="1" w:styleId="Estiloimportado7">
    <w:name w:val="Estilo importado 7"/>
    <w:rsid w:val="00144CCC"/>
    <w:pPr>
      <w:numPr>
        <w:numId w:val="11"/>
      </w:numPr>
    </w:pPr>
  </w:style>
  <w:style w:type="numbering" w:customStyle="1" w:styleId="Estiloimportado8">
    <w:name w:val="Estilo importado 8"/>
    <w:rsid w:val="00144CCC"/>
    <w:pPr>
      <w:numPr>
        <w:numId w:val="14"/>
      </w:numPr>
    </w:pPr>
  </w:style>
  <w:style w:type="paragraph" w:customStyle="1" w:styleId="CuerpoB">
    <w:name w:val="Cuerpo B"/>
    <w:rsid w:val="00144CCC"/>
    <w:rPr>
      <w:rFonts w:eastAsia="Arial" w:cs="Arial"/>
      <w:color w:val="000000"/>
      <w:szCs w:val="24"/>
      <w:lang w:val="es-ES_tradnl"/>
    </w:rPr>
  </w:style>
  <w:style w:type="numbering" w:customStyle="1" w:styleId="Estiloimportado11">
    <w:name w:val="Estilo importado 1.1"/>
    <w:rsid w:val="00144CCC"/>
    <w:pPr>
      <w:numPr>
        <w:numId w:val="15"/>
      </w:numPr>
    </w:pPr>
  </w:style>
  <w:style w:type="numbering" w:customStyle="1" w:styleId="Estiloimportado21">
    <w:name w:val="Estilo importado 2.1"/>
    <w:rsid w:val="00144CCC"/>
    <w:pPr>
      <w:numPr>
        <w:numId w:val="16"/>
      </w:numPr>
    </w:pPr>
  </w:style>
  <w:style w:type="numbering" w:customStyle="1" w:styleId="Estiloimportado30">
    <w:name w:val="Estilo importado 3.0"/>
    <w:rsid w:val="00144CCC"/>
    <w:pPr>
      <w:numPr>
        <w:numId w:val="17"/>
      </w:numPr>
    </w:pPr>
  </w:style>
  <w:style w:type="paragraph" w:customStyle="1" w:styleId="CabeceraypieA">
    <w:name w:val="Cabecera y pie A"/>
    <w:rsid w:val="00144CCC"/>
    <w:pPr>
      <w:tabs>
        <w:tab w:val="right" w:pos="9020"/>
      </w:tabs>
    </w:pPr>
    <w:rPr>
      <w:rFonts w:ascii="Helvetica" w:hAnsi="Helvetica"/>
      <w:color w:val="000000"/>
      <w:szCs w:val="24"/>
      <w:lang w:val="es-ES_tradnl"/>
    </w:rPr>
  </w:style>
  <w:style w:type="numbering" w:customStyle="1" w:styleId="Estiloimportado40">
    <w:name w:val="Estilo importado 4.0"/>
    <w:rsid w:val="00144CCC"/>
    <w:pPr>
      <w:numPr>
        <w:numId w:val="20"/>
      </w:numPr>
    </w:pPr>
  </w:style>
  <w:style w:type="paragraph" w:styleId="Textodeglobo">
    <w:name w:val="Balloon Text"/>
    <w:basedOn w:val="Normal"/>
    <w:link w:val="TextodegloboCar"/>
    <w:uiPriority w:val="99"/>
    <w:semiHidden/>
    <w:unhideWhenUsed/>
    <w:rsid w:val="00827070"/>
    <w:rPr>
      <w:rFonts w:ascii="Tahoma" w:hAnsi="Tahoma" w:cs="Tahoma"/>
      <w:sz w:val="16"/>
      <w:szCs w:val="16"/>
    </w:rPr>
  </w:style>
  <w:style w:type="character" w:customStyle="1" w:styleId="TextodegloboCar">
    <w:name w:val="Texto de globo Car"/>
    <w:basedOn w:val="Fuentedeprrafopredeter"/>
    <w:link w:val="Textodeglobo"/>
    <w:uiPriority w:val="99"/>
    <w:semiHidden/>
    <w:rsid w:val="00827070"/>
    <w:rPr>
      <w:rFonts w:ascii="Tahoma" w:hAnsi="Tahoma" w:cs="Tahoma"/>
      <w:sz w:val="16"/>
      <w:szCs w:val="16"/>
      <w:lang w:val="en-US" w:eastAsia="en-US"/>
    </w:rPr>
  </w:style>
  <w:style w:type="character" w:customStyle="1" w:styleId="EncabezadoCar">
    <w:name w:val="Encabezado Car"/>
    <w:basedOn w:val="Fuentedeprrafopredeter"/>
    <w:link w:val="Encabezado"/>
    <w:rsid w:val="00F263C6"/>
    <w:rPr>
      <w:rFonts w:cs="Arial Unicode MS"/>
      <w:color w:val="000000"/>
      <w:sz w:val="24"/>
      <w:szCs w:val="24"/>
      <w:u w:color="000000"/>
      <w:lang w:val="es-ES_tradnl"/>
    </w:rPr>
  </w:style>
  <w:style w:type="table" w:styleId="Tablaconcuadrcula">
    <w:name w:val="Table Grid"/>
    <w:basedOn w:val="Tablanormal"/>
    <w:rsid w:val="00F263C6"/>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04417"/>
    <w:rPr>
      <w:rFonts w:ascii="Arial" w:eastAsiaTheme="majorEastAsia" w:hAnsi="Arial" w:cstheme="majorBidi"/>
      <w:b/>
      <w:bCs/>
      <w:caps/>
      <w:sz w:val="24"/>
      <w:szCs w:val="26"/>
      <w:lang w:eastAsia="en-US"/>
    </w:rPr>
  </w:style>
  <w:style w:type="paragraph" w:styleId="TtuloTDC">
    <w:name w:val="TOC Heading"/>
    <w:basedOn w:val="Ttulo1"/>
    <w:next w:val="Normal"/>
    <w:uiPriority w:val="39"/>
    <w:unhideWhenUsed/>
    <w:qFormat/>
    <w:rsid w:val="005128F8"/>
    <w:pPr>
      <w:keepLines/>
      <w:numPr>
        <w:numId w:val="0"/>
      </w:numPr>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9"/>
    </w:pPr>
    <w:rPr>
      <w:rFonts w:asciiTheme="majorHAnsi" w:eastAsiaTheme="majorEastAsia" w:hAnsiTheme="majorHAnsi" w:cstheme="majorBidi"/>
      <w:color w:val="365F91" w:themeColor="accent1" w:themeShade="BF"/>
      <w:sz w:val="28"/>
      <w:szCs w:val="28"/>
      <w:bdr w:val="none" w:sz="0" w:space="0" w:color="auto"/>
      <w:lang w:val="es-ES" w:eastAsia="en-US"/>
    </w:rPr>
  </w:style>
  <w:style w:type="paragraph" w:styleId="TDC1">
    <w:name w:val="toc 1"/>
    <w:basedOn w:val="Normal"/>
    <w:next w:val="Normal"/>
    <w:autoRedefine/>
    <w:uiPriority w:val="39"/>
    <w:unhideWhenUsed/>
    <w:rsid w:val="005128F8"/>
    <w:pPr>
      <w:spacing w:after="100"/>
    </w:pPr>
  </w:style>
  <w:style w:type="character" w:customStyle="1" w:styleId="TtuloCar">
    <w:name w:val="Título Car"/>
    <w:basedOn w:val="Fuentedeprrafopredeter"/>
    <w:link w:val="Ttulo"/>
    <w:uiPriority w:val="10"/>
    <w:rsid w:val="002C304C"/>
    <w:rPr>
      <w:rFonts w:ascii="Arial" w:eastAsia="Arial" w:hAnsi="Arial" w:cs="Arial"/>
      <w:b/>
      <w:bCs/>
      <w:color w:val="000000"/>
      <w:sz w:val="24"/>
      <w:szCs w:val="24"/>
      <w:u w:color="000000"/>
      <w:lang w:val="es-ES_tradnl"/>
    </w:rPr>
  </w:style>
  <w:style w:type="character" w:customStyle="1" w:styleId="notranslate">
    <w:name w:val="notranslate"/>
    <w:basedOn w:val="Fuentedeprrafopredeter"/>
    <w:rsid w:val="00B07B43"/>
  </w:style>
  <w:style w:type="paragraph" w:styleId="Sinespaciado">
    <w:name w:val="No Spacing"/>
    <w:uiPriority w:val="1"/>
    <w:qFormat/>
    <w:rsid w:val="005456B5"/>
    <w:rPr>
      <w:szCs w:val="24"/>
      <w:lang w:val="en-US" w:eastAsia="en-US"/>
    </w:rPr>
  </w:style>
  <w:style w:type="paragraph" w:styleId="TDC2">
    <w:name w:val="toc 2"/>
    <w:basedOn w:val="Normal"/>
    <w:next w:val="Normal"/>
    <w:autoRedefine/>
    <w:uiPriority w:val="39"/>
    <w:unhideWhenUsed/>
    <w:rsid w:val="00CB785F"/>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220"/>
    </w:pPr>
    <w:rPr>
      <w:rFonts w:asciiTheme="minorHAnsi" w:eastAsiaTheme="minorEastAsia" w:hAnsiTheme="minorHAnsi" w:cs="Times New Roman"/>
      <w:sz w:val="22"/>
      <w:szCs w:val="22"/>
      <w:bdr w:val="none" w:sz="0" w:space="0" w:color="auto"/>
    </w:rPr>
  </w:style>
  <w:style w:type="paragraph" w:styleId="TDC3">
    <w:name w:val="toc 3"/>
    <w:basedOn w:val="Normal"/>
    <w:next w:val="Normal"/>
    <w:autoRedefine/>
    <w:uiPriority w:val="39"/>
    <w:unhideWhenUsed/>
    <w:rsid w:val="00CB785F"/>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440"/>
    </w:pPr>
    <w:rPr>
      <w:rFonts w:asciiTheme="minorHAnsi" w:eastAsiaTheme="minorEastAsia" w:hAnsiTheme="minorHAnsi" w:cs="Times New Roman"/>
      <w:sz w:val="22"/>
      <w:szCs w:val="22"/>
      <w:bdr w:val="none" w:sz="0" w:space="0" w:color="auto"/>
    </w:rPr>
  </w:style>
  <w:style w:type="character" w:customStyle="1" w:styleId="Ttulo3Car">
    <w:name w:val="Título 3 Car"/>
    <w:basedOn w:val="Fuentedeprrafopredeter"/>
    <w:link w:val="Ttulo3"/>
    <w:uiPriority w:val="9"/>
    <w:semiHidden/>
    <w:rsid w:val="009C6E33"/>
    <w:rPr>
      <w:rFonts w:asciiTheme="majorHAnsi" w:eastAsiaTheme="majorEastAsia" w:hAnsiTheme="majorHAnsi" w:cstheme="majorBidi"/>
      <w:color w:val="243F60" w:themeColor="accent1" w:themeShade="7F"/>
      <w:szCs w:val="24"/>
    </w:rPr>
  </w:style>
  <w:style w:type="character" w:customStyle="1" w:styleId="Ttulo4Car">
    <w:name w:val="Título 4 Car"/>
    <w:basedOn w:val="Fuentedeprrafopredeter"/>
    <w:link w:val="Ttulo4"/>
    <w:uiPriority w:val="9"/>
    <w:semiHidden/>
    <w:rsid w:val="009C6E33"/>
    <w:rPr>
      <w:rFonts w:asciiTheme="majorHAnsi" w:eastAsiaTheme="majorEastAsia" w:hAnsiTheme="majorHAnsi" w:cstheme="majorBidi"/>
      <w:i/>
      <w:iCs/>
      <w:color w:val="365F91" w:themeColor="accent1" w:themeShade="BF"/>
    </w:rPr>
  </w:style>
  <w:style w:type="numbering" w:customStyle="1" w:styleId="Estiloimportado14">
    <w:name w:val="Estilo importado 14"/>
    <w:rsid w:val="00775ADF"/>
    <w:pPr>
      <w:numPr>
        <w:numId w:val="24"/>
      </w:numPr>
    </w:pPr>
  </w:style>
  <w:style w:type="numbering" w:customStyle="1" w:styleId="Estiloimportado15">
    <w:name w:val="Estilo importado 15"/>
    <w:rsid w:val="00775ADF"/>
    <w:pPr>
      <w:numPr>
        <w:numId w:val="26"/>
      </w:numPr>
    </w:pPr>
  </w:style>
  <w:style w:type="character" w:styleId="Refdecomentario">
    <w:name w:val="annotation reference"/>
    <w:basedOn w:val="Fuentedeprrafopredeter"/>
    <w:uiPriority w:val="99"/>
    <w:semiHidden/>
    <w:unhideWhenUsed/>
    <w:rsid w:val="00775ADF"/>
    <w:rPr>
      <w:sz w:val="16"/>
      <w:szCs w:val="16"/>
    </w:rPr>
  </w:style>
  <w:style w:type="paragraph" w:styleId="Textocomentario">
    <w:name w:val="annotation text"/>
    <w:basedOn w:val="Normal"/>
    <w:link w:val="TextocomentarioCar"/>
    <w:uiPriority w:val="99"/>
    <w:semiHidden/>
    <w:unhideWhenUsed/>
    <w:rsid w:val="00775ADF"/>
    <w:rPr>
      <w:rFonts w:ascii="Times New Roman" w:hAnsi="Times New Roman" w:cs="Times New Roman"/>
      <w:sz w:val="20"/>
      <w:szCs w:val="20"/>
      <w:lang w:val="en-US" w:eastAsia="en-US"/>
    </w:rPr>
  </w:style>
  <w:style w:type="character" w:customStyle="1" w:styleId="TextocomentarioCar">
    <w:name w:val="Texto comentario Car"/>
    <w:basedOn w:val="Fuentedeprrafopredeter"/>
    <w:link w:val="Textocomentario"/>
    <w:uiPriority w:val="99"/>
    <w:semiHidden/>
    <w:rsid w:val="00775ADF"/>
    <w:rPr>
      <w:rFonts w:ascii="Times New Roman" w:hAnsi="Times New Roman" w:cs="Times New Roman"/>
      <w:sz w:val="20"/>
      <w:szCs w:val="20"/>
      <w:lang w:val="en-US" w:eastAsia="en-US"/>
    </w:rPr>
  </w:style>
  <w:style w:type="paragraph" w:customStyle="1" w:styleId="Default">
    <w:name w:val="Default"/>
    <w:rsid w:val="00103D8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Tahoma" w:hAnsi="Tahoma" w:cs="Tahoma"/>
      <w:color w:val="000000"/>
      <w:szCs w:val="24"/>
    </w:rPr>
  </w:style>
  <w:style w:type="numbering" w:customStyle="1" w:styleId="Estiloimportado81">
    <w:name w:val="Estilo importado 81"/>
    <w:rsid w:val="00F44AFA"/>
  </w:style>
  <w:style w:type="paragraph" w:styleId="Sangradetextonormal">
    <w:name w:val="Body Text Indent"/>
    <w:basedOn w:val="Normal"/>
    <w:link w:val="SangradetextonormalCar"/>
    <w:uiPriority w:val="99"/>
    <w:semiHidden/>
    <w:unhideWhenUsed/>
    <w:rsid w:val="00400822"/>
    <w:pPr>
      <w:spacing w:after="120"/>
      <w:ind w:left="283"/>
    </w:pPr>
  </w:style>
  <w:style w:type="character" w:customStyle="1" w:styleId="SangradetextonormalCar">
    <w:name w:val="Sangría de texto normal Car"/>
    <w:basedOn w:val="Fuentedeprrafopredeter"/>
    <w:link w:val="Sangradetextonormal"/>
    <w:uiPriority w:val="99"/>
    <w:semiHidden/>
    <w:rsid w:val="00400822"/>
  </w:style>
  <w:style w:type="paragraph" w:styleId="Asuntodelcomentario">
    <w:name w:val="annotation subject"/>
    <w:basedOn w:val="Textocomentario"/>
    <w:next w:val="Textocomentario"/>
    <w:link w:val="AsuntodelcomentarioCar"/>
    <w:uiPriority w:val="99"/>
    <w:semiHidden/>
    <w:unhideWhenUsed/>
    <w:rsid w:val="00944421"/>
    <w:rPr>
      <w:rFonts w:ascii="Arial" w:hAnsi="Arial" w:cs="Arial Unicode MS"/>
      <w:b/>
      <w:bCs/>
      <w:lang w:val="es-ES" w:eastAsia="es-ES"/>
    </w:rPr>
  </w:style>
  <w:style w:type="character" w:customStyle="1" w:styleId="AsuntodelcomentarioCar">
    <w:name w:val="Asunto del comentario Car"/>
    <w:basedOn w:val="TextocomentarioCar"/>
    <w:link w:val="Asuntodelcomentario"/>
    <w:uiPriority w:val="99"/>
    <w:semiHidden/>
    <w:rsid w:val="00944421"/>
    <w:rPr>
      <w:rFonts w:ascii="Times New Roman" w:hAnsi="Times New Roman" w:cs="Times New Roman"/>
      <w:b/>
      <w:bC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114302">
      <w:marLeft w:val="0"/>
      <w:marRight w:val="0"/>
      <w:marTop w:val="0"/>
      <w:marBottom w:val="0"/>
      <w:divBdr>
        <w:top w:val="none" w:sz="0" w:space="0" w:color="auto"/>
        <w:left w:val="none" w:sz="0" w:space="0" w:color="auto"/>
        <w:bottom w:val="none" w:sz="0" w:space="0" w:color="auto"/>
        <w:right w:val="none" w:sz="0" w:space="0" w:color="auto"/>
      </w:divBdr>
      <w:divsChild>
        <w:div w:id="1057700158">
          <w:marLeft w:val="0"/>
          <w:marRight w:val="0"/>
          <w:marTop w:val="0"/>
          <w:marBottom w:val="0"/>
          <w:divBdr>
            <w:top w:val="none" w:sz="0" w:space="0" w:color="auto"/>
            <w:left w:val="none" w:sz="0" w:space="0" w:color="auto"/>
            <w:bottom w:val="none" w:sz="0" w:space="0" w:color="auto"/>
            <w:right w:val="none" w:sz="0" w:space="0" w:color="auto"/>
          </w:divBdr>
          <w:divsChild>
            <w:div w:id="687485182">
              <w:marLeft w:val="0"/>
              <w:marRight w:val="0"/>
              <w:marTop w:val="0"/>
              <w:marBottom w:val="450"/>
              <w:divBdr>
                <w:top w:val="none" w:sz="0" w:space="0" w:color="auto"/>
                <w:left w:val="none" w:sz="0" w:space="0" w:color="auto"/>
                <w:bottom w:val="none" w:sz="0" w:space="0" w:color="auto"/>
                <w:right w:val="none" w:sz="0" w:space="0" w:color="auto"/>
              </w:divBdr>
              <w:divsChild>
                <w:div w:id="773407396">
                  <w:marLeft w:val="-150"/>
                  <w:marRight w:val="-150"/>
                  <w:marTop w:val="0"/>
                  <w:marBottom w:val="0"/>
                  <w:divBdr>
                    <w:top w:val="none" w:sz="0" w:space="0" w:color="auto"/>
                    <w:left w:val="none" w:sz="0" w:space="0" w:color="auto"/>
                    <w:bottom w:val="none" w:sz="0" w:space="0" w:color="auto"/>
                    <w:right w:val="none" w:sz="0" w:space="0" w:color="auto"/>
                  </w:divBdr>
                  <w:divsChild>
                    <w:div w:id="611134612">
                      <w:marLeft w:val="0"/>
                      <w:marRight w:val="0"/>
                      <w:marTop w:val="0"/>
                      <w:marBottom w:val="0"/>
                      <w:divBdr>
                        <w:top w:val="none" w:sz="0" w:space="0" w:color="auto"/>
                        <w:left w:val="none" w:sz="0" w:space="0" w:color="auto"/>
                        <w:bottom w:val="none" w:sz="0" w:space="0" w:color="auto"/>
                        <w:right w:val="none" w:sz="0" w:space="0" w:color="auto"/>
                      </w:divBdr>
                      <w:divsChild>
                        <w:div w:id="650062852">
                          <w:marLeft w:val="0"/>
                          <w:marRight w:val="0"/>
                          <w:marTop w:val="0"/>
                          <w:marBottom w:val="0"/>
                          <w:divBdr>
                            <w:top w:val="none" w:sz="0" w:space="0" w:color="auto"/>
                            <w:left w:val="none" w:sz="0" w:space="0" w:color="auto"/>
                            <w:bottom w:val="none" w:sz="0" w:space="0" w:color="auto"/>
                            <w:right w:val="none" w:sz="0" w:space="0" w:color="auto"/>
                          </w:divBdr>
                        </w:div>
                      </w:divsChild>
                    </w:div>
                    <w:div w:id="1861358021">
                      <w:marLeft w:val="0"/>
                      <w:marRight w:val="0"/>
                      <w:marTop w:val="0"/>
                      <w:marBottom w:val="0"/>
                      <w:divBdr>
                        <w:top w:val="none" w:sz="0" w:space="0" w:color="auto"/>
                        <w:left w:val="none" w:sz="0" w:space="0" w:color="auto"/>
                        <w:bottom w:val="none" w:sz="0" w:space="0" w:color="auto"/>
                        <w:right w:val="none" w:sz="0" w:space="0" w:color="auto"/>
                      </w:divBdr>
                      <w:divsChild>
                        <w:div w:id="812789763">
                          <w:marLeft w:val="0"/>
                          <w:marRight w:val="0"/>
                          <w:marTop w:val="0"/>
                          <w:marBottom w:val="0"/>
                          <w:divBdr>
                            <w:top w:val="none" w:sz="0" w:space="0" w:color="auto"/>
                            <w:left w:val="none" w:sz="0" w:space="0" w:color="auto"/>
                            <w:bottom w:val="none" w:sz="0" w:space="0" w:color="auto"/>
                            <w:right w:val="none" w:sz="0" w:space="0" w:color="auto"/>
                          </w:divBdr>
                        </w:div>
                      </w:divsChild>
                    </w:div>
                    <w:div w:id="2131779935">
                      <w:marLeft w:val="0"/>
                      <w:marRight w:val="0"/>
                      <w:marTop w:val="0"/>
                      <w:marBottom w:val="0"/>
                      <w:divBdr>
                        <w:top w:val="none" w:sz="0" w:space="0" w:color="auto"/>
                        <w:left w:val="none" w:sz="0" w:space="0" w:color="auto"/>
                        <w:bottom w:val="none" w:sz="0" w:space="0" w:color="auto"/>
                        <w:right w:val="none" w:sz="0" w:space="0" w:color="auto"/>
                      </w:divBdr>
                      <w:divsChild>
                        <w:div w:id="89929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505606">
                  <w:marLeft w:val="0"/>
                  <w:marRight w:val="0"/>
                  <w:marTop w:val="0"/>
                  <w:marBottom w:val="300"/>
                  <w:divBdr>
                    <w:top w:val="none" w:sz="0" w:space="0" w:color="auto"/>
                    <w:left w:val="none" w:sz="0" w:space="0" w:color="auto"/>
                    <w:bottom w:val="none" w:sz="0" w:space="0" w:color="auto"/>
                    <w:right w:val="none" w:sz="0" w:space="0" w:color="auto"/>
                  </w:divBdr>
                </w:div>
              </w:divsChild>
            </w:div>
            <w:div w:id="1632784305">
              <w:marLeft w:val="0"/>
              <w:marRight w:val="0"/>
              <w:marTop w:val="0"/>
              <w:marBottom w:val="0"/>
              <w:divBdr>
                <w:top w:val="none" w:sz="0" w:space="0" w:color="auto"/>
                <w:left w:val="none" w:sz="0" w:space="0" w:color="auto"/>
                <w:bottom w:val="none" w:sz="0" w:space="0" w:color="auto"/>
                <w:right w:val="none" w:sz="0" w:space="0" w:color="auto"/>
              </w:divBdr>
              <w:divsChild>
                <w:div w:id="681905924">
                  <w:marLeft w:val="0"/>
                  <w:marRight w:val="0"/>
                  <w:marTop w:val="0"/>
                  <w:marBottom w:val="300"/>
                  <w:divBdr>
                    <w:top w:val="none" w:sz="0" w:space="0" w:color="auto"/>
                    <w:left w:val="none" w:sz="0" w:space="0" w:color="auto"/>
                    <w:bottom w:val="none" w:sz="0" w:space="0" w:color="auto"/>
                    <w:right w:val="none" w:sz="0" w:space="0" w:color="auto"/>
                  </w:divBdr>
                </w:div>
              </w:divsChild>
            </w:div>
            <w:div w:id="1797483956">
              <w:marLeft w:val="0"/>
              <w:marRight w:val="0"/>
              <w:marTop w:val="0"/>
              <w:marBottom w:val="0"/>
              <w:divBdr>
                <w:top w:val="none" w:sz="0" w:space="0" w:color="auto"/>
                <w:left w:val="none" w:sz="0" w:space="0" w:color="auto"/>
                <w:bottom w:val="none" w:sz="0" w:space="0" w:color="auto"/>
                <w:right w:val="none" w:sz="0" w:space="0" w:color="auto"/>
              </w:divBdr>
              <w:divsChild>
                <w:div w:id="592904325">
                  <w:marLeft w:val="0"/>
                  <w:marRight w:val="0"/>
                  <w:marTop w:val="0"/>
                  <w:marBottom w:val="150"/>
                  <w:divBdr>
                    <w:top w:val="none" w:sz="0" w:space="0" w:color="auto"/>
                    <w:left w:val="none" w:sz="0" w:space="0" w:color="auto"/>
                    <w:bottom w:val="none" w:sz="0" w:space="0" w:color="auto"/>
                    <w:right w:val="none" w:sz="0" w:space="0" w:color="auto"/>
                  </w:divBdr>
                </w:div>
              </w:divsChild>
            </w:div>
            <w:div w:id="1847551725">
              <w:marLeft w:val="0"/>
              <w:marRight w:val="0"/>
              <w:marTop w:val="0"/>
              <w:marBottom w:val="600"/>
              <w:divBdr>
                <w:top w:val="none" w:sz="0" w:space="0" w:color="auto"/>
                <w:left w:val="none" w:sz="0" w:space="0" w:color="auto"/>
                <w:bottom w:val="none" w:sz="0" w:space="0" w:color="auto"/>
                <w:right w:val="none" w:sz="0" w:space="0" w:color="auto"/>
              </w:divBdr>
            </w:div>
            <w:div w:id="2049405629">
              <w:marLeft w:val="0"/>
              <w:marRight w:val="0"/>
              <w:marTop w:val="0"/>
              <w:marBottom w:val="0"/>
              <w:divBdr>
                <w:top w:val="none" w:sz="0" w:space="0" w:color="auto"/>
                <w:left w:val="none" w:sz="0" w:space="0" w:color="auto"/>
                <w:bottom w:val="none" w:sz="0" w:space="0" w:color="auto"/>
                <w:right w:val="none" w:sz="0" w:space="0" w:color="auto"/>
              </w:divBdr>
              <w:divsChild>
                <w:div w:id="1999183560">
                  <w:marLeft w:val="0"/>
                  <w:marRight w:val="0"/>
                  <w:marTop w:val="0"/>
                  <w:marBottom w:val="0"/>
                  <w:divBdr>
                    <w:top w:val="none" w:sz="0" w:space="0" w:color="auto"/>
                    <w:left w:val="none" w:sz="0" w:space="0" w:color="auto"/>
                    <w:bottom w:val="none" w:sz="0" w:space="0" w:color="auto"/>
                    <w:right w:val="none" w:sz="0" w:space="0" w:color="auto"/>
                  </w:divBdr>
                  <w:divsChild>
                    <w:div w:id="2056394279">
                      <w:marLeft w:val="0"/>
                      <w:marRight w:val="0"/>
                      <w:marTop w:val="0"/>
                      <w:marBottom w:val="0"/>
                      <w:divBdr>
                        <w:top w:val="none" w:sz="0" w:space="0" w:color="auto"/>
                        <w:left w:val="none" w:sz="0" w:space="0" w:color="auto"/>
                        <w:bottom w:val="none" w:sz="0" w:space="0" w:color="auto"/>
                        <w:right w:val="none" w:sz="0" w:space="0" w:color="auto"/>
                      </w:divBdr>
                      <w:divsChild>
                        <w:div w:id="60910866">
                          <w:marLeft w:val="0"/>
                          <w:marRight w:val="0"/>
                          <w:marTop w:val="0"/>
                          <w:marBottom w:val="0"/>
                          <w:divBdr>
                            <w:top w:val="none" w:sz="0" w:space="0" w:color="auto"/>
                            <w:left w:val="none" w:sz="0" w:space="0" w:color="auto"/>
                            <w:bottom w:val="none" w:sz="0" w:space="0" w:color="auto"/>
                            <w:right w:val="none" w:sz="0" w:space="0" w:color="auto"/>
                          </w:divBdr>
                          <w:divsChild>
                            <w:div w:id="1186946638">
                              <w:marLeft w:val="0"/>
                              <w:marRight w:val="0"/>
                              <w:marTop w:val="0"/>
                              <w:marBottom w:val="0"/>
                              <w:divBdr>
                                <w:top w:val="none" w:sz="0" w:space="0" w:color="auto"/>
                                <w:left w:val="none" w:sz="0" w:space="0" w:color="auto"/>
                                <w:bottom w:val="none" w:sz="0" w:space="0" w:color="auto"/>
                                <w:right w:val="none" w:sz="0" w:space="0" w:color="auto"/>
                              </w:divBdr>
                              <w:divsChild>
                                <w:div w:id="700787950">
                                  <w:marLeft w:val="0"/>
                                  <w:marRight w:val="0"/>
                                  <w:marTop w:val="0"/>
                                  <w:marBottom w:val="0"/>
                                  <w:divBdr>
                                    <w:top w:val="none" w:sz="0" w:space="0" w:color="auto"/>
                                    <w:left w:val="none" w:sz="0" w:space="0" w:color="auto"/>
                                    <w:bottom w:val="none" w:sz="0" w:space="0" w:color="auto"/>
                                    <w:right w:val="none" w:sz="0" w:space="0" w:color="auto"/>
                                  </w:divBdr>
                                </w:div>
                                <w:div w:id="801927477">
                                  <w:marLeft w:val="0"/>
                                  <w:marRight w:val="0"/>
                                  <w:marTop w:val="0"/>
                                  <w:marBottom w:val="0"/>
                                  <w:divBdr>
                                    <w:top w:val="none" w:sz="0" w:space="0" w:color="auto"/>
                                    <w:left w:val="none" w:sz="0" w:space="0" w:color="auto"/>
                                    <w:bottom w:val="none" w:sz="0" w:space="0" w:color="auto"/>
                                    <w:right w:val="none" w:sz="0" w:space="0" w:color="auto"/>
                                  </w:divBdr>
                                  <w:divsChild>
                                    <w:div w:id="1607495425">
                                      <w:marLeft w:val="0"/>
                                      <w:marRight w:val="0"/>
                                      <w:marTop w:val="0"/>
                                      <w:marBottom w:val="0"/>
                                      <w:divBdr>
                                        <w:top w:val="none" w:sz="0" w:space="0" w:color="auto"/>
                                        <w:left w:val="none" w:sz="0" w:space="0" w:color="auto"/>
                                        <w:bottom w:val="none" w:sz="0" w:space="0" w:color="auto"/>
                                        <w:right w:val="none" w:sz="0" w:space="0" w:color="auto"/>
                                      </w:divBdr>
                                      <w:divsChild>
                                        <w:div w:id="2021345468">
                                          <w:marLeft w:val="0"/>
                                          <w:marRight w:val="0"/>
                                          <w:marTop w:val="0"/>
                                          <w:marBottom w:val="0"/>
                                          <w:divBdr>
                                            <w:top w:val="none" w:sz="0" w:space="0" w:color="auto"/>
                                            <w:left w:val="none" w:sz="0" w:space="0" w:color="auto"/>
                                            <w:bottom w:val="none" w:sz="0" w:space="0" w:color="auto"/>
                                            <w:right w:val="none" w:sz="0" w:space="0" w:color="auto"/>
                                          </w:divBdr>
                                          <w:divsChild>
                                            <w:div w:id="95656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03436">
                                  <w:marLeft w:val="0"/>
                                  <w:marRight w:val="0"/>
                                  <w:marTop w:val="0"/>
                                  <w:marBottom w:val="0"/>
                                  <w:divBdr>
                                    <w:top w:val="none" w:sz="0" w:space="0" w:color="auto"/>
                                    <w:left w:val="none" w:sz="0" w:space="0" w:color="auto"/>
                                    <w:bottom w:val="none" w:sz="0" w:space="0" w:color="auto"/>
                                    <w:right w:val="none" w:sz="0" w:space="0" w:color="auto"/>
                                  </w:divBdr>
                                  <w:divsChild>
                                    <w:div w:id="1119226439">
                                      <w:marLeft w:val="0"/>
                                      <w:marRight w:val="0"/>
                                      <w:marTop w:val="0"/>
                                      <w:marBottom w:val="0"/>
                                      <w:divBdr>
                                        <w:top w:val="none" w:sz="0" w:space="0" w:color="auto"/>
                                        <w:left w:val="none" w:sz="0" w:space="0" w:color="auto"/>
                                        <w:bottom w:val="none" w:sz="0" w:space="0" w:color="auto"/>
                                        <w:right w:val="none" w:sz="0" w:space="0" w:color="auto"/>
                                      </w:divBdr>
                                      <w:divsChild>
                                        <w:div w:id="203253378">
                                          <w:marLeft w:val="0"/>
                                          <w:marRight w:val="0"/>
                                          <w:marTop w:val="0"/>
                                          <w:marBottom w:val="0"/>
                                          <w:divBdr>
                                            <w:top w:val="none" w:sz="0" w:space="0" w:color="auto"/>
                                            <w:left w:val="none" w:sz="0" w:space="0" w:color="auto"/>
                                            <w:bottom w:val="none" w:sz="0" w:space="0" w:color="auto"/>
                                            <w:right w:val="none" w:sz="0" w:space="0" w:color="auto"/>
                                          </w:divBdr>
                                          <w:divsChild>
                                            <w:div w:id="898125816">
                                              <w:marLeft w:val="0"/>
                                              <w:marRight w:val="0"/>
                                              <w:marTop w:val="0"/>
                                              <w:marBottom w:val="0"/>
                                              <w:divBdr>
                                                <w:top w:val="none" w:sz="0" w:space="0" w:color="auto"/>
                                                <w:left w:val="none" w:sz="0" w:space="0" w:color="auto"/>
                                                <w:bottom w:val="none" w:sz="0" w:space="0" w:color="auto"/>
                                                <w:right w:val="none" w:sz="0" w:space="0" w:color="auto"/>
                                              </w:divBdr>
                                              <w:divsChild>
                                                <w:div w:id="761344122">
                                                  <w:marLeft w:val="0"/>
                                                  <w:marRight w:val="0"/>
                                                  <w:marTop w:val="0"/>
                                                  <w:marBottom w:val="0"/>
                                                  <w:divBdr>
                                                    <w:top w:val="none" w:sz="0" w:space="0" w:color="auto"/>
                                                    <w:left w:val="none" w:sz="0" w:space="0" w:color="auto"/>
                                                    <w:bottom w:val="none" w:sz="0" w:space="0" w:color="auto"/>
                                                    <w:right w:val="none" w:sz="0" w:space="0" w:color="auto"/>
                                                  </w:divBdr>
                                                  <w:divsChild>
                                                    <w:div w:id="642587030">
                                                      <w:marLeft w:val="0"/>
                                                      <w:marRight w:val="0"/>
                                                      <w:marTop w:val="0"/>
                                                      <w:marBottom w:val="0"/>
                                                      <w:divBdr>
                                                        <w:top w:val="none" w:sz="0" w:space="0" w:color="auto"/>
                                                        <w:left w:val="none" w:sz="0" w:space="0" w:color="auto"/>
                                                        <w:bottom w:val="none" w:sz="0" w:space="0" w:color="auto"/>
                                                        <w:right w:val="none" w:sz="0" w:space="0" w:color="auto"/>
                                                      </w:divBdr>
                                                    </w:div>
                                                  </w:divsChild>
                                                </w:div>
                                                <w:div w:id="1375354188">
                                                  <w:marLeft w:val="0"/>
                                                  <w:marRight w:val="0"/>
                                                  <w:marTop w:val="0"/>
                                                  <w:marBottom w:val="0"/>
                                                  <w:divBdr>
                                                    <w:top w:val="none" w:sz="0" w:space="0" w:color="auto"/>
                                                    <w:left w:val="none" w:sz="0" w:space="0" w:color="auto"/>
                                                    <w:bottom w:val="none" w:sz="0" w:space="0" w:color="auto"/>
                                                    <w:right w:val="none" w:sz="0" w:space="0" w:color="auto"/>
                                                  </w:divBdr>
                                                </w:div>
                                                <w:div w:id="155138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852762">
                                      <w:marLeft w:val="0"/>
                                      <w:marRight w:val="0"/>
                                      <w:marTop w:val="0"/>
                                      <w:marBottom w:val="0"/>
                                      <w:divBdr>
                                        <w:top w:val="single" w:sz="6" w:space="6" w:color="EEEEEE"/>
                                        <w:left w:val="single" w:sz="6" w:space="6" w:color="EEEEEE"/>
                                        <w:bottom w:val="single" w:sz="6" w:space="6" w:color="EEEEEE"/>
                                        <w:right w:val="single" w:sz="6" w:space="6" w:color="EEEEEE"/>
                                      </w:divBdr>
                                    </w:div>
                                  </w:divsChild>
                                </w:div>
                              </w:divsChild>
                            </w:div>
                          </w:divsChild>
                        </w:div>
                        <w:div w:id="76097337">
                          <w:marLeft w:val="0"/>
                          <w:marRight w:val="0"/>
                          <w:marTop w:val="0"/>
                          <w:marBottom w:val="0"/>
                          <w:divBdr>
                            <w:top w:val="none" w:sz="0" w:space="0" w:color="auto"/>
                            <w:left w:val="none" w:sz="0" w:space="0" w:color="auto"/>
                            <w:bottom w:val="none" w:sz="0" w:space="0" w:color="auto"/>
                            <w:right w:val="none" w:sz="0" w:space="0" w:color="auto"/>
                          </w:divBdr>
                        </w:div>
                        <w:div w:id="213748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839569">
      <w:marLeft w:val="0"/>
      <w:marRight w:val="0"/>
      <w:marTop w:val="0"/>
      <w:marBottom w:val="450"/>
      <w:divBdr>
        <w:top w:val="none" w:sz="0" w:space="0" w:color="auto"/>
        <w:left w:val="none" w:sz="0" w:space="0" w:color="auto"/>
        <w:bottom w:val="none" w:sz="0" w:space="0" w:color="auto"/>
        <w:right w:val="none" w:sz="0" w:space="0" w:color="auto"/>
      </w:divBdr>
      <w:divsChild>
        <w:div w:id="439490715">
          <w:marLeft w:val="0"/>
          <w:marRight w:val="0"/>
          <w:marTop w:val="0"/>
          <w:marBottom w:val="0"/>
          <w:divBdr>
            <w:top w:val="none" w:sz="0" w:space="0" w:color="auto"/>
            <w:left w:val="none" w:sz="0" w:space="0" w:color="auto"/>
            <w:bottom w:val="none" w:sz="0" w:space="0" w:color="auto"/>
            <w:right w:val="none" w:sz="0" w:space="0" w:color="auto"/>
          </w:divBdr>
        </w:div>
      </w:divsChild>
    </w:div>
    <w:div w:id="352419793">
      <w:marLeft w:val="0"/>
      <w:marRight w:val="0"/>
      <w:marTop w:val="0"/>
      <w:marBottom w:val="0"/>
      <w:divBdr>
        <w:top w:val="none" w:sz="0" w:space="0" w:color="auto"/>
        <w:left w:val="none" w:sz="0" w:space="0" w:color="auto"/>
        <w:bottom w:val="none" w:sz="0" w:space="0" w:color="auto"/>
        <w:right w:val="none" w:sz="0" w:space="0" w:color="auto"/>
      </w:divBdr>
      <w:divsChild>
        <w:div w:id="1344668532">
          <w:marLeft w:val="0"/>
          <w:marRight w:val="0"/>
          <w:marTop w:val="0"/>
          <w:marBottom w:val="0"/>
          <w:divBdr>
            <w:top w:val="none" w:sz="0" w:space="0" w:color="auto"/>
            <w:left w:val="none" w:sz="0" w:space="0" w:color="auto"/>
            <w:bottom w:val="none" w:sz="0" w:space="0" w:color="auto"/>
            <w:right w:val="none" w:sz="0" w:space="0" w:color="auto"/>
          </w:divBdr>
          <w:divsChild>
            <w:div w:id="486895761">
              <w:marLeft w:val="0"/>
              <w:marRight w:val="0"/>
              <w:marTop w:val="0"/>
              <w:marBottom w:val="600"/>
              <w:divBdr>
                <w:top w:val="none" w:sz="0" w:space="0" w:color="auto"/>
                <w:left w:val="none" w:sz="0" w:space="0" w:color="auto"/>
                <w:bottom w:val="none" w:sz="0" w:space="0" w:color="auto"/>
                <w:right w:val="none" w:sz="0" w:space="0" w:color="auto"/>
              </w:divBdr>
            </w:div>
            <w:div w:id="989362496">
              <w:marLeft w:val="0"/>
              <w:marRight w:val="0"/>
              <w:marTop w:val="0"/>
              <w:marBottom w:val="450"/>
              <w:divBdr>
                <w:top w:val="none" w:sz="0" w:space="0" w:color="auto"/>
                <w:left w:val="none" w:sz="0" w:space="0" w:color="auto"/>
                <w:bottom w:val="none" w:sz="0" w:space="0" w:color="auto"/>
                <w:right w:val="none" w:sz="0" w:space="0" w:color="auto"/>
              </w:divBdr>
              <w:divsChild>
                <w:div w:id="1752390910">
                  <w:marLeft w:val="0"/>
                  <w:marRight w:val="0"/>
                  <w:marTop w:val="0"/>
                  <w:marBottom w:val="300"/>
                  <w:divBdr>
                    <w:top w:val="none" w:sz="0" w:space="0" w:color="auto"/>
                    <w:left w:val="none" w:sz="0" w:space="0" w:color="auto"/>
                    <w:bottom w:val="none" w:sz="0" w:space="0" w:color="auto"/>
                    <w:right w:val="none" w:sz="0" w:space="0" w:color="auto"/>
                  </w:divBdr>
                </w:div>
                <w:div w:id="2014264179">
                  <w:marLeft w:val="-150"/>
                  <w:marRight w:val="-150"/>
                  <w:marTop w:val="0"/>
                  <w:marBottom w:val="0"/>
                  <w:divBdr>
                    <w:top w:val="none" w:sz="0" w:space="0" w:color="auto"/>
                    <w:left w:val="none" w:sz="0" w:space="0" w:color="auto"/>
                    <w:bottom w:val="none" w:sz="0" w:space="0" w:color="auto"/>
                    <w:right w:val="none" w:sz="0" w:space="0" w:color="auto"/>
                  </w:divBdr>
                  <w:divsChild>
                    <w:div w:id="390619433">
                      <w:marLeft w:val="0"/>
                      <w:marRight w:val="0"/>
                      <w:marTop w:val="0"/>
                      <w:marBottom w:val="0"/>
                      <w:divBdr>
                        <w:top w:val="none" w:sz="0" w:space="0" w:color="auto"/>
                        <w:left w:val="none" w:sz="0" w:space="0" w:color="auto"/>
                        <w:bottom w:val="none" w:sz="0" w:space="0" w:color="auto"/>
                        <w:right w:val="none" w:sz="0" w:space="0" w:color="auto"/>
                      </w:divBdr>
                      <w:divsChild>
                        <w:div w:id="596787061">
                          <w:marLeft w:val="0"/>
                          <w:marRight w:val="0"/>
                          <w:marTop w:val="0"/>
                          <w:marBottom w:val="0"/>
                          <w:divBdr>
                            <w:top w:val="none" w:sz="0" w:space="0" w:color="auto"/>
                            <w:left w:val="none" w:sz="0" w:space="0" w:color="auto"/>
                            <w:bottom w:val="none" w:sz="0" w:space="0" w:color="auto"/>
                            <w:right w:val="none" w:sz="0" w:space="0" w:color="auto"/>
                          </w:divBdr>
                        </w:div>
                      </w:divsChild>
                    </w:div>
                    <w:div w:id="865605465">
                      <w:marLeft w:val="0"/>
                      <w:marRight w:val="0"/>
                      <w:marTop w:val="0"/>
                      <w:marBottom w:val="0"/>
                      <w:divBdr>
                        <w:top w:val="none" w:sz="0" w:space="0" w:color="auto"/>
                        <w:left w:val="none" w:sz="0" w:space="0" w:color="auto"/>
                        <w:bottom w:val="none" w:sz="0" w:space="0" w:color="auto"/>
                        <w:right w:val="none" w:sz="0" w:space="0" w:color="auto"/>
                      </w:divBdr>
                      <w:divsChild>
                        <w:div w:id="298416004">
                          <w:marLeft w:val="0"/>
                          <w:marRight w:val="0"/>
                          <w:marTop w:val="0"/>
                          <w:marBottom w:val="0"/>
                          <w:divBdr>
                            <w:top w:val="none" w:sz="0" w:space="0" w:color="auto"/>
                            <w:left w:val="none" w:sz="0" w:space="0" w:color="auto"/>
                            <w:bottom w:val="none" w:sz="0" w:space="0" w:color="auto"/>
                            <w:right w:val="none" w:sz="0" w:space="0" w:color="auto"/>
                          </w:divBdr>
                        </w:div>
                      </w:divsChild>
                    </w:div>
                    <w:div w:id="1126046745">
                      <w:marLeft w:val="0"/>
                      <w:marRight w:val="0"/>
                      <w:marTop w:val="0"/>
                      <w:marBottom w:val="0"/>
                      <w:divBdr>
                        <w:top w:val="none" w:sz="0" w:space="0" w:color="auto"/>
                        <w:left w:val="none" w:sz="0" w:space="0" w:color="auto"/>
                        <w:bottom w:val="none" w:sz="0" w:space="0" w:color="auto"/>
                        <w:right w:val="none" w:sz="0" w:space="0" w:color="auto"/>
                      </w:divBdr>
                      <w:divsChild>
                        <w:div w:id="101712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821806">
              <w:marLeft w:val="0"/>
              <w:marRight w:val="0"/>
              <w:marTop w:val="0"/>
              <w:marBottom w:val="0"/>
              <w:divBdr>
                <w:top w:val="none" w:sz="0" w:space="0" w:color="auto"/>
                <w:left w:val="none" w:sz="0" w:space="0" w:color="auto"/>
                <w:bottom w:val="none" w:sz="0" w:space="0" w:color="auto"/>
                <w:right w:val="none" w:sz="0" w:space="0" w:color="auto"/>
              </w:divBdr>
              <w:divsChild>
                <w:div w:id="217937672">
                  <w:marLeft w:val="0"/>
                  <w:marRight w:val="0"/>
                  <w:marTop w:val="0"/>
                  <w:marBottom w:val="300"/>
                  <w:divBdr>
                    <w:top w:val="none" w:sz="0" w:space="0" w:color="auto"/>
                    <w:left w:val="none" w:sz="0" w:space="0" w:color="auto"/>
                    <w:bottom w:val="none" w:sz="0" w:space="0" w:color="auto"/>
                    <w:right w:val="none" w:sz="0" w:space="0" w:color="auto"/>
                  </w:divBdr>
                </w:div>
              </w:divsChild>
            </w:div>
            <w:div w:id="1631396158">
              <w:marLeft w:val="0"/>
              <w:marRight w:val="0"/>
              <w:marTop w:val="0"/>
              <w:marBottom w:val="0"/>
              <w:divBdr>
                <w:top w:val="none" w:sz="0" w:space="0" w:color="auto"/>
                <w:left w:val="none" w:sz="0" w:space="0" w:color="auto"/>
                <w:bottom w:val="none" w:sz="0" w:space="0" w:color="auto"/>
                <w:right w:val="none" w:sz="0" w:space="0" w:color="auto"/>
              </w:divBdr>
              <w:divsChild>
                <w:div w:id="1042513478">
                  <w:marLeft w:val="0"/>
                  <w:marRight w:val="0"/>
                  <w:marTop w:val="0"/>
                  <w:marBottom w:val="150"/>
                  <w:divBdr>
                    <w:top w:val="none" w:sz="0" w:space="0" w:color="auto"/>
                    <w:left w:val="none" w:sz="0" w:space="0" w:color="auto"/>
                    <w:bottom w:val="none" w:sz="0" w:space="0" w:color="auto"/>
                    <w:right w:val="none" w:sz="0" w:space="0" w:color="auto"/>
                  </w:divBdr>
                </w:div>
              </w:divsChild>
            </w:div>
            <w:div w:id="1709255865">
              <w:marLeft w:val="0"/>
              <w:marRight w:val="0"/>
              <w:marTop w:val="0"/>
              <w:marBottom w:val="0"/>
              <w:divBdr>
                <w:top w:val="none" w:sz="0" w:space="0" w:color="auto"/>
                <w:left w:val="none" w:sz="0" w:space="0" w:color="auto"/>
                <w:bottom w:val="none" w:sz="0" w:space="0" w:color="auto"/>
                <w:right w:val="none" w:sz="0" w:space="0" w:color="auto"/>
              </w:divBdr>
              <w:divsChild>
                <w:div w:id="913052389">
                  <w:marLeft w:val="0"/>
                  <w:marRight w:val="0"/>
                  <w:marTop w:val="0"/>
                  <w:marBottom w:val="0"/>
                  <w:divBdr>
                    <w:top w:val="none" w:sz="0" w:space="0" w:color="auto"/>
                    <w:left w:val="none" w:sz="0" w:space="0" w:color="auto"/>
                    <w:bottom w:val="none" w:sz="0" w:space="0" w:color="auto"/>
                    <w:right w:val="none" w:sz="0" w:space="0" w:color="auto"/>
                  </w:divBdr>
                  <w:divsChild>
                    <w:div w:id="889539184">
                      <w:marLeft w:val="0"/>
                      <w:marRight w:val="0"/>
                      <w:marTop w:val="0"/>
                      <w:marBottom w:val="0"/>
                      <w:divBdr>
                        <w:top w:val="none" w:sz="0" w:space="0" w:color="auto"/>
                        <w:left w:val="none" w:sz="0" w:space="0" w:color="auto"/>
                        <w:bottom w:val="none" w:sz="0" w:space="0" w:color="auto"/>
                        <w:right w:val="none" w:sz="0" w:space="0" w:color="auto"/>
                      </w:divBdr>
                      <w:divsChild>
                        <w:div w:id="411125289">
                          <w:marLeft w:val="0"/>
                          <w:marRight w:val="0"/>
                          <w:marTop w:val="0"/>
                          <w:marBottom w:val="0"/>
                          <w:divBdr>
                            <w:top w:val="none" w:sz="0" w:space="0" w:color="auto"/>
                            <w:left w:val="none" w:sz="0" w:space="0" w:color="auto"/>
                            <w:bottom w:val="none" w:sz="0" w:space="0" w:color="auto"/>
                            <w:right w:val="none" w:sz="0" w:space="0" w:color="auto"/>
                          </w:divBdr>
                        </w:div>
                        <w:div w:id="567030922">
                          <w:marLeft w:val="0"/>
                          <w:marRight w:val="0"/>
                          <w:marTop w:val="0"/>
                          <w:marBottom w:val="0"/>
                          <w:divBdr>
                            <w:top w:val="none" w:sz="0" w:space="0" w:color="auto"/>
                            <w:left w:val="none" w:sz="0" w:space="0" w:color="auto"/>
                            <w:bottom w:val="none" w:sz="0" w:space="0" w:color="auto"/>
                            <w:right w:val="none" w:sz="0" w:space="0" w:color="auto"/>
                          </w:divBdr>
                        </w:div>
                        <w:div w:id="1823040557">
                          <w:marLeft w:val="0"/>
                          <w:marRight w:val="0"/>
                          <w:marTop w:val="0"/>
                          <w:marBottom w:val="0"/>
                          <w:divBdr>
                            <w:top w:val="none" w:sz="0" w:space="0" w:color="auto"/>
                            <w:left w:val="none" w:sz="0" w:space="0" w:color="auto"/>
                            <w:bottom w:val="none" w:sz="0" w:space="0" w:color="auto"/>
                            <w:right w:val="none" w:sz="0" w:space="0" w:color="auto"/>
                          </w:divBdr>
                          <w:divsChild>
                            <w:div w:id="692387859">
                              <w:marLeft w:val="0"/>
                              <w:marRight w:val="0"/>
                              <w:marTop w:val="0"/>
                              <w:marBottom w:val="0"/>
                              <w:divBdr>
                                <w:top w:val="none" w:sz="0" w:space="0" w:color="auto"/>
                                <w:left w:val="none" w:sz="0" w:space="0" w:color="auto"/>
                                <w:bottom w:val="none" w:sz="0" w:space="0" w:color="auto"/>
                                <w:right w:val="none" w:sz="0" w:space="0" w:color="auto"/>
                              </w:divBdr>
                              <w:divsChild>
                                <w:div w:id="365571330">
                                  <w:marLeft w:val="0"/>
                                  <w:marRight w:val="0"/>
                                  <w:marTop w:val="0"/>
                                  <w:marBottom w:val="0"/>
                                  <w:divBdr>
                                    <w:top w:val="none" w:sz="0" w:space="0" w:color="auto"/>
                                    <w:left w:val="none" w:sz="0" w:space="0" w:color="auto"/>
                                    <w:bottom w:val="none" w:sz="0" w:space="0" w:color="auto"/>
                                    <w:right w:val="none" w:sz="0" w:space="0" w:color="auto"/>
                                  </w:divBdr>
                                  <w:divsChild>
                                    <w:div w:id="1399472894">
                                      <w:marLeft w:val="0"/>
                                      <w:marRight w:val="0"/>
                                      <w:marTop w:val="0"/>
                                      <w:marBottom w:val="0"/>
                                      <w:divBdr>
                                        <w:top w:val="single" w:sz="6" w:space="6" w:color="EEEEEE"/>
                                        <w:left w:val="single" w:sz="6" w:space="6" w:color="EEEEEE"/>
                                        <w:bottom w:val="single" w:sz="6" w:space="6" w:color="EEEEEE"/>
                                        <w:right w:val="single" w:sz="6" w:space="6" w:color="EEEEEE"/>
                                      </w:divBdr>
                                    </w:div>
                                    <w:div w:id="1722441608">
                                      <w:marLeft w:val="0"/>
                                      <w:marRight w:val="0"/>
                                      <w:marTop w:val="0"/>
                                      <w:marBottom w:val="0"/>
                                      <w:divBdr>
                                        <w:top w:val="none" w:sz="0" w:space="0" w:color="auto"/>
                                        <w:left w:val="none" w:sz="0" w:space="0" w:color="auto"/>
                                        <w:bottom w:val="none" w:sz="0" w:space="0" w:color="auto"/>
                                        <w:right w:val="none" w:sz="0" w:space="0" w:color="auto"/>
                                      </w:divBdr>
                                      <w:divsChild>
                                        <w:div w:id="908346772">
                                          <w:marLeft w:val="0"/>
                                          <w:marRight w:val="0"/>
                                          <w:marTop w:val="0"/>
                                          <w:marBottom w:val="0"/>
                                          <w:divBdr>
                                            <w:top w:val="none" w:sz="0" w:space="0" w:color="auto"/>
                                            <w:left w:val="none" w:sz="0" w:space="0" w:color="auto"/>
                                            <w:bottom w:val="none" w:sz="0" w:space="0" w:color="auto"/>
                                            <w:right w:val="none" w:sz="0" w:space="0" w:color="auto"/>
                                          </w:divBdr>
                                          <w:divsChild>
                                            <w:div w:id="1865557399">
                                              <w:marLeft w:val="0"/>
                                              <w:marRight w:val="0"/>
                                              <w:marTop w:val="0"/>
                                              <w:marBottom w:val="0"/>
                                              <w:divBdr>
                                                <w:top w:val="none" w:sz="0" w:space="0" w:color="auto"/>
                                                <w:left w:val="none" w:sz="0" w:space="0" w:color="auto"/>
                                                <w:bottom w:val="none" w:sz="0" w:space="0" w:color="auto"/>
                                                <w:right w:val="none" w:sz="0" w:space="0" w:color="auto"/>
                                              </w:divBdr>
                                              <w:divsChild>
                                                <w:div w:id="599485579">
                                                  <w:marLeft w:val="0"/>
                                                  <w:marRight w:val="0"/>
                                                  <w:marTop w:val="0"/>
                                                  <w:marBottom w:val="0"/>
                                                  <w:divBdr>
                                                    <w:top w:val="none" w:sz="0" w:space="0" w:color="auto"/>
                                                    <w:left w:val="none" w:sz="0" w:space="0" w:color="auto"/>
                                                    <w:bottom w:val="none" w:sz="0" w:space="0" w:color="auto"/>
                                                    <w:right w:val="none" w:sz="0" w:space="0" w:color="auto"/>
                                                  </w:divBdr>
                                                </w:div>
                                                <w:div w:id="768353132">
                                                  <w:marLeft w:val="0"/>
                                                  <w:marRight w:val="0"/>
                                                  <w:marTop w:val="0"/>
                                                  <w:marBottom w:val="0"/>
                                                  <w:divBdr>
                                                    <w:top w:val="none" w:sz="0" w:space="0" w:color="auto"/>
                                                    <w:left w:val="none" w:sz="0" w:space="0" w:color="auto"/>
                                                    <w:bottom w:val="none" w:sz="0" w:space="0" w:color="auto"/>
                                                    <w:right w:val="none" w:sz="0" w:space="0" w:color="auto"/>
                                                  </w:divBdr>
                                                </w:div>
                                                <w:div w:id="2111849134">
                                                  <w:marLeft w:val="0"/>
                                                  <w:marRight w:val="0"/>
                                                  <w:marTop w:val="0"/>
                                                  <w:marBottom w:val="0"/>
                                                  <w:divBdr>
                                                    <w:top w:val="none" w:sz="0" w:space="0" w:color="auto"/>
                                                    <w:left w:val="none" w:sz="0" w:space="0" w:color="auto"/>
                                                    <w:bottom w:val="none" w:sz="0" w:space="0" w:color="auto"/>
                                                    <w:right w:val="none" w:sz="0" w:space="0" w:color="auto"/>
                                                  </w:divBdr>
                                                  <w:divsChild>
                                                    <w:div w:id="212264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0397048">
                                  <w:marLeft w:val="0"/>
                                  <w:marRight w:val="0"/>
                                  <w:marTop w:val="0"/>
                                  <w:marBottom w:val="0"/>
                                  <w:divBdr>
                                    <w:top w:val="none" w:sz="0" w:space="0" w:color="auto"/>
                                    <w:left w:val="none" w:sz="0" w:space="0" w:color="auto"/>
                                    <w:bottom w:val="none" w:sz="0" w:space="0" w:color="auto"/>
                                    <w:right w:val="none" w:sz="0" w:space="0" w:color="auto"/>
                                  </w:divBdr>
                                  <w:divsChild>
                                    <w:div w:id="937636520">
                                      <w:marLeft w:val="0"/>
                                      <w:marRight w:val="0"/>
                                      <w:marTop w:val="0"/>
                                      <w:marBottom w:val="0"/>
                                      <w:divBdr>
                                        <w:top w:val="none" w:sz="0" w:space="0" w:color="auto"/>
                                        <w:left w:val="none" w:sz="0" w:space="0" w:color="auto"/>
                                        <w:bottom w:val="none" w:sz="0" w:space="0" w:color="auto"/>
                                        <w:right w:val="none" w:sz="0" w:space="0" w:color="auto"/>
                                      </w:divBdr>
                                      <w:divsChild>
                                        <w:div w:id="694573948">
                                          <w:marLeft w:val="0"/>
                                          <w:marRight w:val="0"/>
                                          <w:marTop w:val="0"/>
                                          <w:marBottom w:val="0"/>
                                          <w:divBdr>
                                            <w:top w:val="none" w:sz="0" w:space="0" w:color="auto"/>
                                            <w:left w:val="none" w:sz="0" w:space="0" w:color="auto"/>
                                            <w:bottom w:val="none" w:sz="0" w:space="0" w:color="auto"/>
                                            <w:right w:val="none" w:sz="0" w:space="0" w:color="auto"/>
                                          </w:divBdr>
                                          <w:divsChild>
                                            <w:div w:id="112231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36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910546">
      <w:marLeft w:val="0"/>
      <w:marRight w:val="0"/>
      <w:marTop w:val="0"/>
      <w:marBottom w:val="450"/>
      <w:divBdr>
        <w:top w:val="none" w:sz="0" w:space="0" w:color="auto"/>
        <w:left w:val="none" w:sz="0" w:space="0" w:color="auto"/>
        <w:bottom w:val="none" w:sz="0" w:space="0" w:color="auto"/>
        <w:right w:val="none" w:sz="0" w:space="0" w:color="auto"/>
      </w:divBdr>
      <w:divsChild>
        <w:div w:id="691490248">
          <w:marLeft w:val="0"/>
          <w:marRight w:val="0"/>
          <w:marTop w:val="0"/>
          <w:marBottom w:val="0"/>
          <w:divBdr>
            <w:top w:val="none" w:sz="0" w:space="0" w:color="auto"/>
            <w:left w:val="none" w:sz="0" w:space="0" w:color="auto"/>
            <w:bottom w:val="none" w:sz="0" w:space="0" w:color="auto"/>
            <w:right w:val="none" w:sz="0" w:space="0" w:color="auto"/>
          </w:divBdr>
        </w:div>
      </w:divsChild>
    </w:div>
    <w:div w:id="1322277198">
      <w:bodyDiv w:val="1"/>
      <w:marLeft w:val="0"/>
      <w:marRight w:val="0"/>
      <w:marTop w:val="0"/>
      <w:marBottom w:val="0"/>
      <w:divBdr>
        <w:top w:val="none" w:sz="0" w:space="0" w:color="auto"/>
        <w:left w:val="none" w:sz="0" w:space="0" w:color="auto"/>
        <w:bottom w:val="none" w:sz="0" w:space="0" w:color="auto"/>
        <w:right w:val="none" w:sz="0" w:space="0" w:color="auto"/>
      </w:divBdr>
    </w:div>
    <w:div w:id="1337658154">
      <w:bodyDiv w:val="1"/>
      <w:marLeft w:val="0"/>
      <w:marRight w:val="0"/>
      <w:marTop w:val="0"/>
      <w:marBottom w:val="0"/>
      <w:divBdr>
        <w:top w:val="none" w:sz="0" w:space="0" w:color="auto"/>
        <w:left w:val="none" w:sz="0" w:space="0" w:color="auto"/>
        <w:bottom w:val="none" w:sz="0" w:space="0" w:color="auto"/>
        <w:right w:val="none" w:sz="0" w:space="0" w:color="auto"/>
      </w:divBdr>
    </w:div>
    <w:div w:id="18608957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dpdatos@once.es" TargetMode="External"/><Relationship Id="rId26" Type="http://schemas.openxmlformats.org/officeDocument/2006/relationships/header" Target="header8.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dpdatos@once.es" TargetMode="External"/><Relationship Id="rId34"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7.xml"/><Relationship Id="rId33" Type="http://schemas.openxmlformats.org/officeDocument/2006/relationships/footer" Target="footer12.xml"/><Relationship Id="rId38"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mailto:dpdatos@once.es" TargetMode="Externa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footer" Target="footer11.xml"/><Relationship Id="rId37" Type="http://schemas.openxmlformats.org/officeDocument/2006/relationships/header" Target="header1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6.xml"/><Relationship Id="rId28" Type="http://schemas.openxmlformats.org/officeDocument/2006/relationships/footer" Target="footer9.xml"/><Relationship Id="rId36" Type="http://schemas.openxmlformats.org/officeDocument/2006/relationships/footer" Target="footer14.xml"/><Relationship Id="rId10" Type="http://schemas.openxmlformats.org/officeDocument/2006/relationships/header" Target="header2.xml"/><Relationship Id="rId19" Type="http://schemas.openxmlformats.org/officeDocument/2006/relationships/hyperlink" Target="mailto:dpdatos@once.es" TargetMode="External"/><Relationship Id="rId3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footer" Target="footer10.xml"/><Relationship Id="rId35" Type="http://schemas.openxmlformats.org/officeDocument/2006/relationships/header" Target="header1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BA4419-2156-403B-92F4-A7E9D9703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7886</Words>
  <Characters>43375</Characters>
  <Application>Microsoft Office Word</Application>
  <DocSecurity>4</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51159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Ortega Simon, Juan</dc:creator>
  <cp:keywords/>
  <dc:description/>
  <cp:lastModifiedBy>García Núñez, Luis Fernando</cp:lastModifiedBy>
  <cp:revision>2</cp:revision>
  <cp:lastPrinted>2019-01-17T09:02:00Z</cp:lastPrinted>
  <dcterms:created xsi:type="dcterms:W3CDTF">2019-01-17T12:01:00Z</dcterms:created>
  <dcterms:modified xsi:type="dcterms:W3CDTF">2019-01-17T12:01:00Z</dcterms:modified>
</cp:coreProperties>
</file>