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D62" w:rsidRPr="00EA1E97" w:rsidRDefault="00485D62" w:rsidP="00485D62">
      <w:pPr>
        <w:tabs>
          <w:tab w:val="left" w:pos="4253"/>
        </w:tabs>
        <w:ind w:hanging="4395"/>
        <w:rPr>
          <w:rFonts w:ascii="Arial" w:hAnsi="Arial" w:cs="Arial"/>
          <w:b/>
          <w:bCs/>
          <w:i/>
          <w:iCs/>
          <w:sz w:val="24"/>
          <w:szCs w:val="24"/>
        </w:rPr>
      </w:pPr>
      <w:bookmarkStart w:id="0" w:name="_GoBack"/>
      <w:bookmarkEnd w:id="0"/>
    </w:p>
    <w:p w:rsidR="00485D62" w:rsidRPr="00EA1E97" w:rsidRDefault="00485D62" w:rsidP="0062560C">
      <w:pPr>
        <w:ind w:firstLine="709"/>
        <w:jc w:val="both"/>
        <w:rPr>
          <w:rFonts w:ascii="Arial" w:hAnsi="Arial" w:cs="Arial"/>
          <w:sz w:val="24"/>
          <w:szCs w:val="24"/>
        </w:rPr>
      </w:pPr>
      <w:r w:rsidRPr="00EA1E97">
        <w:rPr>
          <w:rFonts w:ascii="Arial" w:hAnsi="Arial" w:cs="Arial"/>
          <w:sz w:val="24"/>
          <w:szCs w:val="24"/>
        </w:rPr>
        <w:t>Con motivo de la celebración de la</w:t>
      </w:r>
      <w:r w:rsidR="00E90F49" w:rsidRPr="00EA1E97">
        <w:rPr>
          <w:rFonts w:ascii="Arial" w:hAnsi="Arial" w:cs="Arial"/>
          <w:b/>
          <w:bCs/>
          <w:sz w:val="24"/>
          <w:szCs w:val="24"/>
        </w:rPr>
        <w:t xml:space="preserve"> 1</w:t>
      </w:r>
      <w:r w:rsidR="00BF3089">
        <w:rPr>
          <w:rFonts w:ascii="Arial" w:hAnsi="Arial" w:cs="Arial"/>
          <w:b/>
          <w:bCs/>
          <w:sz w:val="24"/>
          <w:szCs w:val="24"/>
        </w:rPr>
        <w:t>7</w:t>
      </w:r>
      <w:r w:rsidRPr="00EA1E97">
        <w:rPr>
          <w:rFonts w:ascii="Arial" w:hAnsi="Arial" w:cs="Arial"/>
          <w:b/>
          <w:bCs/>
          <w:sz w:val="24"/>
          <w:szCs w:val="24"/>
        </w:rPr>
        <w:t xml:space="preserve">ª Conferencia Internacional </w:t>
      </w:r>
      <w:r w:rsidR="000F4EBE" w:rsidRPr="00EA1E97">
        <w:rPr>
          <w:rFonts w:ascii="Arial" w:hAnsi="Arial" w:cs="Arial"/>
          <w:b/>
          <w:bCs/>
          <w:sz w:val="24"/>
          <w:szCs w:val="24"/>
        </w:rPr>
        <w:t>de Movilidad</w:t>
      </w:r>
      <w:r w:rsidRPr="00EA1E97">
        <w:rPr>
          <w:rFonts w:ascii="Arial" w:hAnsi="Arial" w:cs="Arial"/>
          <w:sz w:val="24"/>
          <w:szCs w:val="24"/>
        </w:rPr>
        <w:t>,</w:t>
      </w:r>
      <w:r w:rsidRPr="00EA1E97">
        <w:rPr>
          <w:rFonts w:ascii="Arial" w:hAnsi="Arial" w:cs="Arial"/>
          <w:b/>
          <w:bCs/>
          <w:sz w:val="24"/>
          <w:szCs w:val="24"/>
        </w:rPr>
        <w:t xml:space="preserve"> </w:t>
      </w:r>
      <w:r w:rsidR="00E90F49" w:rsidRPr="00EA1E97">
        <w:rPr>
          <w:rFonts w:ascii="Arial" w:hAnsi="Arial" w:cs="Arial"/>
          <w:sz w:val="24"/>
          <w:szCs w:val="24"/>
        </w:rPr>
        <w:t xml:space="preserve">que se celebrará del </w:t>
      </w:r>
      <w:r w:rsidR="00191889" w:rsidRPr="00EA1E97">
        <w:rPr>
          <w:rFonts w:ascii="Arial" w:hAnsi="Arial" w:cs="Arial"/>
          <w:b/>
          <w:sz w:val="24"/>
          <w:szCs w:val="24"/>
        </w:rPr>
        <w:t>2</w:t>
      </w:r>
      <w:r w:rsidR="00BF3089">
        <w:rPr>
          <w:rFonts w:ascii="Arial" w:hAnsi="Arial" w:cs="Arial"/>
          <w:b/>
          <w:sz w:val="24"/>
          <w:szCs w:val="24"/>
        </w:rPr>
        <w:t>2</w:t>
      </w:r>
      <w:r w:rsidR="00191889" w:rsidRPr="00EA1E97">
        <w:rPr>
          <w:rFonts w:ascii="Arial" w:hAnsi="Arial" w:cs="Arial"/>
          <w:b/>
          <w:sz w:val="24"/>
          <w:szCs w:val="24"/>
        </w:rPr>
        <w:t xml:space="preserve"> al </w:t>
      </w:r>
      <w:r w:rsidR="00BF3089">
        <w:rPr>
          <w:rFonts w:ascii="Arial" w:hAnsi="Arial" w:cs="Arial"/>
          <w:b/>
          <w:sz w:val="24"/>
          <w:szCs w:val="24"/>
        </w:rPr>
        <w:t>25</w:t>
      </w:r>
      <w:r w:rsidR="00191889" w:rsidRPr="00EA1E97">
        <w:rPr>
          <w:rFonts w:ascii="Arial" w:hAnsi="Arial" w:cs="Arial"/>
          <w:b/>
          <w:sz w:val="24"/>
          <w:szCs w:val="24"/>
        </w:rPr>
        <w:t xml:space="preserve"> de jun</w:t>
      </w:r>
      <w:r w:rsidR="000F4EBE" w:rsidRPr="00EA1E97">
        <w:rPr>
          <w:rFonts w:ascii="Arial" w:hAnsi="Arial" w:cs="Arial"/>
          <w:b/>
          <w:sz w:val="24"/>
          <w:szCs w:val="24"/>
        </w:rPr>
        <w:t>io</w:t>
      </w:r>
      <w:r w:rsidR="00C62F9E" w:rsidRPr="00EA1E97">
        <w:rPr>
          <w:rFonts w:ascii="Arial" w:hAnsi="Arial" w:cs="Arial"/>
          <w:b/>
          <w:sz w:val="24"/>
          <w:szCs w:val="24"/>
        </w:rPr>
        <w:t xml:space="preserve"> </w:t>
      </w:r>
      <w:r w:rsidR="004258C9" w:rsidRPr="00EA1E97">
        <w:rPr>
          <w:rFonts w:ascii="Arial" w:hAnsi="Arial" w:cs="Arial"/>
          <w:b/>
          <w:sz w:val="24"/>
          <w:szCs w:val="24"/>
        </w:rPr>
        <w:t>de</w:t>
      </w:r>
      <w:r w:rsidR="004258C9" w:rsidRPr="00EA1E97">
        <w:rPr>
          <w:rFonts w:ascii="Arial" w:hAnsi="Arial" w:cs="Arial"/>
          <w:sz w:val="24"/>
          <w:szCs w:val="24"/>
        </w:rPr>
        <w:t xml:space="preserve"> </w:t>
      </w:r>
      <w:r w:rsidR="000F4EBE" w:rsidRPr="00EA1E97">
        <w:rPr>
          <w:rFonts w:ascii="Arial" w:hAnsi="Arial" w:cs="Arial"/>
          <w:b/>
          <w:bCs/>
          <w:sz w:val="24"/>
          <w:szCs w:val="24"/>
        </w:rPr>
        <w:t>20</w:t>
      </w:r>
      <w:r w:rsidR="00BF3089">
        <w:rPr>
          <w:rFonts w:ascii="Arial" w:hAnsi="Arial" w:cs="Arial"/>
          <w:b/>
          <w:bCs/>
          <w:sz w:val="24"/>
          <w:szCs w:val="24"/>
        </w:rPr>
        <w:t>20</w:t>
      </w:r>
      <w:r w:rsidR="00E90F49" w:rsidRPr="00EA1E97">
        <w:rPr>
          <w:rFonts w:ascii="Arial" w:hAnsi="Arial" w:cs="Arial"/>
          <w:b/>
          <w:bCs/>
          <w:sz w:val="24"/>
          <w:szCs w:val="24"/>
        </w:rPr>
        <w:t xml:space="preserve"> e</w:t>
      </w:r>
      <w:r w:rsidRPr="00EA1E97">
        <w:rPr>
          <w:rFonts w:ascii="Arial" w:hAnsi="Arial" w:cs="Arial"/>
          <w:b/>
          <w:bCs/>
          <w:sz w:val="24"/>
          <w:szCs w:val="24"/>
        </w:rPr>
        <w:t xml:space="preserve">n </w:t>
      </w:r>
      <w:r w:rsidR="004A74F9">
        <w:rPr>
          <w:rFonts w:ascii="Arial" w:hAnsi="Arial" w:cs="Arial"/>
          <w:b/>
          <w:bCs/>
          <w:sz w:val="24"/>
          <w:szCs w:val="24"/>
        </w:rPr>
        <w:t>Gotemburgo</w:t>
      </w:r>
      <w:r w:rsidR="000F4EBE" w:rsidRPr="00EA1E97">
        <w:rPr>
          <w:rFonts w:ascii="Arial" w:hAnsi="Arial" w:cs="Arial"/>
          <w:b/>
          <w:bCs/>
          <w:sz w:val="24"/>
          <w:szCs w:val="24"/>
        </w:rPr>
        <w:t xml:space="preserve"> </w:t>
      </w:r>
      <w:r w:rsidR="004258C9" w:rsidRPr="00EA1E97">
        <w:rPr>
          <w:rFonts w:ascii="Arial" w:hAnsi="Arial" w:cs="Arial"/>
          <w:b/>
          <w:bCs/>
          <w:sz w:val="24"/>
          <w:szCs w:val="24"/>
        </w:rPr>
        <w:t>(</w:t>
      </w:r>
      <w:r w:rsidR="00BF3089">
        <w:rPr>
          <w:rFonts w:ascii="Arial" w:hAnsi="Arial" w:cs="Arial"/>
          <w:b/>
          <w:bCs/>
          <w:sz w:val="24"/>
          <w:szCs w:val="24"/>
        </w:rPr>
        <w:t>Suecia</w:t>
      </w:r>
      <w:r w:rsidR="004258C9" w:rsidRPr="00EA1E97">
        <w:rPr>
          <w:rFonts w:ascii="Arial" w:hAnsi="Arial" w:cs="Arial"/>
          <w:b/>
          <w:bCs/>
          <w:sz w:val="24"/>
          <w:szCs w:val="24"/>
        </w:rPr>
        <w:t>)</w:t>
      </w:r>
      <w:r w:rsidR="004E0060" w:rsidRPr="00EA1E97">
        <w:rPr>
          <w:rFonts w:ascii="Arial" w:hAnsi="Arial" w:cs="Arial"/>
          <w:b/>
          <w:bCs/>
          <w:sz w:val="24"/>
          <w:szCs w:val="24"/>
        </w:rPr>
        <w:t>,</w:t>
      </w:r>
      <w:r w:rsidR="004258C9" w:rsidRPr="00EA1E97">
        <w:rPr>
          <w:rFonts w:ascii="Arial" w:hAnsi="Arial" w:cs="Arial"/>
          <w:b/>
          <w:bCs/>
          <w:sz w:val="24"/>
          <w:szCs w:val="24"/>
        </w:rPr>
        <w:t xml:space="preserve"> </w:t>
      </w:r>
      <w:r w:rsidRPr="00EA1E97">
        <w:rPr>
          <w:rFonts w:ascii="Arial" w:hAnsi="Arial" w:cs="Arial"/>
          <w:sz w:val="24"/>
          <w:szCs w:val="24"/>
        </w:rPr>
        <w:t xml:space="preserve">y siendo conscientes del interés que para la autonomía personal de </w:t>
      </w:r>
      <w:r w:rsidR="00E166F7" w:rsidRPr="00EA1E97">
        <w:rPr>
          <w:rFonts w:ascii="Arial" w:hAnsi="Arial" w:cs="Arial"/>
          <w:sz w:val="24"/>
          <w:szCs w:val="24"/>
        </w:rPr>
        <w:t xml:space="preserve">las </w:t>
      </w:r>
      <w:r w:rsidRPr="00EA1E97">
        <w:rPr>
          <w:rFonts w:ascii="Arial" w:hAnsi="Arial" w:cs="Arial"/>
          <w:sz w:val="24"/>
          <w:szCs w:val="24"/>
        </w:rPr>
        <w:t xml:space="preserve">personas </w:t>
      </w:r>
      <w:r w:rsidR="00E166F7" w:rsidRPr="00EA1E97">
        <w:rPr>
          <w:rFonts w:ascii="Arial" w:hAnsi="Arial" w:cs="Arial"/>
          <w:sz w:val="24"/>
          <w:szCs w:val="24"/>
        </w:rPr>
        <w:t xml:space="preserve">con discapacidad </w:t>
      </w:r>
      <w:r w:rsidR="00825081" w:rsidRPr="00EA1E97">
        <w:rPr>
          <w:rFonts w:ascii="Arial" w:hAnsi="Arial" w:cs="Arial"/>
          <w:sz w:val="24"/>
          <w:szCs w:val="24"/>
        </w:rPr>
        <w:t xml:space="preserve">visual </w:t>
      </w:r>
      <w:r w:rsidRPr="00EA1E97">
        <w:rPr>
          <w:rFonts w:ascii="Arial" w:hAnsi="Arial" w:cs="Arial"/>
          <w:sz w:val="24"/>
          <w:szCs w:val="24"/>
        </w:rPr>
        <w:t xml:space="preserve">tiene el continuo intercambio internacional de información y actualización de conocimientos sobre experiencias, tecnología, investigación, diseño, etc., </w:t>
      </w:r>
      <w:r w:rsidR="00EA0361" w:rsidRPr="00EA1E97">
        <w:rPr>
          <w:rFonts w:ascii="Arial" w:hAnsi="Arial" w:cs="Arial"/>
          <w:sz w:val="24"/>
          <w:szCs w:val="24"/>
        </w:rPr>
        <w:t xml:space="preserve">se convoca una ayuda económica para que un profesional de la ONCE pueda asistir </w:t>
      </w:r>
      <w:r w:rsidR="001C0AF3">
        <w:rPr>
          <w:rFonts w:ascii="Arial" w:hAnsi="Arial" w:cs="Arial"/>
          <w:sz w:val="24"/>
          <w:szCs w:val="24"/>
        </w:rPr>
        <w:t xml:space="preserve">como ponente </w:t>
      </w:r>
      <w:r w:rsidR="00EA0361" w:rsidRPr="00EA1E97">
        <w:rPr>
          <w:rFonts w:ascii="Arial" w:hAnsi="Arial" w:cs="Arial"/>
          <w:sz w:val="24"/>
          <w:szCs w:val="24"/>
        </w:rPr>
        <w:t>a esta Conferencia</w:t>
      </w:r>
      <w:r w:rsidR="00995521" w:rsidRPr="00EA1E97">
        <w:rPr>
          <w:rFonts w:ascii="Arial" w:hAnsi="Arial" w:cs="Arial"/>
          <w:sz w:val="24"/>
          <w:szCs w:val="24"/>
        </w:rPr>
        <w:t>.</w:t>
      </w:r>
    </w:p>
    <w:p w:rsidR="00D57D63" w:rsidRPr="00EA1E97" w:rsidRDefault="00D57D63" w:rsidP="00034DD9">
      <w:pPr>
        <w:adjustRightInd w:val="0"/>
        <w:jc w:val="both"/>
        <w:rPr>
          <w:rFonts w:ascii="Arial" w:hAnsi="Arial" w:cs="Arial"/>
          <w:sz w:val="24"/>
          <w:szCs w:val="24"/>
          <w:lang w:eastAsia="es-ES"/>
        </w:rPr>
      </w:pPr>
    </w:p>
    <w:p w:rsidR="007201E2" w:rsidRPr="00EA1E97" w:rsidRDefault="0067177E" w:rsidP="0062560C">
      <w:pPr>
        <w:adjustRightInd w:val="0"/>
        <w:ind w:firstLine="567"/>
        <w:jc w:val="both"/>
        <w:rPr>
          <w:rFonts w:ascii="Arial" w:hAnsi="Arial" w:cs="Arial"/>
          <w:sz w:val="24"/>
          <w:szCs w:val="24"/>
          <w:lang w:eastAsia="es-ES"/>
        </w:rPr>
      </w:pPr>
      <w:r w:rsidRPr="00EA1E97">
        <w:rPr>
          <w:rFonts w:ascii="Arial" w:hAnsi="Arial" w:cs="Arial"/>
          <w:sz w:val="24"/>
          <w:szCs w:val="24"/>
          <w:lang w:eastAsia="es-ES"/>
        </w:rPr>
        <w:t>Por consiguiente, de acuerdo con las facultades conferidas al Director General</w:t>
      </w:r>
      <w:r w:rsidR="00C66003" w:rsidRPr="00EA1E97">
        <w:rPr>
          <w:rFonts w:ascii="Arial" w:hAnsi="Arial" w:cs="Arial"/>
          <w:sz w:val="24"/>
          <w:szCs w:val="24"/>
          <w:lang w:eastAsia="es-ES"/>
        </w:rPr>
        <w:t xml:space="preserve"> de la ONCE</w:t>
      </w:r>
      <w:r w:rsidRPr="00EA1E97">
        <w:rPr>
          <w:rFonts w:ascii="Arial" w:hAnsi="Arial" w:cs="Arial"/>
          <w:sz w:val="24"/>
          <w:szCs w:val="24"/>
          <w:lang w:eastAsia="es-ES"/>
        </w:rPr>
        <w:t xml:space="preserve"> en el artículo 6.3.d) del Real Decreto 358/1991, de 15 de marzo, </w:t>
      </w:r>
      <w:r w:rsidR="00C66003" w:rsidRPr="00EA1E97">
        <w:rPr>
          <w:rFonts w:ascii="Arial" w:hAnsi="Arial" w:cs="Arial"/>
          <w:sz w:val="24"/>
          <w:szCs w:val="24"/>
          <w:lang w:eastAsia="es-ES"/>
        </w:rPr>
        <w:t>en su redacción dada por el Real Decreto 1200/1999, de 9 de julio,</w:t>
      </w:r>
      <w:r w:rsidRPr="00EA1E97">
        <w:rPr>
          <w:rFonts w:ascii="Arial" w:hAnsi="Arial" w:cs="Arial"/>
          <w:sz w:val="24"/>
          <w:szCs w:val="24"/>
          <w:lang w:eastAsia="es-ES"/>
        </w:rPr>
        <w:t xml:space="preserve"> así como en los vigentes Estatutos de la ONCE, y atendiendo a los procedimientos para la publicación de normativa previstos en la Circular 1</w:t>
      </w:r>
      <w:r w:rsidR="00C66003" w:rsidRPr="00EA1E97">
        <w:rPr>
          <w:rFonts w:ascii="Arial" w:hAnsi="Arial" w:cs="Arial"/>
          <w:sz w:val="24"/>
          <w:szCs w:val="24"/>
          <w:lang w:eastAsia="es-ES"/>
        </w:rPr>
        <w:t>2</w:t>
      </w:r>
      <w:r w:rsidRPr="00EA1E97">
        <w:rPr>
          <w:rFonts w:ascii="Arial" w:hAnsi="Arial" w:cs="Arial"/>
          <w:sz w:val="24"/>
          <w:szCs w:val="24"/>
          <w:lang w:eastAsia="es-ES"/>
        </w:rPr>
        <w:t>/20</w:t>
      </w:r>
      <w:r w:rsidR="00C66003" w:rsidRPr="00EA1E97">
        <w:rPr>
          <w:rFonts w:ascii="Arial" w:hAnsi="Arial" w:cs="Arial"/>
          <w:sz w:val="24"/>
          <w:szCs w:val="24"/>
          <w:lang w:eastAsia="es-ES"/>
        </w:rPr>
        <w:t>11</w:t>
      </w:r>
      <w:r w:rsidRPr="00EA1E97">
        <w:rPr>
          <w:rFonts w:ascii="Arial" w:hAnsi="Arial" w:cs="Arial"/>
          <w:sz w:val="24"/>
          <w:szCs w:val="24"/>
          <w:lang w:eastAsia="es-ES"/>
        </w:rPr>
        <w:t>, dispongo lo siguiente:</w:t>
      </w:r>
    </w:p>
    <w:p w:rsidR="007201E2" w:rsidRPr="00EA1E97" w:rsidRDefault="007201E2" w:rsidP="00485D62">
      <w:pPr>
        <w:ind w:left="709" w:hanging="709"/>
        <w:jc w:val="both"/>
        <w:rPr>
          <w:rFonts w:ascii="Arial" w:hAnsi="Arial" w:cs="Arial"/>
          <w:sz w:val="24"/>
          <w:szCs w:val="24"/>
        </w:rPr>
      </w:pPr>
    </w:p>
    <w:p w:rsidR="00485D62" w:rsidRPr="00EA1E97" w:rsidRDefault="00485D62" w:rsidP="001627B9">
      <w:pPr>
        <w:ind w:left="567" w:hanging="567"/>
        <w:jc w:val="both"/>
        <w:rPr>
          <w:rFonts w:ascii="Arial" w:hAnsi="Arial" w:cs="Arial"/>
          <w:sz w:val="24"/>
          <w:szCs w:val="24"/>
        </w:rPr>
      </w:pPr>
      <w:r w:rsidRPr="00EA1E97">
        <w:rPr>
          <w:rFonts w:ascii="Arial" w:hAnsi="Arial" w:cs="Arial"/>
          <w:sz w:val="24"/>
          <w:szCs w:val="24"/>
        </w:rPr>
        <w:t>1.-</w:t>
      </w:r>
      <w:r w:rsidRPr="001627B9">
        <w:rPr>
          <w:rFonts w:ascii="Arial" w:hAnsi="Arial" w:cs="Arial"/>
          <w:sz w:val="24"/>
          <w:szCs w:val="24"/>
        </w:rPr>
        <w:t xml:space="preserve"> </w:t>
      </w:r>
      <w:r w:rsidRPr="001627B9">
        <w:rPr>
          <w:rFonts w:ascii="Arial" w:hAnsi="Arial" w:cs="Arial"/>
          <w:sz w:val="24"/>
          <w:szCs w:val="24"/>
        </w:rPr>
        <w:tab/>
      </w:r>
      <w:r w:rsidRPr="00EA1E97">
        <w:rPr>
          <w:rFonts w:ascii="Arial" w:hAnsi="Arial" w:cs="Arial"/>
          <w:sz w:val="24"/>
          <w:szCs w:val="24"/>
        </w:rPr>
        <w:t xml:space="preserve">Se convoca </w:t>
      </w:r>
      <w:r w:rsidR="0099267C" w:rsidRPr="001627B9">
        <w:rPr>
          <w:rFonts w:ascii="Arial" w:hAnsi="Arial" w:cs="Arial"/>
          <w:sz w:val="24"/>
          <w:szCs w:val="24"/>
        </w:rPr>
        <w:t>una ayuda</w:t>
      </w:r>
      <w:r w:rsidRPr="001627B9">
        <w:rPr>
          <w:rFonts w:ascii="Arial" w:hAnsi="Arial" w:cs="Arial"/>
          <w:sz w:val="24"/>
          <w:szCs w:val="24"/>
        </w:rPr>
        <w:t xml:space="preserve"> económica</w:t>
      </w:r>
      <w:r w:rsidRPr="00EA1E97">
        <w:rPr>
          <w:rFonts w:ascii="Arial" w:hAnsi="Arial" w:cs="Arial"/>
          <w:sz w:val="24"/>
          <w:szCs w:val="24"/>
        </w:rPr>
        <w:t xml:space="preserve"> destinada a facilitar a los profesionales de la ONCE su participación en la</w:t>
      </w:r>
      <w:r w:rsidR="00191889" w:rsidRPr="001627B9">
        <w:rPr>
          <w:rFonts w:ascii="Arial" w:hAnsi="Arial" w:cs="Arial"/>
          <w:sz w:val="24"/>
          <w:szCs w:val="24"/>
        </w:rPr>
        <w:t xml:space="preserve"> 1</w:t>
      </w:r>
      <w:r w:rsidR="00EA2939">
        <w:rPr>
          <w:rFonts w:ascii="Arial" w:hAnsi="Arial" w:cs="Arial"/>
          <w:sz w:val="24"/>
          <w:szCs w:val="24"/>
        </w:rPr>
        <w:t>7</w:t>
      </w:r>
      <w:r w:rsidRPr="001627B9">
        <w:rPr>
          <w:rFonts w:ascii="Arial" w:hAnsi="Arial" w:cs="Arial"/>
          <w:sz w:val="24"/>
          <w:szCs w:val="24"/>
        </w:rPr>
        <w:t>ª Conferencia Internacional</w:t>
      </w:r>
      <w:r w:rsidR="0099267C" w:rsidRPr="001627B9">
        <w:rPr>
          <w:rFonts w:ascii="Arial" w:hAnsi="Arial" w:cs="Arial"/>
          <w:sz w:val="24"/>
          <w:szCs w:val="24"/>
        </w:rPr>
        <w:t xml:space="preserve"> </w:t>
      </w:r>
      <w:r w:rsidR="000F4EBE" w:rsidRPr="001627B9">
        <w:rPr>
          <w:rFonts w:ascii="Arial" w:hAnsi="Arial" w:cs="Arial"/>
          <w:sz w:val="24"/>
          <w:szCs w:val="24"/>
        </w:rPr>
        <w:t>de Movilidad</w:t>
      </w:r>
      <w:r w:rsidRPr="001627B9">
        <w:rPr>
          <w:rFonts w:ascii="Arial" w:hAnsi="Arial" w:cs="Arial"/>
          <w:sz w:val="24"/>
          <w:szCs w:val="24"/>
        </w:rPr>
        <w:t xml:space="preserve">. </w:t>
      </w:r>
      <w:r w:rsidRPr="00EA1E97">
        <w:rPr>
          <w:rFonts w:ascii="Arial" w:hAnsi="Arial" w:cs="Arial"/>
          <w:sz w:val="24"/>
          <w:szCs w:val="24"/>
        </w:rPr>
        <w:t xml:space="preserve">La concesión de </w:t>
      </w:r>
      <w:r w:rsidR="0025574F" w:rsidRPr="00EA1E97">
        <w:rPr>
          <w:rFonts w:ascii="Arial" w:hAnsi="Arial" w:cs="Arial"/>
          <w:sz w:val="24"/>
          <w:szCs w:val="24"/>
        </w:rPr>
        <w:t xml:space="preserve">esta ayuda </w:t>
      </w:r>
      <w:r w:rsidRPr="00EA1E97">
        <w:rPr>
          <w:rFonts w:ascii="Arial" w:hAnsi="Arial" w:cs="Arial"/>
          <w:sz w:val="24"/>
          <w:szCs w:val="24"/>
        </w:rPr>
        <w:t>incluye el pago de la cuota de inscripción a la Conferencia</w:t>
      </w:r>
      <w:r w:rsidR="00BE0FE3" w:rsidRPr="00EA1E97">
        <w:rPr>
          <w:rFonts w:ascii="Arial" w:hAnsi="Arial" w:cs="Arial"/>
          <w:sz w:val="24"/>
          <w:szCs w:val="24"/>
        </w:rPr>
        <w:t xml:space="preserve">, el transporte </w:t>
      </w:r>
      <w:r w:rsidRPr="00EA1E97">
        <w:rPr>
          <w:rFonts w:ascii="Arial" w:hAnsi="Arial" w:cs="Arial"/>
          <w:sz w:val="24"/>
          <w:szCs w:val="24"/>
        </w:rPr>
        <w:t xml:space="preserve">y </w:t>
      </w:r>
      <w:r w:rsidR="0014753C" w:rsidRPr="00EA1E97">
        <w:rPr>
          <w:rFonts w:ascii="Arial" w:hAnsi="Arial" w:cs="Arial"/>
          <w:sz w:val="24"/>
          <w:szCs w:val="24"/>
        </w:rPr>
        <w:t xml:space="preserve">el </w:t>
      </w:r>
      <w:r w:rsidRPr="00EA1E97">
        <w:rPr>
          <w:rFonts w:ascii="Arial" w:hAnsi="Arial" w:cs="Arial"/>
          <w:sz w:val="24"/>
          <w:szCs w:val="24"/>
        </w:rPr>
        <w:t xml:space="preserve">alojamiento, aplicándose en lo concerniente </w:t>
      </w:r>
      <w:r w:rsidR="0014753C" w:rsidRPr="00EA1E97">
        <w:rPr>
          <w:rFonts w:ascii="Arial" w:hAnsi="Arial" w:cs="Arial"/>
          <w:sz w:val="24"/>
          <w:szCs w:val="24"/>
        </w:rPr>
        <w:t xml:space="preserve">a la </w:t>
      </w:r>
      <w:r w:rsidRPr="00EA1E97">
        <w:rPr>
          <w:rFonts w:ascii="Arial" w:hAnsi="Arial" w:cs="Arial"/>
          <w:sz w:val="24"/>
          <w:szCs w:val="24"/>
        </w:rPr>
        <w:t>manutención</w:t>
      </w:r>
      <w:r w:rsidR="00AB518D" w:rsidRPr="00EA1E97">
        <w:rPr>
          <w:rFonts w:ascii="Arial" w:hAnsi="Arial" w:cs="Arial"/>
          <w:sz w:val="24"/>
          <w:szCs w:val="24"/>
        </w:rPr>
        <w:t>,</w:t>
      </w:r>
      <w:r w:rsidRPr="00EA1E97">
        <w:rPr>
          <w:rFonts w:ascii="Arial" w:hAnsi="Arial" w:cs="Arial"/>
          <w:sz w:val="24"/>
          <w:szCs w:val="24"/>
        </w:rPr>
        <w:t xml:space="preserve"> las condiciones que en su momento estén vigentes en la ONCE para desplazamiento</w:t>
      </w:r>
      <w:r w:rsidR="00AB518D" w:rsidRPr="00EA1E97">
        <w:rPr>
          <w:rFonts w:ascii="Arial" w:hAnsi="Arial" w:cs="Arial"/>
          <w:sz w:val="24"/>
          <w:szCs w:val="24"/>
        </w:rPr>
        <w:t>s</w:t>
      </w:r>
      <w:r w:rsidRPr="00EA1E97">
        <w:rPr>
          <w:rFonts w:ascii="Arial" w:hAnsi="Arial" w:cs="Arial"/>
          <w:sz w:val="24"/>
          <w:szCs w:val="24"/>
        </w:rPr>
        <w:t xml:space="preserve"> en comisión de servicio al extranjero.</w:t>
      </w:r>
    </w:p>
    <w:p w:rsidR="00A51B46" w:rsidRPr="00EA1E97" w:rsidRDefault="00A51B46" w:rsidP="00485D62">
      <w:pPr>
        <w:ind w:left="709" w:hanging="709"/>
        <w:jc w:val="both"/>
        <w:rPr>
          <w:rFonts w:ascii="Arial" w:hAnsi="Arial" w:cs="Arial"/>
          <w:sz w:val="24"/>
          <w:szCs w:val="24"/>
        </w:rPr>
      </w:pPr>
    </w:p>
    <w:p w:rsidR="00656D7F" w:rsidRDefault="0099267C" w:rsidP="001627B9">
      <w:pPr>
        <w:ind w:left="567" w:hanging="567"/>
        <w:jc w:val="both"/>
        <w:rPr>
          <w:rFonts w:ascii="Arial" w:hAnsi="Arial" w:cs="Arial"/>
          <w:sz w:val="24"/>
          <w:szCs w:val="24"/>
        </w:rPr>
      </w:pPr>
      <w:r w:rsidRPr="00EA1E97">
        <w:rPr>
          <w:rFonts w:ascii="Arial" w:hAnsi="Arial" w:cs="Arial"/>
          <w:sz w:val="24"/>
          <w:szCs w:val="24"/>
        </w:rPr>
        <w:t>2.-</w:t>
      </w:r>
      <w:r w:rsidRPr="00EA1E97">
        <w:rPr>
          <w:rFonts w:ascii="Arial" w:hAnsi="Arial" w:cs="Arial"/>
          <w:sz w:val="24"/>
          <w:szCs w:val="24"/>
        </w:rPr>
        <w:tab/>
        <w:t>La</w:t>
      </w:r>
      <w:r w:rsidR="00A51B46" w:rsidRPr="00EA1E97">
        <w:rPr>
          <w:rFonts w:ascii="Arial" w:hAnsi="Arial" w:cs="Arial"/>
          <w:sz w:val="24"/>
          <w:szCs w:val="24"/>
        </w:rPr>
        <w:t xml:space="preserve"> </w:t>
      </w:r>
      <w:r w:rsidR="004C40E7" w:rsidRPr="00EA1E97">
        <w:rPr>
          <w:rFonts w:ascii="Arial" w:hAnsi="Arial" w:cs="Arial"/>
          <w:sz w:val="24"/>
          <w:szCs w:val="24"/>
        </w:rPr>
        <w:t xml:space="preserve">ayuda económica </w:t>
      </w:r>
      <w:r w:rsidR="00A6604D" w:rsidRPr="00EA1E97">
        <w:rPr>
          <w:rFonts w:ascii="Arial" w:hAnsi="Arial" w:cs="Arial"/>
          <w:sz w:val="24"/>
          <w:szCs w:val="24"/>
        </w:rPr>
        <w:t>descrita en el punto anterior</w:t>
      </w:r>
      <w:r w:rsidR="00AB2863" w:rsidRPr="00EA1E97">
        <w:rPr>
          <w:rFonts w:ascii="Arial" w:hAnsi="Arial" w:cs="Arial"/>
          <w:sz w:val="24"/>
          <w:szCs w:val="24"/>
        </w:rPr>
        <w:t>,</w:t>
      </w:r>
      <w:r w:rsidR="00A6604D" w:rsidRPr="00EA1E97">
        <w:rPr>
          <w:rFonts w:ascii="Arial" w:hAnsi="Arial" w:cs="Arial"/>
          <w:sz w:val="24"/>
          <w:szCs w:val="24"/>
        </w:rPr>
        <w:t xml:space="preserve"> estará </w:t>
      </w:r>
      <w:r w:rsidR="00D347B5" w:rsidRPr="00EA1E97">
        <w:rPr>
          <w:rFonts w:ascii="Arial" w:hAnsi="Arial" w:cs="Arial"/>
          <w:sz w:val="24"/>
          <w:szCs w:val="24"/>
        </w:rPr>
        <w:t>vinculada</w:t>
      </w:r>
      <w:r w:rsidR="00A6604D" w:rsidRPr="00EA1E97">
        <w:rPr>
          <w:rFonts w:ascii="Arial" w:hAnsi="Arial" w:cs="Arial"/>
          <w:sz w:val="24"/>
          <w:szCs w:val="24"/>
        </w:rPr>
        <w:t xml:space="preserve"> a la presentación </w:t>
      </w:r>
      <w:r w:rsidR="004A74F9" w:rsidRPr="00EA1E97">
        <w:rPr>
          <w:rFonts w:ascii="Arial" w:hAnsi="Arial" w:cs="Arial"/>
          <w:sz w:val="24"/>
          <w:szCs w:val="24"/>
        </w:rPr>
        <w:t xml:space="preserve">de </w:t>
      </w:r>
      <w:r w:rsidR="004A74F9">
        <w:rPr>
          <w:rFonts w:ascii="Arial" w:hAnsi="Arial" w:cs="Arial"/>
          <w:sz w:val="24"/>
          <w:szCs w:val="24"/>
        </w:rPr>
        <w:t>las</w:t>
      </w:r>
      <w:r w:rsidR="001C0AF3">
        <w:rPr>
          <w:rFonts w:ascii="Arial" w:hAnsi="Arial" w:cs="Arial"/>
          <w:sz w:val="24"/>
          <w:szCs w:val="24"/>
        </w:rPr>
        <w:t xml:space="preserve"> ponencias</w:t>
      </w:r>
      <w:r w:rsidR="00DE3FFA">
        <w:rPr>
          <w:rFonts w:ascii="Arial" w:hAnsi="Arial" w:cs="Arial"/>
          <w:sz w:val="24"/>
          <w:szCs w:val="24"/>
        </w:rPr>
        <w:t xml:space="preserve"> </w:t>
      </w:r>
      <w:r w:rsidR="00A6604D" w:rsidRPr="00EA1E97">
        <w:rPr>
          <w:rFonts w:ascii="Arial" w:hAnsi="Arial" w:cs="Arial"/>
          <w:sz w:val="24"/>
          <w:szCs w:val="24"/>
        </w:rPr>
        <w:t xml:space="preserve">que recojan aspectos </w:t>
      </w:r>
      <w:r w:rsidR="008816FC" w:rsidRPr="00EA1E97">
        <w:rPr>
          <w:rFonts w:ascii="Arial" w:hAnsi="Arial" w:cs="Arial"/>
          <w:sz w:val="24"/>
          <w:szCs w:val="24"/>
        </w:rPr>
        <w:t>y</w:t>
      </w:r>
      <w:r w:rsidR="00A6604D" w:rsidRPr="00EA1E97">
        <w:rPr>
          <w:rFonts w:ascii="Arial" w:hAnsi="Arial" w:cs="Arial"/>
          <w:sz w:val="24"/>
          <w:szCs w:val="24"/>
        </w:rPr>
        <w:t xml:space="preserve"> experiencias relacionadas con el campo que nos ocupa</w:t>
      </w:r>
      <w:r w:rsidR="008816FC" w:rsidRPr="00EA1E97">
        <w:rPr>
          <w:rFonts w:ascii="Arial" w:hAnsi="Arial" w:cs="Arial"/>
          <w:sz w:val="24"/>
          <w:szCs w:val="24"/>
        </w:rPr>
        <w:t xml:space="preserve">, debiendo </w:t>
      </w:r>
      <w:r w:rsidR="00A51B46" w:rsidRPr="00EA1E97">
        <w:rPr>
          <w:rFonts w:ascii="Arial" w:hAnsi="Arial" w:cs="Arial"/>
          <w:sz w:val="24"/>
          <w:szCs w:val="24"/>
        </w:rPr>
        <w:t>describir la forma de trabajar</w:t>
      </w:r>
      <w:r w:rsidR="008816FC" w:rsidRPr="00EA1E97">
        <w:rPr>
          <w:rFonts w:ascii="Arial" w:hAnsi="Arial" w:cs="Arial"/>
          <w:sz w:val="24"/>
          <w:szCs w:val="24"/>
        </w:rPr>
        <w:t xml:space="preserve"> y el </w:t>
      </w:r>
      <w:r w:rsidR="00A51B46" w:rsidRPr="00EA1E97">
        <w:rPr>
          <w:rFonts w:ascii="Arial" w:hAnsi="Arial" w:cs="Arial"/>
          <w:sz w:val="24"/>
          <w:szCs w:val="24"/>
        </w:rPr>
        <w:t xml:space="preserve">método </w:t>
      </w:r>
      <w:r w:rsidR="008816FC" w:rsidRPr="00EA1E97">
        <w:rPr>
          <w:rFonts w:ascii="Arial" w:hAnsi="Arial" w:cs="Arial"/>
          <w:sz w:val="24"/>
          <w:szCs w:val="24"/>
        </w:rPr>
        <w:t xml:space="preserve">aplicado </w:t>
      </w:r>
      <w:r w:rsidR="00771ABA" w:rsidRPr="00EA1E97">
        <w:rPr>
          <w:rFonts w:ascii="Arial" w:hAnsi="Arial" w:cs="Arial"/>
          <w:sz w:val="24"/>
          <w:szCs w:val="24"/>
        </w:rPr>
        <w:t xml:space="preserve">por nuestros profesionales, </w:t>
      </w:r>
      <w:r w:rsidR="008816FC" w:rsidRPr="00EA1E97">
        <w:rPr>
          <w:rFonts w:ascii="Arial" w:hAnsi="Arial" w:cs="Arial"/>
          <w:sz w:val="24"/>
          <w:szCs w:val="24"/>
        </w:rPr>
        <w:t xml:space="preserve">teniendo en </w:t>
      </w:r>
      <w:r w:rsidR="004A74F9" w:rsidRPr="00EA1E97">
        <w:rPr>
          <w:rFonts w:ascii="Arial" w:hAnsi="Arial" w:cs="Arial"/>
          <w:sz w:val="24"/>
          <w:szCs w:val="24"/>
        </w:rPr>
        <w:t>cuenta,</w:t>
      </w:r>
      <w:r w:rsidR="008816FC" w:rsidRPr="00EA1E97">
        <w:rPr>
          <w:rFonts w:ascii="Arial" w:hAnsi="Arial" w:cs="Arial"/>
          <w:sz w:val="24"/>
          <w:szCs w:val="24"/>
        </w:rPr>
        <w:t xml:space="preserve"> además, que </w:t>
      </w:r>
      <w:r w:rsidR="00771ABA" w:rsidRPr="00EA1E97">
        <w:rPr>
          <w:rFonts w:ascii="Arial" w:hAnsi="Arial" w:cs="Arial"/>
          <w:sz w:val="24"/>
          <w:szCs w:val="24"/>
        </w:rPr>
        <w:t>la exposición de los trabajos finalmente seleccionados debe identificar los criterios de actuación de la ONCE en el área de rehabilitación de personas con ceguera o d</w:t>
      </w:r>
      <w:r w:rsidR="00D347B5" w:rsidRPr="00EA1E97">
        <w:rPr>
          <w:rFonts w:ascii="Arial" w:hAnsi="Arial" w:cs="Arial"/>
          <w:sz w:val="24"/>
          <w:szCs w:val="24"/>
        </w:rPr>
        <w:t>iscapacidad</w:t>
      </w:r>
      <w:r w:rsidR="00771ABA" w:rsidRPr="00EA1E97">
        <w:rPr>
          <w:rFonts w:ascii="Arial" w:hAnsi="Arial" w:cs="Arial"/>
          <w:sz w:val="24"/>
          <w:szCs w:val="24"/>
        </w:rPr>
        <w:t xml:space="preserve"> visual</w:t>
      </w:r>
      <w:r w:rsidR="00D347B5" w:rsidRPr="00EA1E97">
        <w:rPr>
          <w:rFonts w:ascii="Arial" w:hAnsi="Arial" w:cs="Arial"/>
          <w:sz w:val="24"/>
          <w:szCs w:val="24"/>
        </w:rPr>
        <w:t xml:space="preserve"> grave</w:t>
      </w:r>
      <w:r w:rsidR="00FC4618">
        <w:rPr>
          <w:rFonts w:ascii="Arial" w:hAnsi="Arial" w:cs="Arial"/>
          <w:sz w:val="24"/>
          <w:szCs w:val="24"/>
        </w:rPr>
        <w:t>.</w:t>
      </w:r>
    </w:p>
    <w:p w:rsidR="001627B9" w:rsidRDefault="001627B9" w:rsidP="00D04CD2">
      <w:pPr>
        <w:ind w:left="709" w:hanging="709"/>
        <w:jc w:val="both"/>
        <w:rPr>
          <w:rFonts w:ascii="Arial" w:hAnsi="Arial" w:cs="Arial"/>
          <w:sz w:val="24"/>
          <w:szCs w:val="24"/>
        </w:rPr>
      </w:pPr>
    </w:p>
    <w:p w:rsidR="00251D53" w:rsidRDefault="001627B9" w:rsidP="00D04CD2">
      <w:pPr>
        <w:ind w:left="567" w:hanging="567"/>
        <w:jc w:val="both"/>
        <w:rPr>
          <w:rFonts w:ascii="Arial" w:hAnsi="Arial" w:cs="Arial"/>
          <w:sz w:val="24"/>
          <w:szCs w:val="24"/>
        </w:rPr>
      </w:pPr>
      <w:r>
        <w:rPr>
          <w:rFonts w:ascii="Arial" w:hAnsi="Arial" w:cs="Arial"/>
          <w:sz w:val="24"/>
          <w:szCs w:val="24"/>
        </w:rPr>
        <w:t>3.-</w:t>
      </w:r>
      <w:r>
        <w:rPr>
          <w:rFonts w:ascii="Arial" w:hAnsi="Arial" w:cs="Arial"/>
          <w:sz w:val="24"/>
          <w:szCs w:val="24"/>
        </w:rPr>
        <w:tab/>
      </w:r>
      <w:r w:rsidRPr="00EA1E97">
        <w:rPr>
          <w:rFonts w:ascii="Arial" w:hAnsi="Arial" w:cs="Arial"/>
          <w:sz w:val="24"/>
          <w:szCs w:val="24"/>
        </w:rPr>
        <w:t xml:space="preserve">Para optar a esta ayuda, es requisito imprescindible contar con la admisión </w:t>
      </w:r>
      <w:r>
        <w:rPr>
          <w:rFonts w:ascii="Arial" w:hAnsi="Arial" w:cs="Arial"/>
          <w:sz w:val="24"/>
          <w:szCs w:val="24"/>
        </w:rPr>
        <w:t>de las ponencias</w:t>
      </w:r>
      <w:r w:rsidRPr="00EA1E97">
        <w:rPr>
          <w:rFonts w:ascii="Arial" w:hAnsi="Arial" w:cs="Arial"/>
          <w:sz w:val="24"/>
          <w:szCs w:val="24"/>
        </w:rPr>
        <w:t xml:space="preserve"> por parte de los Organizadores de la</w:t>
      </w:r>
      <w:r>
        <w:rPr>
          <w:rFonts w:ascii="Arial" w:hAnsi="Arial" w:cs="Arial"/>
          <w:sz w:val="24"/>
          <w:szCs w:val="24"/>
        </w:rPr>
        <w:t xml:space="preserve"> </w:t>
      </w:r>
      <w:r w:rsidR="00251D53">
        <w:rPr>
          <w:rFonts w:ascii="Arial" w:hAnsi="Arial" w:cs="Arial"/>
          <w:sz w:val="24"/>
          <w:szCs w:val="24"/>
        </w:rPr>
        <w:t xml:space="preserve">Conferencia, </w:t>
      </w:r>
      <w:r w:rsidR="00251D53" w:rsidRPr="001627B9">
        <w:rPr>
          <w:rFonts w:ascii="Arial" w:hAnsi="Arial" w:cs="Arial"/>
          <w:sz w:val="24"/>
          <w:szCs w:val="24"/>
        </w:rPr>
        <w:t xml:space="preserve">cuyo resumen deberá ser presentado por los interesados antes del </w:t>
      </w:r>
      <w:r w:rsidR="00251D53" w:rsidRPr="00D04CD2">
        <w:rPr>
          <w:rFonts w:ascii="Arial" w:hAnsi="Arial" w:cs="Arial"/>
          <w:sz w:val="24"/>
          <w:szCs w:val="24"/>
        </w:rPr>
        <w:t>15 de noviembre de 2019</w:t>
      </w:r>
      <w:r w:rsidR="00251D53" w:rsidRPr="001627B9">
        <w:rPr>
          <w:rFonts w:ascii="Arial" w:hAnsi="Arial" w:cs="Arial"/>
          <w:sz w:val="24"/>
          <w:szCs w:val="24"/>
        </w:rPr>
        <w:t>, tal y como se establece en las</w:t>
      </w:r>
      <w:r w:rsidR="00251D53" w:rsidRPr="00EA1E97">
        <w:rPr>
          <w:rFonts w:ascii="Arial" w:hAnsi="Arial" w:cs="Arial"/>
          <w:sz w:val="24"/>
          <w:szCs w:val="24"/>
        </w:rPr>
        <w:t xml:space="preserve"> instrucciones generales de la Convocatoria.</w:t>
      </w:r>
    </w:p>
    <w:p w:rsidR="00251D53" w:rsidRDefault="00251D53" w:rsidP="001627B9">
      <w:pPr>
        <w:ind w:left="567" w:hanging="567"/>
        <w:jc w:val="both"/>
        <w:rPr>
          <w:rFonts w:ascii="Arial" w:hAnsi="Arial" w:cs="Arial"/>
          <w:sz w:val="24"/>
          <w:szCs w:val="24"/>
        </w:rPr>
      </w:pPr>
    </w:p>
    <w:p w:rsidR="00251D53" w:rsidRDefault="00251D53" w:rsidP="001627B9">
      <w:pPr>
        <w:ind w:left="567" w:hanging="567"/>
        <w:jc w:val="both"/>
        <w:rPr>
          <w:rFonts w:ascii="Arial" w:hAnsi="Arial" w:cs="Arial"/>
          <w:sz w:val="24"/>
          <w:szCs w:val="24"/>
        </w:rPr>
        <w:sectPr w:rsidR="00251D53" w:rsidSect="0062560C">
          <w:headerReference w:type="default" r:id="rId8"/>
          <w:footerReference w:type="default" r:id="rId9"/>
          <w:pgSz w:w="11907" w:h="16840"/>
          <w:pgMar w:top="2268" w:right="1701" w:bottom="1418" w:left="1701" w:header="709" w:footer="709" w:gutter="0"/>
          <w:cols w:space="709"/>
        </w:sectPr>
      </w:pPr>
    </w:p>
    <w:p w:rsidR="00251D53" w:rsidRDefault="00251D53" w:rsidP="00251D53">
      <w:pPr>
        <w:ind w:left="567"/>
        <w:jc w:val="both"/>
        <w:rPr>
          <w:rFonts w:ascii="Arial" w:hAnsi="Arial" w:cs="Arial"/>
          <w:sz w:val="24"/>
          <w:szCs w:val="24"/>
        </w:rPr>
      </w:pPr>
      <w:r w:rsidRPr="00FC4618">
        <w:rPr>
          <w:rFonts w:ascii="Arial" w:hAnsi="Arial" w:cs="Arial"/>
          <w:sz w:val="24"/>
          <w:szCs w:val="24"/>
        </w:rPr>
        <w:lastRenderedPageBreak/>
        <w:t>Así mismo, a título informativo, los profesionales que estén interesados en participar en la Conferencia deberán comunicarlo, vía correo electrónico, a la Dirección de Autonomía Personal, Accesibilidad, Tecnología e Innovación, indicando la temática del</w:t>
      </w:r>
      <w:r>
        <w:rPr>
          <w:rFonts w:ascii="Arial" w:hAnsi="Arial" w:cs="Arial"/>
          <w:sz w:val="24"/>
          <w:szCs w:val="24"/>
        </w:rPr>
        <w:t xml:space="preserve"> trabajo que van a presentar. </w:t>
      </w:r>
    </w:p>
    <w:p w:rsidR="00E50F80" w:rsidRPr="00EA1E97" w:rsidRDefault="00E50F80" w:rsidP="001627B9">
      <w:pPr>
        <w:ind w:left="567" w:hanging="567"/>
        <w:jc w:val="both"/>
        <w:rPr>
          <w:rFonts w:ascii="Arial" w:hAnsi="Arial" w:cs="Arial"/>
          <w:sz w:val="24"/>
          <w:szCs w:val="24"/>
        </w:rPr>
      </w:pPr>
    </w:p>
    <w:p w:rsidR="00485D62" w:rsidRPr="00EA1E97" w:rsidRDefault="007B028E" w:rsidP="001627B9">
      <w:pPr>
        <w:ind w:left="567" w:hanging="567"/>
        <w:jc w:val="both"/>
        <w:rPr>
          <w:rFonts w:ascii="Arial" w:hAnsi="Arial" w:cs="Arial"/>
          <w:sz w:val="24"/>
          <w:szCs w:val="24"/>
        </w:rPr>
      </w:pPr>
      <w:r w:rsidRPr="00EA1E97">
        <w:rPr>
          <w:rFonts w:ascii="Arial" w:hAnsi="Arial" w:cs="Arial"/>
          <w:sz w:val="24"/>
          <w:szCs w:val="24"/>
        </w:rPr>
        <w:t>4</w:t>
      </w:r>
      <w:r w:rsidR="0099267C" w:rsidRPr="00EA1E97">
        <w:rPr>
          <w:rFonts w:ascii="Arial" w:hAnsi="Arial" w:cs="Arial"/>
          <w:sz w:val="24"/>
          <w:szCs w:val="24"/>
        </w:rPr>
        <w:t>.-</w:t>
      </w:r>
      <w:r w:rsidR="0099267C" w:rsidRPr="00EA1E97">
        <w:rPr>
          <w:rFonts w:ascii="Arial" w:hAnsi="Arial" w:cs="Arial"/>
          <w:sz w:val="24"/>
          <w:szCs w:val="24"/>
        </w:rPr>
        <w:tab/>
        <w:t xml:space="preserve">Las solicitudes de </w:t>
      </w:r>
      <w:r w:rsidR="00D74EAD" w:rsidRPr="00EA1E97">
        <w:rPr>
          <w:rFonts w:ascii="Arial" w:hAnsi="Arial" w:cs="Arial"/>
          <w:sz w:val="24"/>
          <w:szCs w:val="24"/>
        </w:rPr>
        <w:t>la a</w:t>
      </w:r>
      <w:r w:rsidR="0099267C" w:rsidRPr="00EA1E97">
        <w:rPr>
          <w:rFonts w:ascii="Arial" w:hAnsi="Arial" w:cs="Arial"/>
          <w:sz w:val="24"/>
          <w:szCs w:val="24"/>
        </w:rPr>
        <w:t>yuda</w:t>
      </w:r>
      <w:r w:rsidR="00957F37" w:rsidRPr="00EA1E97">
        <w:rPr>
          <w:rFonts w:ascii="Arial" w:hAnsi="Arial" w:cs="Arial"/>
          <w:sz w:val="24"/>
          <w:szCs w:val="24"/>
        </w:rPr>
        <w:t xml:space="preserve"> </w:t>
      </w:r>
      <w:r w:rsidR="00443FDC" w:rsidRPr="00EA1E97">
        <w:rPr>
          <w:rFonts w:ascii="Arial" w:hAnsi="Arial" w:cs="Arial"/>
          <w:sz w:val="24"/>
          <w:szCs w:val="24"/>
        </w:rPr>
        <w:t xml:space="preserve">económica </w:t>
      </w:r>
      <w:r w:rsidR="00957F37" w:rsidRPr="00EA1E97">
        <w:rPr>
          <w:rFonts w:ascii="Arial" w:hAnsi="Arial" w:cs="Arial"/>
          <w:sz w:val="24"/>
          <w:szCs w:val="24"/>
        </w:rPr>
        <w:t xml:space="preserve">deben ir </w:t>
      </w:r>
      <w:r w:rsidR="00485D62" w:rsidRPr="00EA1E97">
        <w:rPr>
          <w:rFonts w:ascii="Arial" w:hAnsi="Arial" w:cs="Arial"/>
          <w:sz w:val="24"/>
          <w:szCs w:val="24"/>
        </w:rPr>
        <w:t>dirigidas</w:t>
      </w:r>
      <w:r w:rsidR="008F296A" w:rsidRPr="00EA1E97">
        <w:rPr>
          <w:rFonts w:ascii="Arial" w:hAnsi="Arial" w:cs="Arial"/>
          <w:sz w:val="24"/>
          <w:szCs w:val="24"/>
        </w:rPr>
        <w:t xml:space="preserve"> al Director General de la ONCE</w:t>
      </w:r>
      <w:r w:rsidR="00485D62" w:rsidRPr="00EA1E97">
        <w:rPr>
          <w:rFonts w:ascii="Arial" w:hAnsi="Arial" w:cs="Arial"/>
          <w:sz w:val="24"/>
          <w:szCs w:val="24"/>
        </w:rPr>
        <w:t xml:space="preserve"> </w:t>
      </w:r>
      <w:r w:rsidR="00957F37" w:rsidRPr="00EA1E97">
        <w:rPr>
          <w:rFonts w:ascii="Arial" w:hAnsi="Arial" w:cs="Arial"/>
          <w:sz w:val="24"/>
          <w:szCs w:val="24"/>
        </w:rPr>
        <w:t xml:space="preserve">y </w:t>
      </w:r>
      <w:r w:rsidR="00485D62" w:rsidRPr="00EA1E97">
        <w:rPr>
          <w:rFonts w:ascii="Arial" w:hAnsi="Arial" w:cs="Arial"/>
          <w:sz w:val="24"/>
          <w:szCs w:val="24"/>
        </w:rPr>
        <w:t>acompañadas de la siguiente documentación:</w:t>
      </w:r>
    </w:p>
    <w:p w:rsidR="00485D62" w:rsidRPr="00EA1E97" w:rsidRDefault="00854702" w:rsidP="00251D53">
      <w:pPr>
        <w:numPr>
          <w:ilvl w:val="0"/>
          <w:numId w:val="1"/>
        </w:numPr>
        <w:spacing w:before="120"/>
        <w:jc w:val="both"/>
        <w:rPr>
          <w:rFonts w:ascii="Arial" w:hAnsi="Arial" w:cs="Arial"/>
          <w:sz w:val="24"/>
          <w:szCs w:val="24"/>
        </w:rPr>
      </w:pPr>
      <w:r w:rsidRPr="00EA1E97">
        <w:rPr>
          <w:rFonts w:ascii="Arial" w:hAnsi="Arial" w:cs="Arial"/>
          <w:sz w:val="24"/>
          <w:szCs w:val="24"/>
        </w:rPr>
        <w:t>R</w:t>
      </w:r>
      <w:r w:rsidR="00485D62" w:rsidRPr="00EA1E97">
        <w:rPr>
          <w:rFonts w:ascii="Arial" w:hAnsi="Arial" w:cs="Arial"/>
          <w:sz w:val="24"/>
          <w:szCs w:val="24"/>
        </w:rPr>
        <w:t xml:space="preserve">esumen </w:t>
      </w:r>
      <w:r w:rsidR="001C0AF3">
        <w:rPr>
          <w:rFonts w:ascii="Arial" w:hAnsi="Arial" w:cs="Arial"/>
          <w:sz w:val="24"/>
          <w:szCs w:val="24"/>
        </w:rPr>
        <w:t xml:space="preserve">de </w:t>
      </w:r>
      <w:r w:rsidR="004A74F9">
        <w:rPr>
          <w:rFonts w:ascii="Arial" w:hAnsi="Arial" w:cs="Arial"/>
          <w:sz w:val="24"/>
          <w:szCs w:val="24"/>
        </w:rPr>
        <w:t>la ponencia</w:t>
      </w:r>
      <w:r w:rsidR="00485D62" w:rsidRPr="00EA1E97">
        <w:rPr>
          <w:rFonts w:ascii="Arial" w:hAnsi="Arial" w:cs="Arial"/>
          <w:sz w:val="24"/>
          <w:szCs w:val="24"/>
        </w:rPr>
        <w:t>,</w:t>
      </w:r>
      <w:r w:rsidR="00E81BB4" w:rsidRPr="00EA1E97">
        <w:rPr>
          <w:rFonts w:ascii="Arial" w:hAnsi="Arial" w:cs="Arial"/>
          <w:sz w:val="24"/>
          <w:szCs w:val="24"/>
        </w:rPr>
        <w:t xml:space="preserve"> que deberá</w:t>
      </w:r>
      <w:r w:rsidR="00485D62" w:rsidRPr="00EA1E97">
        <w:rPr>
          <w:rFonts w:ascii="Arial" w:hAnsi="Arial" w:cs="Arial"/>
          <w:sz w:val="24"/>
          <w:szCs w:val="24"/>
        </w:rPr>
        <w:t xml:space="preserve"> ser enviado en español e inglés.</w:t>
      </w:r>
    </w:p>
    <w:p w:rsidR="00854702" w:rsidRPr="00EA1E97" w:rsidRDefault="00854702" w:rsidP="00251D53">
      <w:pPr>
        <w:numPr>
          <w:ilvl w:val="0"/>
          <w:numId w:val="1"/>
        </w:numPr>
        <w:spacing w:before="120"/>
        <w:jc w:val="both"/>
        <w:rPr>
          <w:rFonts w:ascii="Arial" w:hAnsi="Arial" w:cs="Arial"/>
          <w:sz w:val="24"/>
          <w:szCs w:val="24"/>
        </w:rPr>
      </w:pPr>
      <w:r w:rsidRPr="00EA1E97">
        <w:rPr>
          <w:rFonts w:ascii="Arial" w:hAnsi="Arial" w:cs="Arial"/>
          <w:sz w:val="24"/>
          <w:szCs w:val="24"/>
        </w:rPr>
        <w:t>Notificación oficial de admisión del resumen por parte de los organizadores</w:t>
      </w:r>
      <w:r w:rsidR="0099267C" w:rsidRPr="00EA1E97">
        <w:rPr>
          <w:rFonts w:ascii="Arial" w:hAnsi="Arial" w:cs="Arial"/>
          <w:sz w:val="24"/>
          <w:szCs w:val="24"/>
        </w:rPr>
        <w:t xml:space="preserve"> de la Conferencia</w:t>
      </w:r>
      <w:r w:rsidRPr="00EA1E97">
        <w:rPr>
          <w:rFonts w:ascii="Arial" w:hAnsi="Arial" w:cs="Arial"/>
          <w:sz w:val="24"/>
          <w:szCs w:val="24"/>
        </w:rPr>
        <w:t>.</w:t>
      </w:r>
    </w:p>
    <w:p w:rsidR="002E3F8A" w:rsidRPr="009A10C7" w:rsidRDefault="002E3F8A" w:rsidP="00251D53">
      <w:pPr>
        <w:numPr>
          <w:ilvl w:val="0"/>
          <w:numId w:val="1"/>
        </w:numPr>
        <w:spacing w:before="120"/>
        <w:jc w:val="both"/>
        <w:rPr>
          <w:rFonts w:ascii="Arial" w:hAnsi="Arial" w:cs="Arial"/>
          <w:sz w:val="24"/>
          <w:szCs w:val="24"/>
          <w:u w:val="single"/>
        </w:rPr>
      </w:pPr>
      <w:r w:rsidRPr="00EA1E97">
        <w:rPr>
          <w:rFonts w:ascii="Arial" w:hAnsi="Arial" w:cs="Arial"/>
          <w:sz w:val="24"/>
          <w:szCs w:val="24"/>
        </w:rPr>
        <w:t xml:space="preserve">Comunicación completa en español e inglés </w:t>
      </w:r>
      <w:r w:rsidR="008F296A" w:rsidRPr="00EA1E97">
        <w:rPr>
          <w:rFonts w:ascii="Arial" w:hAnsi="Arial" w:cs="Arial"/>
          <w:sz w:val="24"/>
          <w:szCs w:val="24"/>
        </w:rPr>
        <w:t xml:space="preserve">no más tarde </w:t>
      </w:r>
      <w:r w:rsidR="008F296A" w:rsidRPr="009A10C7">
        <w:rPr>
          <w:rFonts w:ascii="Arial" w:hAnsi="Arial" w:cs="Arial"/>
          <w:sz w:val="24"/>
          <w:szCs w:val="24"/>
          <w:u w:val="single"/>
        </w:rPr>
        <w:t xml:space="preserve">del </w:t>
      </w:r>
      <w:r w:rsidR="009A10C7" w:rsidRPr="009A10C7">
        <w:rPr>
          <w:rFonts w:ascii="Arial" w:hAnsi="Arial" w:cs="Arial"/>
          <w:sz w:val="24"/>
          <w:szCs w:val="24"/>
          <w:u w:val="single"/>
        </w:rPr>
        <w:t>20</w:t>
      </w:r>
      <w:r w:rsidR="008F296A" w:rsidRPr="009A10C7">
        <w:rPr>
          <w:rFonts w:ascii="Arial" w:hAnsi="Arial" w:cs="Arial"/>
          <w:sz w:val="24"/>
          <w:szCs w:val="24"/>
          <w:u w:val="single"/>
        </w:rPr>
        <w:t xml:space="preserve"> de ma</w:t>
      </w:r>
      <w:r w:rsidR="009A10C7" w:rsidRPr="009A10C7">
        <w:rPr>
          <w:rFonts w:ascii="Arial" w:hAnsi="Arial" w:cs="Arial"/>
          <w:sz w:val="24"/>
          <w:szCs w:val="24"/>
          <w:u w:val="single"/>
        </w:rPr>
        <w:t>yo de 2020</w:t>
      </w:r>
      <w:r w:rsidR="008F296A" w:rsidRPr="009A10C7">
        <w:rPr>
          <w:rFonts w:ascii="Arial" w:hAnsi="Arial" w:cs="Arial"/>
          <w:sz w:val="24"/>
          <w:szCs w:val="24"/>
          <w:u w:val="single"/>
        </w:rPr>
        <w:t>.</w:t>
      </w:r>
    </w:p>
    <w:p w:rsidR="00854702" w:rsidRPr="00EA1E97" w:rsidRDefault="00854702" w:rsidP="00854702">
      <w:pPr>
        <w:ind w:left="1418" w:hanging="709"/>
        <w:jc w:val="both"/>
        <w:rPr>
          <w:rFonts w:ascii="Arial" w:hAnsi="Arial" w:cs="Arial"/>
          <w:sz w:val="24"/>
          <w:szCs w:val="24"/>
        </w:rPr>
      </w:pPr>
    </w:p>
    <w:p w:rsidR="00485D62" w:rsidRPr="001627B9" w:rsidRDefault="00FB4285" w:rsidP="001627B9">
      <w:pPr>
        <w:ind w:left="567" w:hanging="567"/>
        <w:jc w:val="both"/>
        <w:rPr>
          <w:rFonts w:ascii="Arial" w:hAnsi="Arial" w:cs="Arial"/>
          <w:sz w:val="24"/>
          <w:szCs w:val="24"/>
        </w:rPr>
      </w:pPr>
      <w:r w:rsidRPr="00EA1E97">
        <w:rPr>
          <w:rFonts w:ascii="Arial" w:hAnsi="Arial" w:cs="Arial"/>
          <w:sz w:val="24"/>
          <w:szCs w:val="24"/>
        </w:rPr>
        <w:t>5</w:t>
      </w:r>
      <w:r w:rsidR="00485D62" w:rsidRPr="00EA1E97">
        <w:rPr>
          <w:rFonts w:ascii="Arial" w:hAnsi="Arial" w:cs="Arial"/>
          <w:sz w:val="24"/>
          <w:szCs w:val="24"/>
        </w:rPr>
        <w:t>.-</w:t>
      </w:r>
      <w:r w:rsidR="00485D62" w:rsidRPr="00EA1E97">
        <w:rPr>
          <w:rFonts w:ascii="Arial" w:hAnsi="Arial" w:cs="Arial"/>
          <w:sz w:val="24"/>
          <w:szCs w:val="24"/>
        </w:rPr>
        <w:tab/>
        <w:t xml:space="preserve">La documentación </w:t>
      </w:r>
      <w:r w:rsidR="00854702" w:rsidRPr="00EA1E97">
        <w:rPr>
          <w:rFonts w:ascii="Arial" w:hAnsi="Arial" w:cs="Arial"/>
          <w:sz w:val="24"/>
          <w:szCs w:val="24"/>
        </w:rPr>
        <w:t>descrita en los apartados a) y b</w:t>
      </w:r>
      <w:r w:rsidR="00485D62" w:rsidRPr="00EA1E97">
        <w:rPr>
          <w:rFonts w:ascii="Arial" w:hAnsi="Arial" w:cs="Arial"/>
          <w:sz w:val="24"/>
          <w:szCs w:val="24"/>
        </w:rPr>
        <w:t>)</w:t>
      </w:r>
      <w:r w:rsidR="001F6AC9">
        <w:rPr>
          <w:rFonts w:ascii="Arial" w:hAnsi="Arial" w:cs="Arial"/>
          <w:sz w:val="24"/>
          <w:szCs w:val="24"/>
        </w:rPr>
        <w:t>, del apartado anterior,</w:t>
      </w:r>
      <w:r w:rsidR="00485D62" w:rsidRPr="00EA1E97">
        <w:rPr>
          <w:rFonts w:ascii="Arial" w:hAnsi="Arial" w:cs="Arial"/>
          <w:sz w:val="24"/>
          <w:szCs w:val="24"/>
        </w:rPr>
        <w:t xml:space="preserve"> debe ser presentada antes del</w:t>
      </w:r>
      <w:r w:rsidR="0012456E" w:rsidRPr="00EA1E97">
        <w:rPr>
          <w:rFonts w:ascii="Arial" w:hAnsi="Arial" w:cs="Arial"/>
          <w:sz w:val="24"/>
          <w:szCs w:val="24"/>
        </w:rPr>
        <w:t xml:space="preserve"> </w:t>
      </w:r>
      <w:r w:rsidR="00EA2939">
        <w:rPr>
          <w:rFonts w:ascii="Arial" w:hAnsi="Arial" w:cs="Arial"/>
          <w:sz w:val="24"/>
          <w:szCs w:val="24"/>
        </w:rPr>
        <w:t>2</w:t>
      </w:r>
      <w:r w:rsidR="008F296A" w:rsidRPr="001627B9">
        <w:rPr>
          <w:rFonts w:ascii="Arial" w:hAnsi="Arial" w:cs="Arial"/>
          <w:sz w:val="24"/>
          <w:szCs w:val="24"/>
        </w:rPr>
        <w:t xml:space="preserve">1 de </w:t>
      </w:r>
      <w:r w:rsidR="00EA2939">
        <w:rPr>
          <w:rFonts w:ascii="Arial" w:hAnsi="Arial" w:cs="Arial"/>
          <w:sz w:val="24"/>
          <w:szCs w:val="24"/>
        </w:rPr>
        <w:t>febrero</w:t>
      </w:r>
      <w:r w:rsidR="008F296A" w:rsidRPr="00EA1E97">
        <w:rPr>
          <w:rFonts w:ascii="Arial" w:hAnsi="Arial" w:cs="Arial"/>
          <w:sz w:val="24"/>
          <w:szCs w:val="24"/>
        </w:rPr>
        <w:t xml:space="preserve"> </w:t>
      </w:r>
      <w:r w:rsidR="00451C4C" w:rsidRPr="00EA1E97">
        <w:rPr>
          <w:rFonts w:ascii="Arial" w:hAnsi="Arial" w:cs="Arial"/>
          <w:sz w:val="24"/>
          <w:szCs w:val="24"/>
        </w:rPr>
        <w:t>e</w:t>
      </w:r>
      <w:r w:rsidR="00485D62" w:rsidRPr="00EA1E97">
        <w:rPr>
          <w:rFonts w:ascii="Arial" w:hAnsi="Arial" w:cs="Arial"/>
          <w:sz w:val="24"/>
          <w:szCs w:val="24"/>
        </w:rPr>
        <w:t>n el Centro al que est</w:t>
      </w:r>
      <w:r w:rsidR="00957F37" w:rsidRPr="00EA1E97">
        <w:rPr>
          <w:rFonts w:ascii="Arial" w:hAnsi="Arial" w:cs="Arial"/>
          <w:sz w:val="24"/>
          <w:szCs w:val="24"/>
        </w:rPr>
        <w:t>á</w:t>
      </w:r>
      <w:r w:rsidR="00485D62" w:rsidRPr="00EA1E97">
        <w:rPr>
          <w:rFonts w:ascii="Arial" w:hAnsi="Arial" w:cs="Arial"/>
          <w:sz w:val="24"/>
          <w:szCs w:val="24"/>
        </w:rPr>
        <w:t xml:space="preserve"> adscrito el profesional, para su remisión a </w:t>
      </w:r>
      <w:r w:rsidR="00D74EAD" w:rsidRPr="00EA1E97">
        <w:rPr>
          <w:rFonts w:ascii="Arial" w:hAnsi="Arial" w:cs="Arial"/>
          <w:sz w:val="24"/>
          <w:szCs w:val="24"/>
        </w:rPr>
        <w:t>la</w:t>
      </w:r>
      <w:r w:rsidR="00485D62" w:rsidRPr="00EA1E97">
        <w:rPr>
          <w:rFonts w:ascii="Arial" w:hAnsi="Arial" w:cs="Arial"/>
          <w:sz w:val="24"/>
          <w:szCs w:val="24"/>
        </w:rPr>
        <w:t xml:space="preserve"> Dirección de Autonomía Persona</w:t>
      </w:r>
      <w:r w:rsidR="00176D0B" w:rsidRPr="00EA1E97">
        <w:rPr>
          <w:rFonts w:ascii="Arial" w:hAnsi="Arial" w:cs="Arial"/>
          <w:sz w:val="24"/>
          <w:szCs w:val="24"/>
        </w:rPr>
        <w:t>l,</w:t>
      </w:r>
      <w:r w:rsidR="00485D62" w:rsidRPr="00EA1E97">
        <w:rPr>
          <w:rFonts w:ascii="Arial" w:hAnsi="Arial" w:cs="Arial"/>
          <w:sz w:val="24"/>
          <w:szCs w:val="24"/>
        </w:rPr>
        <w:t xml:space="preserve"> </w:t>
      </w:r>
      <w:r w:rsidR="00EA2939">
        <w:rPr>
          <w:rFonts w:ascii="Arial" w:hAnsi="Arial" w:cs="Arial"/>
          <w:sz w:val="24"/>
          <w:szCs w:val="24"/>
        </w:rPr>
        <w:t>Accesibilidad, Tecnología e Innovación</w:t>
      </w:r>
      <w:r w:rsidR="008F296A" w:rsidRPr="00EA1E97">
        <w:rPr>
          <w:rFonts w:ascii="Arial" w:hAnsi="Arial" w:cs="Arial"/>
          <w:sz w:val="24"/>
          <w:szCs w:val="24"/>
        </w:rPr>
        <w:t xml:space="preserve"> </w:t>
      </w:r>
      <w:r w:rsidR="008F296A" w:rsidRPr="001627B9">
        <w:rPr>
          <w:rFonts w:ascii="Arial" w:hAnsi="Arial" w:cs="Arial"/>
          <w:sz w:val="24"/>
          <w:szCs w:val="24"/>
        </w:rPr>
        <w:t xml:space="preserve">no más tarde del </w:t>
      </w:r>
      <w:r w:rsidR="008F296A" w:rsidRPr="009A10C7">
        <w:rPr>
          <w:rFonts w:ascii="Arial" w:hAnsi="Arial" w:cs="Arial"/>
          <w:sz w:val="24"/>
          <w:szCs w:val="24"/>
          <w:u w:val="single"/>
        </w:rPr>
        <w:t>2</w:t>
      </w:r>
      <w:r w:rsidR="00EA2939" w:rsidRPr="009A10C7">
        <w:rPr>
          <w:rFonts w:ascii="Arial" w:hAnsi="Arial" w:cs="Arial"/>
          <w:sz w:val="24"/>
          <w:szCs w:val="24"/>
          <w:u w:val="single"/>
        </w:rPr>
        <w:t>8</w:t>
      </w:r>
      <w:r w:rsidR="008F296A" w:rsidRPr="009A10C7">
        <w:rPr>
          <w:rFonts w:ascii="Arial" w:hAnsi="Arial" w:cs="Arial"/>
          <w:sz w:val="24"/>
          <w:szCs w:val="24"/>
          <w:u w:val="single"/>
        </w:rPr>
        <w:t xml:space="preserve"> de </w:t>
      </w:r>
      <w:r w:rsidR="00EA2939" w:rsidRPr="009A10C7">
        <w:rPr>
          <w:rFonts w:ascii="Arial" w:hAnsi="Arial" w:cs="Arial"/>
          <w:sz w:val="24"/>
          <w:szCs w:val="24"/>
          <w:u w:val="single"/>
        </w:rPr>
        <w:t>febrero</w:t>
      </w:r>
      <w:r w:rsidR="008F296A" w:rsidRPr="009A10C7">
        <w:rPr>
          <w:rFonts w:ascii="Arial" w:hAnsi="Arial" w:cs="Arial"/>
          <w:sz w:val="24"/>
          <w:szCs w:val="24"/>
          <w:u w:val="single"/>
        </w:rPr>
        <w:t xml:space="preserve"> de 20</w:t>
      </w:r>
      <w:r w:rsidR="00EA2939" w:rsidRPr="009A10C7">
        <w:rPr>
          <w:rFonts w:ascii="Arial" w:hAnsi="Arial" w:cs="Arial"/>
          <w:sz w:val="24"/>
          <w:szCs w:val="24"/>
          <w:u w:val="single"/>
        </w:rPr>
        <w:t>20</w:t>
      </w:r>
      <w:r w:rsidR="008F296A" w:rsidRPr="001627B9">
        <w:rPr>
          <w:rFonts w:ascii="Arial" w:hAnsi="Arial" w:cs="Arial"/>
          <w:sz w:val="24"/>
          <w:szCs w:val="24"/>
        </w:rPr>
        <w:t>.</w:t>
      </w:r>
    </w:p>
    <w:p w:rsidR="00485D62" w:rsidRPr="00EA1E97" w:rsidRDefault="00485D62" w:rsidP="001627B9">
      <w:pPr>
        <w:ind w:left="567" w:hanging="567"/>
        <w:jc w:val="both"/>
        <w:rPr>
          <w:rFonts w:ascii="Arial" w:hAnsi="Arial" w:cs="Arial"/>
          <w:sz w:val="24"/>
          <w:szCs w:val="24"/>
        </w:rPr>
      </w:pPr>
    </w:p>
    <w:p w:rsidR="00485D62" w:rsidRPr="00EA1E97" w:rsidRDefault="00FB4285" w:rsidP="001627B9">
      <w:pPr>
        <w:ind w:left="567" w:hanging="567"/>
        <w:jc w:val="both"/>
        <w:rPr>
          <w:rFonts w:ascii="Arial" w:hAnsi="Arial" w:cs="Arial"/>
          <w:sz w:val="24"/>
          <w:szCs w:val="24"/>
        </w:rPr>
      </w:pPr>
      <w:r w:rsidRPr="00EA1E97">
        <w:rPr>
          <w:rFonts w:ascii="Arial" w:hAnsi="Arial" w:cs="Arial"/>
          <w:sz w:val="24"/>
          <w:szCs w:val="24"/>
        </w:rPr>
        <w:t>6</w:t>
      </w:r>
      <w:r w:rsidR="00485D62" w:rsidRPr="00EA1E97">
        <w:rPr>
          <w:rFonts w:ascii="Arial" w:hAnsi="Arial" w:cs="Arial"/>
          <w:sz w:val="24"/>
          <w:szCs w:val="24"/>
        </w:rPr>
        <w:t>.-</w:t>
      </w:r>
      <w:r w:rsidR="00485D62" w:rsidRPr="00EA1E97">
        <w:rPr>
          <w:rFonts w:ascii="Arial" w:hAnsi="Arial" w:cs="Arial"/>
          <w:sz w:val="24"/>
          <w:szCs w:val="24"/>
        </w:rPr>
        <w:tab/>
        <w:t xml:space="preserve">Con cada trabajo sólo </w:t>
      </w:r>
      <w:r w:rsidR="00AA2CC5" w:rsidRPr="00EA1E97">
        <w:rPr>
          <w:rFonts w:ascii="Arial" w:hAnsi="Arial" w:cs="Arial"/>
          <w:sz w:val="24"/>
          <w:szCs w:val="24"/>
        </w:rPr>
        <w:t xml:space="preserve">se </w:t>
      </w:r>
      <w:r w:rsidR="00485D62" w:rsidRPr="00EA1E97">
        <w:rPr>
          <w:rFonts w:ascii="Arial" w:hAnsi="Arial" w:cs="Arial"/>
          <w:sz w:val="24"/>
          <w:szCs w:val="24"/>
        </w:rPr>
        <w:t>p</w:t>
      </w:r>
      <w:r w:rsidR="00957F37" w:rsidRPr="00EA1E97">
        <w:rPr>
          <w:rFonts w:ascii="Arial" w:hAnsi="Arial" w:cs="Arial"/>
          <w:sz w:val="24"/>
          <w:szCs w:val="24"/>
        </w:rPr>
        <w:t xml:space="preserve">uede </w:t>
      </w:r>
      <w:r w:rsidR="00485D62" w:rsidRPr="00EA1E97">
        <w:rPr>
          <w:rFonts w:ascii="Arial" w:hAnsi="Arial" w:cs="Arial"/>
          <w:sz w:val="24"/>
          <w:szCs w:val="24"/>
        </w:rPr>
        <w:t>optar a una ayuda económica</w:t>
      </w:r>
      <w:r w:rsidR="00957F37" w:rsidRPr="00EA1E97">
        <w:rPr>
          <w:rFonts w:ascii="Arial" w:hAnsi="Arial" w:cs="Arial"/>
          <w:sz w:val="24"/>
          <w:szCs w:val="24"/>
        </w:rPr>
        <w:t xml:space="preserve">, con independencia </w:t>
      </w:r>
      <w:r w:rsidR="00485D62" w:rsidRPr="00EA1E97">
        <w:rPr>
          <w:rFonts w:ascii="Arial" w:hAnsi="Arial" w:cs="Arial"/>
          <w:sz w:val="24"/>
          <w:szCs w:val="24"/>
        </w:rPr>
        <w:t>del número de autores que hayan intervenido en su elaboración.</w:t>
      </w:r>
    </w:p>
    <w:p w:rsidR="00485D62" w:rsidRPr="00EA1E97" w:rsidRDefault="00485D62" w:rsidP="001627B9">
      <w:pPr>
        <w:ind w:left="567" w:hanging="567"/>
        <w:jc w:val="both"/>
        <w:rPr>
          <w:rFonts w:ascii="Arial" w:hAnsi="Arial" w:cs="Arial"/>
          <w:sz w:val="24"/>
          <w:szCs w:val="24"/>
        </w:rPr>
      </w:pPr>
    </w:p>
    <w:p w:rsidR="00485D62" w:rsidRPr="00EA1E97" w:rsidRDefault="00FB4285" w:rsidP="001627B9">
      <w:pPr>
        <w:ind w:left="567" w:hanging="567"/>
        <w:jc w:val="both"/>
        <w:rPr>
          <w:rFonts w:ascii="Arial" w:hAnsi="Arial" w:cs="Arial"/>
          <w:sz w:val="24"/>
          <w:szCs w:val="24"/>
        </w:rPr>
      </w:pPr>
      <w:r w:rsidRPr="00EA1E97">
        <w:rPr>
          <w:rFonts w:ascii="Arial" w:hAnsi="Arial" w:cs="Arial"/>
          <w:sz w:val="24"/>
          <w:szCs w:val="24"/>
        </w:rPr>
        <w:t>7</w:t>
      </w:r>
      <w:r w:rsidR="00485D62" w:rsidRPr="00EA1E97">
        <w:rPr>
          <w:rFonts w:ascii="Arial" w:hAnsi="Arial" w:cs="Arial"/>
          <w:sz w:val="24"/>
          <w:szCs w:val="24"/>
        </w:rPr>
        <w:t>.-</w:t>
      </w:r>
      <w:r w:rsidR="00AA2CC5" w:rsidRPr="00EA1E97">
        <w:rPr>
          <w:rFonts w:ascii="Arial" w:hAnsi="Arial" w:cs="Arial"/>
          <w:sz w:val="24"/>
          <w:szCs w:val="24"/>
        </w:rPr>
        <w:tab/>
        <w:t>La</w:t>
      </w:r>
      <w:r w:rsidR="00485D62" w:rsidRPr="00EA1E97">
        <w:rPr>
          <w:rFonts w:ascii="Arial" w:hAnsi="Arial" w:cs="Arial"/>
          <w:sz w:val="24"/>
          <w:szCs w:val="24"/>
        </w:rPr>
        <w:t xml:space="preserve"> ayuda económica</w:t>
      </w:r>
      <w:r w:rsidR="00AA2CC5" w:rsidRPr="00EA1E97">
        <w:rPr>
          <w:rFonts w:ascii="Arial" w:hAnsi="Arial" w:cs="Arial"/>
          <w:sz w:val="24"/>
          <w:szCs w:val="24"/>
        </w:rPr>
        <w:t xml:space="preserve"> será </w:t>
      </w:r>
      <w:r w:rsidR="00485D62" w:rsidRPr="00EA1E97">
        <w:rPr>
          <w:rFonts w:ascii="Arial" w:hAnsi="Arial" w:cs="Arial"/>
          <w:sz w:val="24"/>
          <w:szCs w:val="24"/>
        </w:rPr>
        <w:t>adjudicada por una Comisión constituida por:</w:t>
      </w:r>
    </w:p>
    <w:p w:rsidR="00485D62" w:rsidRPr="00EA1E97" w:rsidRDefault="00485D62" w:rsidP="00485D62">
      <w:pPr>
        <w:ind w:left="709" w:hanging="709"/>
        <w:jc w:val="both"/>
        <w:rPr>
          <w:rFonts w:ascii="Arial" w:hAnsi="Arial" w:cs="Arial"/>
          <w:sz w:val="24"/>
          <w:szCs w:val="24"/>
        </w:rPr>
      </w:pPr>
    </w:p>
    <w:p w:rsidR="00485D62" w:rsidRPr="00EA1E97" w:rsidRDefault="008D2100" w:rsidP="001627B9">
      <w:pPr>
        <w:pStyle w:val="Sangra2detindependiente"/>
        <w:ind w:left="2552" w:hanging="1985"/>
      </w:pPr>
      <w:r w:rsidRPr="00EA1E97">
        <w:t>Presiden</w:t>
      </w:r>
      <w:r w:rsidR="00957F37" w:rsidRPr="00EA1E97">
        <w:t>ci</w:t>
      </w:r>
      <w:r w:rsidRPr="00EA1E97">
        <w:t>a:</w:t>
      </w:r>
      <w:r w:rsidRPr="00EA1E97">
        <w:tab/>
      </w:r>
      <w:r w:rsidR="00AB518D" w:rsidRPr="00EA1E97">
        <w:t xml:space="preserve">Titular de la Dirección </w:t>
      </w:r>
      <w:r w:rsidRPr="00EA1E97">
        <w:t>General Adjunta</w:t>
      </w:r>
      <w:r w:rsidR="00485D62" w:rsidRPr="00EA1E97">
        <w:t xml:space="preserve"> de Servicios Sociales para Afiliados o persona en quien delegue.</w:t>
      </w:r>
    </w:p>
    <w:p w:rsidR="00403F70" w:rsidRPr="00EA1E97" w:rsidRDefault="00403F70" w:rsidP="001627B9">
      <w:pPr>
        <w:pStyle w:val="Sangra2detindependiente"/>
        <w:ind w:left="2552" w:hanging="1985"/>
      </w:pPr>
    </w:p>
    <w:p w:rsidR="00485D62" w:rsidRPr="00EA1E97" w:rsidRDefault="008D2100" w:rsidP="001627B9">
      <w:pPr>
        <w:pStyle w:val="Sangra3detindependiente"/>
        <w:ind w:left="2552"/>
      </w:pPr>
      <w:r w:rsidRPr="00EA1E97">
        <w:t>Vicepresiden</w:t>
      </w:r>
      <w:r w:rsidR="00D6721B" w:rsidRPr="00EA1E97">
        <w:t>cia</w:t>
      </w:r>
      <w:r w:rsidRPr="00EA1E97">
        <w:t>:</w:t>
      </w:r>
      <w:r w:rsidRPr="00EA1E97">
        <w:tab/>
      </w:r>
      <w:r w:rsidR="00AB518D" w:rsidRPr="00EA1E97">
        <w:t xml:space="preserve">Titular de la </w:t>
      </w:r>
      <w:r w:rsidRPr="00EA1E97">
        <w:t>Direc</w:t>
      </w:r>
      <w:r w:rsidR="00AB518D" w:rsidRPr="00EA1E97">
        <w:t xml:space="preserve">ción </w:t>
      </w:r>
      <w:r w:rsidR="00485D62" w:rsidRPr="00EA1E97">
        <w:t>de Autonomía Personal</w:t>
      </w:r>
      <w:r w:rsidR="00176D0B" w:rsidRPr="00EA1E97">
        <w:t>,</w:t>
      </w:r>
      <w:r w:rsidR="00485D62" w:rsidRPr="00EA1E97">
        <w:t xml:space="preserve"> </w:t>
      </w:r>
      <w:r w:rsidR="009A10C7">
        <w:t>Accesibilidad, Tecnología e Innovación.</w:t>
      </w:r>
    </w:p>
    <w:p w:rsidR="00403F70" w:rsidRPr="00EA1E97" w:rsidRDefault="00403F70" w:rsidP="001627B9">
      <w:pPr>
        <w:pStyle w:val="Sangra3detindependiente"/>
        <w:ind w:left="2552"/>
      </w:pPr>
    </w:p>
    <w:p w:rsidR="00485D62" w:rsidRPr="00EA1E97" w:rsidRDefault="008D2100" w:rsidP="001627B9">
      <w:pPr>
        <w:pStyle w:val="Textoindependiente2"/>
        <w:ind w:left="2552" w:hanging="1985"/>
        <w:rPr>
          <w:rFonts w:ascii="Arial" w:hAnsi="Arial" w:cs="Arial"/>
          <w:b w:val="0"/>
          <w:bCs w:val="0"/>
          <w:i w:val="0"/>
          <w:iCs w:val="0"/>
          <w:spacing w:val="-2"/>
        </w:rPr>
      </w:pPr>
      <w:r w:rsidRPr="00EA1E97">
        <w:rPr>
          <w:rFonts w:ascii="Arial" w:hAnsi="Arial" w:cs="Arial"/>
          <w:b w:val="0"/>
          <w:bCs w:val="0"/>
          <w:i w:val="0"/>
          <w:iCs w:val="0"/>
          <w:spacing w:val="-2"/>
        </w:rPr>
        <w:t>Vocal</w:t>
      </w:r>
      <w:r w:rsidR="00D6721B" w:rsidRPr="00EA1E97">
        <w:rPr>
          <w:rFonts w:ascii="Arial" w:hAnsi="Arial" w:cs="Arial"/>
          <w:b w:val="0"/>
          <w:bCs w:val="0"/>
          <w:i w:val="0"/>
          <w:iCs w:val="0"/>
          <w:spacing w:val="-2"/>
        </w:rPr>
        <w:t>ía</w:t>
      </w:r>
      <w:r w:rsidRPr="00EA1E97">
        <w:rPr>
          <w:rFonts w:ascii="Arial" w:hAnsi="Arial" w:cs="Arial"/>
          <w:b w:val="0"/>
          <w:bCs w:val="0"/>
          <w:i w:val="0"/>
          <w:iCs w:val="0"/>
          <w:spacing w:val="-2"/>
        </w:rPr>
        <w:t>s:</w:t>
      </w:r>
      <w:r w:rsidRPr="00EA1E97">
        <w:rPr>
          <w:rFonts w:ascii="Arial" w:hAnsi="Arial" w:cs="Arial"/>
          <w:b w:val="0"/>
          <w:bCs w:val="0"/>
          <w:i w:val="0"/>
          <w:iCs w:val="0"/>
          <w:spacing w:val="-2"/>
        </w:rPr>
        <w:tab/>
      </w:r>
      <w:r w:rsidR="00AB518D" w:rsidRPr="00EA1E97">
        <w:rPr>
          <w:rFonts w:ascii="Arial" w:hAnsi="Arial" w:cs="Arial"/>
          <w:b w:val="0"/>
          <w:bCs w:val="0"/>
          <w:i w:val="0"/>
          <w:iCs w:val="0"/>
          <w:spacing w:val="-2"/>
        </w:rPr>
        <w:t xml:space="preserve">Responsable del </w:t>
      </w:r>
      <w:r w:rsidR="00485D62" w:rsidRPr="00EA1E97">
        <w:rPr>
          <w:rFonts w:ascii="Arial" w:hAnsi="Arial" w:cs="Arial"/>
          <w:b w:val="0"/>
          <w:bCs w:val="0"/>
          <w:i w:val="0"/>
          <w:iCs w:val="0"/>
          <w:spacing w:val="-2"/>
        </w:rPr>
        <w:t>Departamento de Autonomía Personal</w:t>
      </w:r>
      <w:r w:rsidR="00176D0B" w:rsidRPr="00EA1E97">
        <w:rPr>
          <w:rFonts w:ascii="Arial" w:hAnsi="Arial" w:cs="Arial"/>
          <w:b w:val="0"/>
          <w:bCs w:val="0"/>
          <w:i w:val="0"/>
          <w:iCs w:val="0"/>
          <w:spacing w:val="-2"/>
        </w:rPr>
        <w:t xml:space="preserve"> </w:t>
      </w:r>
      <w:r w:rsidR="00AB518D" w:rsidRPr="00EA1E97">
        <w:rPr>
          <w:rFonts w:ascii="Arial" w:hAnsi="Arial" w:cs="Arial"/>
          <w:b w:val="0"/>
          <w:bCs w:val="0"/>
          <w:i w:val="0"/>
          <w:iCs w:val="0"/>
          <w:spacing w:val="-2"/>
        </w:rPr>
        <w:t xml:space="preserve">de Dirección General, </w:t>
      </w:r>
      <w:r w:rsidR="001E0242" w:rsidRPr="00EA1E97">
        <w:rPr>
          <w:rFonts w:ascii="Arial" w:hAnsi="Arial" w:cs="Arial"/>
          <w:b w:val="0"/>
          <w:bCs w:val="0"/>
          <w:i w:val="0"/>
          <w:iCs w:val="0"/>
          <w:spacing w:val="-2"/>
        </w:rPr>
        <w:t>que actuará como Secretario</w:t>
      </w:r>
      <w:r w:rsidR="00485D62" w:rsidRPr="00EA1E97">
        <w:rPr>
          <w:rFonts w:ascii="Arial" w:hAnsi="Arial" w:cs="Arial"/>
          <w:b w:val="0"/>
          <w:bCs w:val="0"/>
          <w:i w:val="0"/>
          <w:iCs w:val="0"/>
          <w:spacing w:val="-2"/>
        </w:rPr>
        <w:t>.</w:t>
      </w:r>
    </w:p>
    <w:p w:rsidR="00403F70" w:rsidRPr="00EA1E97" w:rsidRDefault="00403F70" w:rsidP="001627B9">
      <w:pPr>
        <w:pStyle w:val="Sangra2detindependiente"/>
        <w:ind w:left="2552" w:hanging="1985"/>
        <w:rPr>
          <w:spacing w:val="0"/>
          <w:lang w:val="es-ES"/>
        </w:rPr>
      </w:pPr>
    </w:p>
    <w:p w:rsidR="007B3A23" w:rsidRDefault="00485D62" w:rsidP="001627B9">
      <w:pPr>
        <w:pStyle w:val="Sangra2detindependiente"/>
        <w:ind w:left="2552" w:hanging="1985"/>
        <w:rPr>
          <w:spacing w:val="0"/>
          <w:lang w:val="es-ES"/>
        </w:rPr>
      </w:pPr>
      <w:r w:rsidRPr="00EA1E97">
        <w:rPr>
          <w:spacing w:val="0"/>
          <w:lang w:val="es-ES"/>
        </w:rPr>
        <w:tab/>
        <w:t xml:space="preserve">Dos Técnicos de Rehabilitación </w:t>
      </w:r>
      <w:r w:rsidR="00A12B44" w:rsidRPr="00EA1E97">
        <w:rPr>
          <w:spacing w:val="0"/>
          <w:lang w:val="es-ES"/>
        </w:rPr>
        <w:t xml:space="preserve">designados </w:t>
      </w:r>
      <w:r w:rsidRPr="00EA1E97">
        <w:rPr>
          <w:spacing w:val="0"/>
          <w:lang w:val="es-ES"/>
        </w:rPr>
        <w:t>al efecto.</w:t>
      </w:r>
    </w:p>
    <w:p w:rsidR="00AF5E1C" w:rsidRPr="00EA1E97" w:rsidRDefault="00AF5E1C" w:rsidP="00485D62">
      <w:pPr>
        <w:pStyle w:val="Sangra2detindependiente"/>
        <w:rPr>
          <w:spacing w:val="0"/>
          <w:lang w:val="es-ES"/>
        </w:rPr>
      </w:pPr>
    </w:p>
    <w:p w:rsidR="00251D53" w:rsidRDefault="00847886" w:rsidP="00251D53">
      <w:pPr>
        <w:spacing w:after="480"/>
        <w:ind w:left="567" w:hanging="567"/>
        <w:jc w:val="both"/>
        <w:rPr>
          <w:rFonts w:ascii="Arial" w:hAnsi="Arial" w:cs="Arial"/>
          <w:sz w:val="24"/>
          <w:szCs w:val="24"/>
        </w:rPr>
      </w:pPr>
      <w:r w:rsidRPr="001627B9">
        <w:rPr>
          <w:rFonts w:ascii="Arial" w:hAnsi="Arial" w:cs="Arial"/>
          <w:sz w:val="24"/>
          <w:szCs w:val="24"/>
        </w:rPr>
        <w:t>8</w:t>
      </w:r>
      <w:r w:rsidR="0099267C" w:rsidRPr="001627B9">
        <w:rPr>
          <w:rFonts w:ascii="Arial" w:hAnsi="Arial" w:cs="Arial"/>
          <w:sz w:val="24"/>
          <w:szCs w:val="24"/>
        </w:rPr>
        <w:t>.-</w:t>
      </w:r>
      <w:r w:rsidR="0099267C" w:rsidRPr="001627B9">
        <w:rPr>
          <w:rFonts w:ascii="Arial" w:hAnsi="Arial" w:cs="Arial"/>
          <w:sz w:val="24"/>
          <w:szCs w:val="24"/>
        </w:rPr>
        <w:tab/>
      </w:r>
      <w:r w:rsidR="00D6721B" w:rsidRPr="001627B9">
        <w:rPr>
          <w:rFonts w:ascii="Arial" w:hAnsi="Arial" w:cs="Arial"/>
          <w:sz w:val="24"/>
          <w:szCs w:val="24"/>
        </w:rPr>
        <w:t xml:space="preserve">El </w:t>
      </w:r>
      <w:r w:rsidR="00485D62" w:rsidRPr="001627B9">
        <w:rPr>
          <w:rFonts w:ascii="Arial" w:hAnsi="Arial" w:cs="Arial"/>
          <w:sz w:val="24"/>
          <w:szCs w:val="24"/>
        </w:rPr>
        <w:t>idioma oficial</w:t>
      </w:r>
      <w:r w:rsidR="007A5807" w:rsidRPr="001627B9">
        <w:rPr>
          <w:rFonts w:ascii="Arial" w:hAnsi="Arial" w:cs="Arial"/>
          <w:sz w:val="24"/>
          <w:szCs w:val="24"/>
        </w:rPr>
        <w:t xml:space="preserve"> de la Conferencia es el inglés</w:t>
      </w:r>
      <w:r w:rsidR="00D6721B" w:rsidRPr="001627B9">
        <w:rPr>
          <w:rFonts w:ascii="Arial" w:hAnsi="Arial" w:cs="Arial"/>
          <w:sz w:val="24"/>
          <w:szCs w:val="24"/>
        </w:rPr>
        <w:t>,</w:t>
      </w:r>
      <w:r w:rsidR="00485D62" w:rsidRPr="001627B9">
        <w:rPr>
          <w:rFonts w:ascii="Arial" w:hAnsi="Arial" w:cs="Arial"/>
          <w:sz w:val="24"/>
          <w:szCs w:val="24"/>
        </w:rPr>
        <w:t xml:space="preserve"> y la organización no contempla la posibilidad de traducción simultánea, </w:t>
      </w:r>
      <w:r w:rsidR="00D6721B" w:rsidRPr="001627B9">
        <w:rPr>
          <w:rFonts w:ascii="Arial" w:hAnsi="Arial" w:cs="Arial"/>
          <w:sz w:val="24"/>
          <w:szCs w:val="24"/>
        </w:rPr>
        <w:t xml:space="preserve">por lo que </w:t>
      </w:r>
      <w:r w:rsidR="00485D62" w:rsidRPr="001627B9">
        <w:rPr>
          <w:rFonts w:ascii="Arial" w:hAnsi="Arial" w:cs="Arial"/>
          <w:sz w:val="24"/>
          <w:szCs w:val="24"/>
        </w:rPr>
        <w:t>los profesio</w:t>
      </w:r>
      <w:r w:rsidR="0099267C" w:rsidRPr="001627B9">
        <w:rPr>
          <w:rFonts w:ascii="Arial" w:hAnsi="Arial" w:cs="Arial"/>
          <w:sz w:val="24"/>
          <w:szCs w:val="24"/>
        </w:rPr>
        <w:t>nales que opten a esta</w:t>
      </w:r>
      <w:r w:rsidR="00176D0B" w:rsidRPr="001627B9">
        <w:rPr>
          <w:rFonts w:ascii="Arial" w:hAnsi="Arial" w:cs="Arial"/>
          <w:sz w:val="24"/>
          <w:szCs w:val="24"/>
        </w:rPr>
        <w:t xml:space="preserve"> ayuda e</w:t>
      </w:r>
      <w:r w:rsidR="00485D62" w:rsidRPr="001627B9">
        <w:rPr>
          <w:rFonts w:ascii="Arial" w:hAnsi="Arial" w:cs="Arial"/>
          <w:sz w:val="24"/>
          <w:szCs w:val="24"/>
        </w:rPr>
        <w:t xml:space="preserve">conómica deben tener conocimiento suficiente de </w:t>
      </w:r>
      <w:r w:rsidR="00854702" w:rsidRPr="001627B9">
        <w:rPr>
          <w:rFonts w:ascii="Arial" w:hAnsi="Arial" w:cs="Arial"/>
          <w:sz w:val="24"/>
          <w:szCs w:val="24"/>
        </w:rPr>
        <w:t>este</w:t>
      </w:r>
      <w:r w:rsidR="0064612B" w:rsidRPr="001627B9">
        <w:rPr>
          <w:rFonts w:ascii="Arial" w:hAnsi="Arial" w:cs="Arial"/>
          <w:sz w:val="24"/>
          <w:szCs w:val="24"/>
        </w:rPr>
        <w:t xml:space="preserve"> </w:t>
      </w:r>
      <w:r w:rsidR="00485D62" w:rsidRPr="001627B9">
        <w:rPr>
          <w:rFonts w:ascii="Arial" w:hAnsi="Arial" w:cs="Arial"/>
          <w:sz w:val="24"/>
          <w:szCs w:val="24"/>
        </w:rPr>
        <w:t>idioma</w:t>
      </w:r>
      <w:r w:rsidR="00D6721B" w:rsidRPr="001627B9">
        <w:rPr>
          <w:rFonts w:ascii="Arial" w:hAnsi="Arial" w:cs="Arial"/>
          <w:sz w:val="24"/>
          <w:szCs w:val="24"/>
        </w:rPr>
        <w:t xml:space="preserve">, si bien la ONCE facilitará </w:t>
      </w:r>
      <w:r w:rsidR="00485D62" w:rsidRPr="001627B9">
        <w:rPr>
          <w:rFonts w:ascii="Arial" w:hAnsi="Arial" w:cs="Arial"/>
          <w:sz w:val="24"/>
          <w:szCs w:val="24"/>
        </w:rPr>
        <w:t xml:space="preserve">al ponente </w:t>
      </w:r>
      <w:r w:rsidR="00D6721B" w:rsidRPr="001627B9">
        <w:rPr>
          <w:rFonts w:ascii="Arial" w:hAnsi="Arial" w:cs="Arial"/>
          <w:sz w:val="24"/>
          <w:szCs w:val="24"/>
        </w:rPr>
        <w:t xml:space="preserve">durante su </w:t>
      </w:r>
      <w:r w:rsidR="00485D62" w:rsidRPr="001627B9">
        <w:rPr>
          <w:rFonts w:ascii="Arial" w:hAnsi="Arial" w:cs="Arial"/>
          <w:sz w:val="24"/>
          <w:szCs w:val="24"/>
        </w:rPr>
        <w:t xml:space="preserve">exposición </w:t>
      </w:r>
      <w:r w:rsidR="00D6721B" w:rsidRPr="001627B9">
        <w:rPr>
          <w:rFonts w:ascii="Arial" w:hAnsi="Arial" w:cs="Arial"/>
          <w:sz w:val="24"/>
          <w:szCs w:val="24"/>
        </w:rPr>
        <w:t xml:space="preserve">el apoyo de </w:t>
      </w:r>
      <w:r w:rsidR="00485D62" w:rsidRPr="001627B9">
        <w:rPr>
          <w:rFonts w:ascii="Arial" w:hAnsi="Arial" w:cs="Arial"/>
          <w:sz w:val="24"/>
          <w:szCs w:val="24"/>
        </w:rPr>
        <w:t xml:space="preserve">un intérprete. </w:t>
      </w:r>
    </w:p>
    <w:p w:rsidR="00251D53" w:rsidRDefault="00251D53" w:rsidP="00251D53">
      <w:pPr>
        <w:ind w:left="567" w:hanging="567"/>
        <w:jc w:val="both"/>
        <w:rPr>
          <w:rFonts w:ascii="Arial" w:hAnsi="Arial" w:cs="Arial"/>
          <w:sz w:val="24"/>
          <w:szCs w:val="24"/>
        </w:rPr>
      </w:pPr>
    </w:p>
    <w:p w:rsidR="00251D53" w:rsidRDefault="00251D53" w:rsidP="00251D53">
      <w:pPr>
        <w:spacing w:before="240" w:after="240"/>
        <w:ind w:left="567" w:hanging="567"/>
        <w:jc w:val="both"/>
        <w:rPr>
          <w:rFonts w:ascii="Arial" w:hAnsi="Arial" w:cs="Arial"/>
          <w:sz w:val="24"/>
          <w:szCs w:val="24"/>
        </w:rPr>
      </w:pPr>
    </w:p>
    <w:p w:rsidR="00485D62" w:rsidRDefault="00251D53" w:rsidP="00251D53">
      <w:pPr>
        <w:ind w:left="567" w:hanging="567"/>
        <w:jc w:val="both"/>
        <w:rPr>
          <w:rFonts w:ascii="Arial" w:hAnsi="Arial" w:cs="Arial"/>
          <w:sz w:val="24"/>
          <w:szCs w:val="24"/>
        </w:rPr>
      </w:pPr>
      <w:r>
        <w:rPr>
          <w:rFonts w:ascii="Arial" w:hAnsi="Arial" w:cs="Arial"/>
          <w:sz w:val="24"/>
          <w:szCs w:val="24"/>
        </w:rPr>
        <w:t>9.-</w:t>
      </w:r>
      <w:r>
        <w:rPr>
          <w:rFonts w:ascii="Arial" w:hAnsi="Arial" w:cs="Arial"/>
          <w:sz w:val="24"/>
          <w:szCs w:val="24"/>
        </w:rPr>
        <w:tab/>
      </w:r>
      <w:r w:rsidR="00485D62" w:rsidRPr="00EA1E97">
        <w:rPr>
          <w:rFonts w:ascii="Arial" w:hAnsi="Arial" w:cs="Arial"/>
          <w:sz w:val="24"/>
          <w:szCs w:val="24"/>
        </w:rPr>
        <w:t>En caso de que los trabajos</w:t>
      </w:r>
      <w:r w:rsidR="00854702" w:rsidRPr="00EA1E97">
        <w:rPr>
          <w:rFonts w:ascii="Arial" w:hAnsi="Arial" w:cs="Arial"/>
          <w:sz w:val="24"/>
          <w:szCs w:val="24"/>
        </w:rPr>
        <w:t xml:space="preserve"> presentados</w:t>
      </w:r>
      <w:r w:rsidR="00485D62" w:rsidRPr="00EA1E97">
        <w:rPr>
          <w:rFonts w:ascii="Arial" w:hAnsi="Arial" w:cs="Arial"/>
          <w:sz w:val="24"/>
          <w:szCs w:val="24"/>
        </w:rPr>
        <w:t xml:space="preserve"> no posean, a juicio de la Comisión indicada en el punto </w:t>
      </w:r>
      <w:r w:rsidR="00847886" w:rsidRPr="00EA1E97">
        <w:rPr>
          <w:rFonts w:ascii="Arial" w:hAnsi="Arial" w:cs="Arial"/>
          <w:sz w:val="24"/>
          <w:szCs w:val="24"/>
        </w:rPr>
        <w:t>7</w:t>
      </w:r>
      <w:r w:rsidR="00485D62" w:rsidRPr="00EA1E97">
        <w:rPr>
          <w:rFonts w:ascii="Arial" w:hAnsi="Arial" w:cs="Arial"/>
          <w:sz w:val="24"/>
          <w:szCs w:val="24"/>
        </w:rPr>
        <w:t>, un planteamiento técnico y una originalidad adecuada, podrá declararse desierta</w:t>
      </w:r>
      <w:r w:rsidR="00F50708" w:rsidRPr="00EA1E97">
        <w:rPr>
          <w:rFonts w:ascii="Arial" w:hAnsi="Arial" w:cs="Arial"/>
          <w:sz w:val="24"/>
          <w:szCs w:val="24"/>
        </w:rPr>
        <w:t xml:space="preserve"> la</w:t>
      </w:r>
      <w:r w:rsidR="00485D62" w:rsidRPr="00EA1E97">
        <w:rPr>
          <w:rFonts w:ascii="Arial" w:hAnsi="Arial" w:cs="Arial"/>
          <w:sz w:val="24"/>
          <w:szCs w:val="24"/>
        </w:rPr>
        <w:t xml:space="preserve"> ayuda</w:t>
      </w:r>
      <w:r w:rsidR="00F50708" w:rsidRPr="00EA1E97">
        <w:rPr>
          <w:rFonts w:ascii="Arial" w:hAnsi="Arial" w:cs="Arial"/>
          <w:sz w:val="24"/>
          <w:szCs w:val="24"/>
        </w:rPr>
        <w:t xml:space="preserve"> económica convocada</w:t>
      </w:r>
      <w:r w:rsidR="00485D62" w:rsidRPr="00EA1E97">
        <w:rPr>
          <w:rFonts w:ascii="Arial" w:hAnsi="Arial" w:cs="Arial"/>
          <w:sz w:val="24"/>
          <w:szCs w:val="24"/>
        </w:rPr>
        <w:t>.</w:t>
      </w:r>
    </w:p>
    <w:p w:rsidR="00251D53" w:rsidRPr="00EA1E97" w:rsidRDefault="00251D53" w:rsidP="00251D53">
      <w:pPr>
        <w:ind w:left="567" w:hanging="567"/>
        <w:jc w:val="both"/>
        <w:rPr>
          <w:rFonts w:ascii="Arial" w:hAnsi="Arial" w:cs="Arial"/>
          <w:sz w:val="24"/>
          <w:szCs w:val="24"/>
        </w:rPr>
      </w:pPr>
    </w:p>
    <w:p w:rsidR="00485D62" w:rsidRPr="00EA1E97" w:rsidRDefault="0048604A" w:rsidP="001627B9">
      <w:pPr>
        <w:ind w:left="567" w:hanging="567"/>
        <w:jc w:val="both"/>
        <w:rPr>
          <w:rFonts w:ascii="Arial" w:hAnsi="Arial" w:cs="Arial"/>
          <w:sz w:val="24"/>
          <w:szCs w:val="24"/>
        </w:rPr>
      </w:pPr>
      <w:r w:rsidRPr="00EA1E97">
        <w:rPr>
          <w:rFonts w:ascii="Arial" w:hAnsi="Arial" w:cs="Arial"/>
          <w:sz w:val="24"/>
          <w:szCs w:val="24"/>
        </w:rPr>
        <w:t>10</w:t>
      </w:r>
      <w:r w:rsidR="00485D62" w:rsidRPr="00EA1E97">
        <w:rPr>
          <w:rFonts w:ascii="Arial" w:hAnsi="Arial" w:cs="Arial"/>
          <w:sz w:val="24"/>
          <w:szCs w:val="24"/>
        </w:rPr>
        <w:t>.-</w:t>
      </w:r>
      <w:r w:rsidR="00485D62" w:rsidRPr="00EA1E97">
        <w:rPr>
          <w:rFonts w:ascii="Arial" w:hAnsi="Arial" w:cs="Arial"/>
          <w:sz w:val="24"/>
          <w:szCs w:val="24"/>
        </w:rPr>
        <w:tab/>
        <w:t>Los resultados de dicha selección serán comunicados mediante Nota-Circular.</w:t>
      </w:r>
    </w:p>
    <w:p w:rsidR="00485D62" w:rsidRPr="00EA1E97" w:rsidRDefault="00485D62" w:rsidP="001627B9">
      <w:pPr>
        <w:ind w:left="567" w:hanging="567"/>
        <w:jc w:val="both"/>
        <w:rPr>
          <w:rFonts w:ascii="Arial" w:hAnsi="Arial" w:cs="Arial"/>
          <w:sz w:val="24"/>
          <w:szCs w:val="24"/>
        </w:rPr>
      </w:pPr>
    </w:p>
    <w:p w:rsidR="00D41778" w:rsidRPr="001627B9" w:rsidRDefault="00C841BC" w:rsidP="001627B9">
      <w:pPr>
        <w:ind w:left="567" w:hanging="567"/>
        <w:jc w:val="both"/>
        <w:rPr>
          <w:rFonts w:ascii="Arial" w:hAnsi="Arial" w:cs="Arial"/>
          <w:sz w:val="24"/>
          <w:szCs w:val="24"/>
        </w:rPr>
      </w:pPr>
      <w:r w:rsidRPr="00EA1E97">
        <w:rPr>
          <w:rFonts w:ascii="Arial" w:hAnsi="Arial" w:cs="Arial"/>
          <w:sz w:val="24"/>
          <w:szCs w:val="24"/>
        </w:rPr>
        <w:t>11</w:t>
      </w:r>
      <w:r w:rsidR="0064612B" w:rsidRPr="00EA1E97">
        <w:rPr>
          <w:rFonts w:ascii="Arial" w:hAnsi="Arial" w:cs="Arial"/>
          <w:sz w:val="24"/>
          <w:szCs w:val="24"/>
        </w:rPr>
        <w:t>.-</w:t>
      </w:r>
      <w:r w:rsidR="0064612B" w:rsidRPr="00EA1E97">
        <w:rPr>
          <w:rFonts w:ascii="Arial" w:hAnsi="Arial" w:cs="Arial"/>
          <w:sz w:val="24"/>
          <w:szCs w:val="24"/>
        </w:rPr>
        <w:tab/>
        <w:t xml:space="preserve">Se adjunta como </w:t>
      </w:r>
      <w:r w:rsidR="00236214" w:rsidRPr="00EA1E97">
        <w:rPr>
          <w:rFonts w:ascii="Arial" w:hAnsi="Arial" w:cs="Arial"/>
          <w:sz w:val="24"/>
          <w:szCs w:val="24"/>
        </w:rPr>
        <w:t>anexo</w:t>
      </w:r>
      <w:r w:rsidR="00A12B44" w:rsidRPr="00EA1E97">
        <w:rPr>
          <w:rFonts w:ascii="Arial" w:hAnsi="Arial" w:cs="Arial"/>
          <w:sz w:val="24"/>
          <w:szCs w:val="24"/>
        </w:rPr>
        <w:t>,</w:t>
      </w:r>
      <w:r w:rsidR="00485D62" w:rsidRPr="00EA1E97">
        <w:rPr>
          <w:rFonts w:ascii="Arial" w:hAnsi="Arial" w:cs="Arial"/>
          <w:sz w:val="24"/>
          <w:szCs w:val="24"/>
        </w:rPr>
        <w:t xml:space="preserve"> información de interés </w:t>
      </w:r>
      <w:r w:rsidR="00AA2CC5" w:rsidRPr="00EA1E97">
        <w:rPr>
          <w:rFonts w:ascii="Arial" w:hAnsi="Arial" w:cs="Arial"/>
          <w:sz w:val="24"/>
          <w:szCs w:val="24"/>
        </w:rPr>
        <w:t>sobre la Conferencia</w:t>
      </w:r>
      <w:r w:rsidR="00485D62" w:rsidRPr="00EA1E97">
        <w:rPr>
          <w:rFonts w:ascii="Arial" w:hAnsi="Arial" w:cs="Arial"/>
          <w:sz w:val="24"/>
          <w:szCs w:val="24"/>
        </w:rPr>
        <w:t xml:space="preserve">, </w:t>
      </w:r>
      <w:r w:rsidR="00AA2CC5" w:rsidRPr="00EA1E97">
        <w:rPr>
          <w:rFonts w:ascii="Arial" w:hAnsi="Arial" w:cs="Arial"/>
          <w:sz w:val="24"/>
          <w:szCs w:val="24"/>
        </w:rPr>
        <w:t>pudiendo ampliar</w:t>
      </w:r>
      <w:r w:rsidR="00D6721B" w:rsidRPr="00EA1E97">
        <w:rPr>
          <w:rFonts w:ascii="Arial" w:hAnsi="Arial" w:cs="Arial"/>
          <w:sz w:val="24"/>
          <w:szCs w:val="24"/>
        </w:rPr>
        <w:t xml:space="preserve">la </w:t>
      </w:r>
      <w:r w:rsidR="00AA2CC5" w:rsidRPr="00EA1E97">
        <w:rPr>
          <w:rFonts w:ascii="Arial" w:hAnsi="Arial" w:cs="Arial"/>
          <w:sz w:val="24"/>
          <w:szCs w:val="24"/>
        </w:rPr>
        <w:t>en la página web</w:t>
      </w:r>
      <w:r w:rsidR="0064612B" w:rsidRPr="00EA1E97">
        <w:rPr>
          <w:rFonts w:ascii="Arial" w:hAnsi="Arial" w:cs="Arial"/>
          <w:sz w:val="24"/>
          <w:szCs w:val="24"/>
        </w:rPr>
        <w:t xml:space="preserve"> </w:t>
      </w:r>
      <w:hyperlink r:id="rId10" w:history="1">
        <w:r w:rsidR="009A10C7" w:rsidRPr="009A10C7">
          <w:rPr>
            <w:rStyle w:val="Hipervnculo"/>
            <w:rFonts w:ascii="Arial" w:hAnsi="Arial" w:cs="Arial"/>
            <w:sz w:val="24"/>
            <w:szCs w:val="24"/>
          </w:rPr>
          <w:t>www.imc17</w:t>
        </w:r>
      </w:hyperlink>
      <w:r w:rsidR="001627B9">
        <w:rPr>
          <w:rFonts w:ascii="Arial" w:hAnsi="Arial" w:cs="Arial"/>
          <w:sz w:val="24"/>
          <w:szCs w:val="24"/>
        </w:rPr>
        <w:t>.</w:t>
      </w:r>
    </w:p>
    <w:p w:rsidR="00890138" w:rsidRPr="00EA1E97" w:rsidRDefault="00890138" w:rsidP="001627B9">
      <w:pPr>
        <w:ind w:left="567" w:hanging="567"/>
        <w:jc w:val="both"/>
        <w:rPr>
          <w:rFonts w:ascii="Arial" w:hAnsi="Arial" w:cs="Arial"/>
          <w:sz w:val="24"/>
          <w:szCs w:val="24"/>
        </w:rPr>
      </w:pPr>
    </w:p>
    <w:p w:rsidR="00485D62" w:rsidRDefault="00C841BC" w:rsidP="001627B9">
      <w:pPr>
        <w:ind w:left="567" w:hanging="567"/>
        <w:jc w:val="both"/>
        <w:rPr>
          <w:rFonts w:ascii="Arial" w:hAnsi="Arial" w:cs="Arial"/>
          <w:sz w:val="24"/>
          <w:szCs w:val="24"/>
        </w:rPr>
      </w:pPr>
      <w:r w:rsidRPr="00EA1E97">
        <w:rPr>
          <w:rFonts w:ascii="Arial" w:hAnsi="Arial" w:cs="Arial"/>
          <w:sz w:val="24"/>
          <w:szCs w:val="24"/>
        </w:rPr>
        <w:t>12</w:t>
      </w:r>
      <w:r w:rsidR="001627B9">
        <w:rPr>
          <w:rFonts w:ascii="Arial" w:hAnsi="Arial" w:cs="Arial"/>
          <w:sz w:val="24"/>
          <w:szCs w:val="24"/>
        </w:rPr>
        <w:t>.-</w:t>
      </w:r>
      <w:r w:rsidR="0062560C">
        <w:rPr>
          <w:rFonts w:ascii="Arial" w:hAnsi="Arial" w:cs="Arial"/>
          <w:sz w:val="24"/>
          <w:szCs w:val="24"/>
        </w:rPr>
        <w:tab/>
      </w:r>
      <w:r w:rsidR="008962A3" w:rsidRPr="00EA1E97">
        <w:rPr>
          <w:rFonts w:ascii="Arial" w:hAnsi="Arial" w:cs="Arial"/>
          <w:sz w:val="24"/>
          <w:szCs w:val="24"/>
        </w:rPr>
        <w:t>La</w:t>
      </w:r>
      <w:r w:rsidR="00176D0B" w:rsidRPr="00EA1E97">
        <w:rPr>
          <w:rFonts w:ascii="Arial" w:hAnsi="Arial" w:cs="Arial"/>
          <w:sz w:val="24"/>
          <w:szCs w:val="24"/>
        </w:rPr>
        <w:t xml:space="preserve"> ayuda e</w:t>
      </w:r>
      <w:r w:rsidR="008962A3" w:rsidRPr="00EA1E97">
        <w:rPr>
          <w:rFonts w:ascii="Arial" w:hAnsi="Arial" w:cs="Arial"/>
          <w:sz w:val="24"/>
          <w:szCs w:val="24"/>
        </w:rPr>
        <w:t>conómica</w:t>
      </w:r>
      <w:r w:rsidR="00485D62" w:rsidRPr="00EA1E97">
        <w:rPr>
          <w:rFonts w:ascii="Arial" w:hAnsi="Arial" w:cs="Arial"/>
          <w:sz w:val="24"/>
          <w:szCs w:val="24"/>
        </w:rPr>
        <w:t xml:space="preserve"> percibida será objeto del tratamiento fiscal que resulte de aplicación </w:t>
      </w:r>
      <w:r w:rsidR="00D6721B" w:rsidRPr="00EA1E97">
        <w:rPr>
          <w:rFonts w:ascii="Arial" w:hAnsi="Arial" w:cs="Arial"/>
          <w:sz w:val="24"/>
          <w:szCs w:val="24"/>
        </w:rPr>
        <w:t xml:space="preserve">por </w:t>
      </w:r>
      <w:r w:rsidR="00485D62" w:rsidRPr="00EA1E97">
        <w:rPr>
          <w:rFonts w:ascii="Arial" w:hAnsi="Arial" w:cs="Arial"/>
          <w:sz w:val="24"/>
          <w:szCs w:val="24"/>
        </w:rPr>
        <w:t xml:space="preserve">la </w:t>
      </w:r>
      <w:r w:rsidR="00EB2D49">
        <w:rPr>
          <w:rFonts w:ascii="Arial" w:hAnsi="Arial" w:cs="Arial"/>
          <w:sz w:val="24"/>
          <w:szCs w:val="24"/>
        </w:rPr>
        <w:t>legislación</w:t>
      </w:r>
      <w:r w:rsidR="00EB2D49" w:rsidRPr="00EA1E97">
        <w:rPr>
          <w:rFonts w:ascii="Arial" w:hAnsi="Arial" w:cs="Arial"/>
          <w:sz w:val="24"/>
          <w:szCs w:val="24"/>
        </w:rPr>
        <w:t xml:space="preserve"> </w:t>
      </w:r>
      <w:r w:rsidR="00485D62" w:rsidRPr="00EA1E97">
        <w:rPr>
          <w:rFonts w:ascii="Arial" w:hAnsi="Arial" w:cs="Arial"/>
          <w:sz w:val="24"/>
          <w:szCs w:val="24"/>
        </w:rPr>
        <w:t>tributaria vigente.</w:t>
      </w:r>
    </w:p>
    <w:p w:rsidR="00282AD6" w:rsidRDefault="00282AD6" w:rsidP="001627B9">
      <w:pPr>
        <w:ind w:left="567" w:hanging="567"/>
        <w:jc w:val="both"/>
        <w:rPr>
          <w:rFonts w:ascii="Arial" w:hAnsi="Arial" w:cs="Arial"/>
          <w:sz w:val="24"/>
          <w:szCs w:val="24"/>
        </w:rPr>
      </w:pPr>
    </w:p>
    <w:p w:rsidR="00282AD6" w:rsidRDefault="00282AD6" w:rsidP="00947AD8">
      <w:pPr>
        <w:pStyle w:val="Textoindependiente2"/>
        <w:ind w:left="567" w:hanging="567"/>
        <w:rPr>
          <w:rFonts w:ascii="Arial" w:hAnsi="Arial" w:cs="Arial"/>
          <w:b w:val="0"/>
          <w:bCs w:val="0"/>
          <w:i w:val="0"/>
          <w:iCs w:val="0"/>
          <w:lang w:eastAsia="es-ES"/>
        </w:rPr>
      </w:pPr>
      <w:r>
        <w:rPr>
          <w:rFonts w:ascii="Arial" w:hAnsi="Arial" w:cs="Arial"/>
          <w:b w:val="0"/>
          <w:bCs w:val="0"/>
          <w:i w:val="0"/>
          <w:iCs w:val="0"/>
          <w:lang w:eastAsia="es-ES"/>
        </w:rPr>
        <w:t>13.-</w:t>
      </w:r>
      <w:r>
        <w:rPr>
          <w:rFonts w:ascii="Arial" w:hAnsi="Arial" w:cs="Arial"/>
          <w:b w:val="0"/>
          <w:bCs w:val="0"/>
          <w:i w:val="0"/>
          <w:iCs w:val="0"/>
          <w:lang w:eastAsia="es-ES"/>
        </w:rPr>
        <w:tab/>
        <w:t>Los datos personales serán tratados con la finalidad de gestionar las solicitudes de ayudas presentadas y, en su caso, la concesión de las mismas. La legitimidad para el tratamiento de los datos se encuentra en la relación contractual existente entre el solicitante y la ONCE. El resto de información referente al ejercicio de derechos, datos de contacto del Delegado de Protección de Datos y plazo de conservación de los datos se encuentran en la documentación anexa al contrato de trabajo y en el documento informativo de 18 de mayo de 2018 remitido a los trabajadores de la ONCE.</w:t>
      </w:r>
    </w:p>
    <w:p w:rsidR="00282AD6" w:rsidRPr="00EA1E97" w:rsidRDefault="00282AD6" w:rsidP="001627B9">
      <w:pPr>
        <w:ind w:left="567" w:hanging="567"/>
        <w:jc w:val="both"/>
        <w:rPr>
          <w:rFonts w:ascii="Arial" w:hAnsi="Arial" w:cs="Arial"/>
          <w:sz w:val="24"/>
          <w:szCs w:val="24"/>
        </w:rPr>
      </w:pPr>
    </w:p>
    <w:p w:rsidR="00B61BD9" w:rsidRPr="00EA1E97" w:rsidRDefault="00B61BD9" w:rsidP="00003DD8">
      <w:pPr>
        <w:pStyle w:val="Textoindependiente2"/>
        <w:ind w:left="720" w:hanging="720"/>
        <w:jc w:val="center"/>
        <w:rPr>
          <w:rFonts w:ascii="Arial" w:hAnsi="Arial" w:cs="Arial"/>
          <w:bCs w:val="0"/>
          <w:i w:val="0"/>
          <w:iCs w:val="0"/>
          <w:lang w:eastAsia="es-ES"/>
        </w:rPr>
      </w:pPr>
      <w:r w:rsidRPr="00EA1E97">
        <w:rPr>
          <w:rFonts w:ascii="Arial" w:hAnsi="Arial" w:cs="Arial"/>
          <w:bCs w:val="0"/>
          <w:i w:val="0"/>
          <w:iCs w:val="0"/>
          <w:lang w:eastAsia="es-ES"/>
        </w:rPr>
        <w:t>DISPOSICIÓN ADICIONAL</w:t>
      </w:r>
    </w:p>
    <w:p w:rsidR="00B61BD9" w:rsidRPr="00EA1E97" w:rsidRDefault="00B61BD9" w:rsidP="00B61BD9">
      <w:pPr>
        <w:pStyle w:val="Textoindependiente2"/>
        <w:ind w:left="720" w:hanging="720"/>
        <w:rPr>
          <w:rFonts w:ascii="Arial" w:hAnsi="Arial" w:cs="Arial"/>
          <w:b w:val="0"/>
          <w:bCs w:val="0"/>
          <w:i w:val="0"/>
          <w:iCs w:val="0"/>
          <w:lang w:eastAsia="es-ES"/>
        </w:rPr>
      </w:pPr>
    </w:p>
    <w:p w:rsidR="00EE6780" w:rsidRDefault="00DD6845" w:rsidP="00AF5E1C">
      <w:pPr>
        <w:pStyle w:val="Textoindependiente2"/>
        <w:ind w:firstLine="708"/>
        <w:rPr>
          <w:rFonts w:ascii="Arial" w:hAnsi="Arial" w:cs="Arial"/>
          <w:b w:val="0"/>
          <w:bCs w:val="0"/>
          <w:i w:val="0"/>
          <w:iCs w:val="0"/>
          <w:lang w:eastAsia="es-ES"/>
        </w:rPr>
      </w:pPr>
      <w:r w:rsidRPr="00EA1E97">
        <w:rPr>
          <w:rFonts w:ascii="Arial" w:hAnsi="Arial" w:cs="Arial"/>
          <w:b w:val="0"/>
          <w:bCs w:val="0"/>
          <w:i w:val="0"/>
          <w:iCs w:val="0"/>
          <w:lang w:eastAsia="es-ES"/>
        </w:rPr>
        <w:t>L</w:t>
      </w:r>
      <w:r w:rsidR="00B61BD9" w:rsidRPr="00EA1E97">
        <w:rPr>
          <w:rFonts w:ascii="Arial" w:hAnsi="Arial" w:cs="Arial"/>
          <w:b w:val="0"/>
          <w:bCs w:val="0"/>
          <w:i w:val="0"/>
          <w:iCs w:val="0"/>
          <w:lang w:eastAsia="es-ES"/>
        </w:rPr>
        <w:t>a ONCE ha adquirido un compromiso firme en la defensa y la aplicación efectiva del principio de igualdad entre mujeres y hombres y entiende que debe velar por que en la comunicación interna y externa de la Organización se utilice un lenguaje no sexista.</w:t>
      </w:r>
    </w:p>
    <w:p w:rsidR="00EE6780" w:rsidRDefault="00EE6780" w:rsidP="00EE6780">
      <w:pPr>
        <w:pStyle w:val="Textoindependiente2"/>
        <w:rPr>
          <w:rFonts w:ascii="Arial" w:hAnsi="Arial" w:cs="Arial"/>
          <w:b w:val="0"/>
          <w:bCs w:val="0"/>
          <w:i w:val="0"/>
          <w:iCs w:val="0"/>
          <w:lang w:eastAsia="es-ES"/>
        </w:rPr>
      </w:pPr>
    </w:p>
    <w:p w:rsidR="00B61BD9" w:rsidRPr="00EA1E97" w:rsidRDefault="00B61BD9" w:rsidP="00AF5E1C">
      <w:pPr>
        <w:pStyle w:val="Textoindependiente2"/>
        <w:ind w:firstLine="708"/>
        <w:rPr>
          <w:rFonts w:ascii="Arial" w:hAnsi="Arial" w:cs="Arial"/>
          <w:b w:val="0"/>
          <w:bCs w:val="0"/>
          <w:i w:val="0"/>
          <w:iCs w:val="0"/>
          <w:lang w:eastAsia="es-ES"/>
        </w:rPr>
      </w:pPr>
      <w:r w:rsidRPr="00EA1E97">
        <w:rPr>
          <w:rFonts w:ascii="Arial" w:hAnsi="Arial" w:cs="Arial"/>
          <w:b w:val="0"/>
          <w:bCs w:val="0"/>
          <w:i w:val="0"/>
          <w:iCs w:val="0"/>
          <w:lang w:eastAsia="es-ES"/>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DD6845" w:rsidRPr="00EA1E97" w:rsidRDefault="00DD6845" w:rsidP="00EE6780">
      <w:pPr>
        <w:autoSpaceDE/>
        <w:autoSpaceDN/>
        <w:spacing w:after="2280" w:line="276" w:lineRule="auto"/>
        <w:rPr>
          <w:rFonts w:ascii="Arial" w:hAnsi="Arial" w:cs="Arial"/>
          <w:bCs/>
          <w:spacing w:val="-2"/>
          <w:sz w:val="24"/>
          <w:szCs w:val="24"/>
        </w:rPr>
      </w:pPr>
    </w:p>
    <w:p w:rsidR="00485D62" w:rsidRPr="00EA1E97" w:rsidRDefault="00485D62" w:rsidP="005B3913">
      <w:pPr>
        <w:pStyle w:val="Ttulo2"/>
        <w:rPr>
          <w:rFonts w:ascii="Arial" w:hAnsi="Arial" w:cs="Arial"/>
          <w:b/>
          <w:bCs/>
          <w:spacing w:val="-2"/>
          <w:sz w:val="24"/>
          <w:szCs w:val="24"/>
        </w:rPr>
      </w:pPr>
      <w:r w:rsidRPr="00EA1E97">
        <w:rPr>
          <w:rFonts w:ascii="Arial" w:hAnsi="Arial" w:cs="Arial"/>
          <w:b/>
          <w:bCs/>
          <w:spacing w:val="-2"/>
          <w:sz w:val="24"/>
          <w:szCs w:val="24"/>
        </w:rPr>
        <w:lastRenderedPageBreak/>
        <w:t>DISPOSICIÓN FINAL</w:t>
      </w:r>
    </w:p>
    <w:p w:rsidR="00485D62" w:rsidRPr="00EA1E97" w:rsidRDefault="00AF5E1C" w:rsidP="00EE6780">
      <w:pPr>
        <w:tabs>
          <w:tab w:val="left" w:pos="-720"/>
        </w:tabs>
        <w:suppressAutoHyphens/>
        <w:spacing w:before="240"/>
        <w:jc w:val="both"/>
        <w:rPr>
          <w:rFonts w:ascii="Arial" w:hAnsi="Arial" w:cs="Arial"/>
          <w:spacing w:val="-3"/>
          <w:sz w:val="24"/>
          <w:szCs w:val="24"/>
        </w:rPr>
      </w:pPr>
      <w:r>
        <w:rPr>
          <w:rFonts w:ascii="Arial" w:hAnsi="Arial" w:cs="Arial"/>
          <w:spacing w:val="-3"/>
          <w:sz w:val="24"/>
          <w:szCs w:val="24"/>
        </w:rPr>
        <w:tab/>
      </w:r>
      <w:r w:rsidR="00485D62" w:rsidRPr="00EA1E97">
        <w:rPr>
          <w:rFonts w:ascii="Arial" w:hAnsi="Arial" w:cs="Arial"/>
          <w:spacing w:val="-3"/>
          <w:sz w:val="24"/>
          <w:szCs w:val="24"/>
        </w:rPr>
        <w:t xml:space="preserve">El presente Oficio-Circular entrará en vigor el </w:t>
      </w:r>
      <w:r w:rsidR="00485D62" w:rsidRPr="004F5D19">
        <w:rPr>
          <w:rFonts w:ascii="Arial" w:hAnsi="Arial" w:cs="Arial"/>
          <w:spacing w:val="-3"/>
          <w:sz w:val="24"/>
          <w:szCs w:val="24"/>
        </w:rPr>
        <w:t xml:space="preserve">día </w:t>
      </w:r>
      <w:r w:rsidR="00EE6780" w:rsidRPr="00EE6780">
        <w:rPr>
          <w:rFonts w:ascii="Arial" w:hAnsi="Arial" w:cs="Arial"/>
          <w:spacing w:val="-3"/>
          <w:sz w:val="24"/>
          <w:szCs w:val="24"/>
        </w:rPr>
        <w:t>1</w:t>
      </w:r>
      <w:r w:rsidR="00034DD9" w:rsidRPr="00EE6780">
        <w:rPr>
          <w:rFonts w:ascii="Arial" w:hAnsi="Arial" w:cs="Arial"/>
          <w:spacing w:val="-3"/>
          <w:sz w:val="24"/>
          <w:szCs w:val="24"/>
        </w:rPr>
        <w:t xml:space="preserve"> de </w:t>
      </w:r>
      <w:r w:rsidR="00EE6780" w:rsidRPr="00EE6780">
        <w:rPr>
          <w:rFonts w:ascii="Arial" w:hAnsi="Arial" w:cs="Arial"/>
          <w:spacing w:val="-3"/>
          <w:sz w:val="24"/>
          <w:szCs w:val="24"/>
        </w:rPr>
        <w:t>octubre</w:t>
      </w:r>
      <w:r w:rsidR="004F5D19" w:rsidRPr="00EE6780">
        <w:rPr>
          <w:rFonts w:ascii="Arial" w:hAnsi="Arial" w:cs="Arial"/>
          <w:spacing w:val="-3"/>
          <w:sz w:val="24"/>
          <w:szCs w:val="24"/>
        </w:rPr>
        <w:t xml:space="preserve"> de 2019</w:t>
      </w:r>
      <w:r w:rsidR="0062560C">
        <w:rPr>
          <w:rFonts w:ascii="Arial" w:hAnsi="Arial" w:cs="Arial"/>
          <w:spacing w:val="-3"/>
          <w:sz w:val="24"/>
          <w:szCs w:val="24"/>
        </w:rPr>
        <w:t xml:space="preserve"> y d</w:t>
      </w:r>
      <w:r w:rsidR="00485D62" w:rsidRPr="00EA1E97">
        <w:rPr>
          <w:rFonts w:ascii="Arial" w:hAnsi="Arial" w:cs="Arial"/>
          <w:spacing w:val="-3"/>
          <w:sz w:val="24"/>
          <w:szCs w:val="24"/>
        </w:rPr>
        <w:t>e su contenido se dará la máxima difusión posible.</w:t>
      </w:r>
    </w:p>
    <w:p w:rsidR="00485D62" w:rsidRPr="00EA1E97" w:rsidRDefault="004A74F9" w:rsidP="00EE6780">
      <w:pPr>
        <w:spacing w:before="840"/>
        <w:ind w:left="709" w:hanging="709"/>
        <w:jc w:val="center"/>
        <w:rPr>
          <w:rFonts w:ascii="Arial" w:hAnsi="Arial" w:cs="Arial"/>
          <w:sz w:val="24"/>
          <w:szCs w:val="24"/>
        </w:rPr>
      </w:pPr>
      <w:r w:rsidRPr="00EA1E97">
        <w:rPr>
          <w:rFonts w:ascii="Arial" w:hAnsi="Arial" w:cs="Arial"/>
          <w:sz w:val="24"/>
          <w:szCs w:val="24"/>
        </w:rPr>
        <w:t>EL DIRECTOR</w:t>
      </w:r>
      <w:r w:rsidR="004D443E" w:rsidRPr="00EA1E97">
        <w:rPr>
          <w:rFonts w:ascii="Arial" w:hAnsi="Arial" w:cs="Arial"/>
          <w:sz w:val="24"/>
          <w:szCs w:val="24"/>
        </w:rPr>
        <w:t xml:space="preserve"> </w:t>
      </w:r>
      <w:r w:rsidR="00485D62" w:rsidRPr="00EA1E97">
        <w:rPr>
          <w:rFonts w:ascii="Arial" w:hAnsi="Arial" w:cs="Arial"/>
          <w:sz w:val="24"/>
          <w:szCs w:val="24"/>
        </w:rPr>
        <w:t>GENERAL</w:t>
      </w:r>
      <w:r w:rsidR="005A2F3A" w:rsidRPr="00EA1E97">
        <w:rPr>
          <w:rFonts w:ascii="Arial" w:hAnsi="Arial" w:cs="Arial"/>
          <w:sz w:val="24"/>
          <w:szCs w:val="24"/>
        </w:rPr>
        <w:t xml:space="preserve"> ADJUNTO</w:t>
      </w:r>
      <w:r w:rsidR="004D443E" w:rsidRPr="00EA1E97">
        <w:rPr>
          <w:rFonts w:ascii="Arial" w:hAnsi="Arial" w:cs="Arial"/>
          <w:sz w:val="24"/>
          <w:szCs w:val="24"/>
        </w:rPr>
        <w:t xml:space="preserve"> </w:t>
      </w:r>
      <w:r w:rsidR="001044C2" w:rsidRPr="00EA1E97">
        <w:rPr>
          <w:rFonts w:ascii="Arial" w:hAnsi="Arial" w:cs="Arial"/>
          <w:sz w:val="24"/>
          <w:szCs w:val="24"/>
        </w:rPr>
        <w:t>DE SERVICIOS</w:t>
      </w:r>
    </w:p>
    <w:p w:rsidR="001044C2" w:rsidRPr="00EA1E97" w:rsidRDefault="001044C2" w:rsidP="00485D62">
      <w:pPr>
        <w:ind w:left="709" w:hanging="709"/>
        <w:jc w:val="center"/>
        <w:rPr>
          <w:rFonts w:ascii="Arial" w:hAnsi="Arial" w:cs="Arial"/>
          <w:sz w:val="24"/>
          <w:szCs w:val="24"/>
        </w:rPr>
      </w:pPr>
      <w:r w:rsidRPr="00EA1E97">
        <w:rPr>
          <w:rFonts w:ascii="Arial" w:hAnsi="Arial" w:cs="Arial"/>
          <w:sz w:val="24"/>
          <w:szCs w:val="24"/>
        </w:rPr>
        <w:t>SOCIALES PARA AFILIADOS</w:t>
      </w:r>
    </w:p>
    <w:p w:rsidR="00485D62" w:rsidRDefault="00735CD7" w:rsidP="00EE6780">
      <w:pPr>
        <w:spacing w:before="1560"/>
        <w:ind w:left="709" w:hanging="709"/>
        <w:jc w:val="center"/>
        <w:rPr>
          <w:rFonts w:ascii="Arial" w:hAnsi="Arial" w:cs="Arial"/>
          <w:sz w:val="24"/>
          <w:szCs w:val="24"/>
        </w:rPr>
      </w:pPr>
      <w:r w:rsidRPr="00EA1E97">
        <w:rPr>
          <w:rFonts w:ascii="Arial" w:hAnsi="Arial" w:cs="Arial"/>
          <w:sz w:val="24"/>
          <w:szCs w:val="24"/>
        </w:rPr>
        <w:t>Andrés Ramos Vázquez</w:t>
      </w:r>
    </w:p>
    <w:p w:rsidR="00285840" w:rsidRPr="00EA1E97" w:rsidRDefault="0010270D" w:rsidP="00EE6780">
      <w:pPr>
        <w:pStyle w:val="Sangradetindependiente"/>
        <w:spacing w:before="7920" w:after="100" w:afterAutospacing="1"/>
        <w:ind w:left="0" w:firstLine="0"/>
        <w:rPr>
          <w:b/>
          <w:bCs/>
        </w:rPr>
      </w:pPr>
      <w:r w:rsidRPr="00EA1E97">
        <w:rPr>
          <w:b/>
          <w:bCs/>
        </w:rPr>
        <w:t>RESPONSABLES DE LAS DIRECCIONES GENERALES ADJUNTAS, DIRECCIONES EJECUTIVAS, DELEGACIONES TERRITORIALES Y D</w:t>
      </w:r>
      <w:r w:rsidR="00285840" w:rsidRPr="00EA1E97">
        <w:rPr>
          <w:b/>
          <w:bCs/>
        </w:rPr>
        <w:t xml:space="preserve">IRECCIONES DE CENTRO DE LA </w:t>
      </w:r>
      <w:r w:rsidR="00FC4618" w:rsidRPr="00EA1E97">
        <w:rPr>
          <w:b/>
          <w:bCs/>
        </w:rPr>
        <w:t>ONCE</w:t>
      </w:r>
    </w:p>
    <w:p w:rsidR="008826F9" w:rsidRDefault="008826F9" w:rsidP="000123A7">
      <w:pPr>
        <w:pStyle w:val="Sangradetindependiente"/>
        <w:ind w:left="0" w:firstLine="0"/>
        <w:jc w:val="right"/>
        <w:rPr>
          <w:b/>
          <w:bCs/>
          <w:sz w:val="28"/>
          <w:szCs w:val="28"/>
          <w:u w:val="single"/>
        </w:rPr>
        <w:sectPr w:rsidR="008826F9" w:rsidSect="0062560C">
          <w:headerReference w:type="default" r:id="rId11"/>
          <w:pgSz w:w="11907" w:h="16840"/>
          <w:pgMar w:top="2268" w:right="1701" w:bottom="1418" w:left="1701" w:header="709" w:footer="709" w:gutter="0"/>
          <w:cols w:space="709"/>
        </w:sectPr>
      </w:pPr>
    </w:p>
    <w:p w:rsidR="003A4753" w:rsidRDefault="000123A7" w:rsidP="000123A7">
      <w:pPr>
        <w:pStyle w:val="Sangradetindependiente"/>
        <w:ind w:left="0" w:firstLine="0"/>
        <w:jc w:val="right"/>
        <w:rPr>
          <w:b/>
          <w:bCs/>
          <w:sz w:val="28"/>
          <w:szCs w:val="28"/>
          <w:u w:val="single"/>
        </w:rPr>
      </w:pPr>
      <w:r w:rsidRPr="000123A7">
        <w:rPr>
          <w:b/>
          <w:bCs/>
          <w:sz w:val="28"/>
          <w:szCs w:val="28"/>
          <w:u w:val="single"/>
        </w:rPr>
        <w:lastRenderedPageBreak/>
        <w:t>ANEXO</w:t>
      </w:r>
    </w:p>
    <w:p w:rsidR="00D260D0" w:rsidRDefault="009A10C7" w:rsidP="00D260D0">
      <w:pPr>
        <w:keepNext/>
        <w:spacing w:before="100" w:beforeAutospacing="1" w:after="100" w:afterAutospacing="1"/>
        <w:outlineLvl w:val="3"/>
      </w:pPr>
      <w:r w:rsidRPr="009A10C7">
        <w:rPr>
          <w:b/>
          <w:bCs/>
          <w:noProof/>
          <w:sz w:val="24"/>
          <w:szCs w:val="24"/>
          <w:lang w:val="es-ES" w:eastAsia="es-ES"/>
        </w:rPr>
        <w:drawing>
          <wp:inline distT="0" distB="0" distL="0" distR="0">
            <wp:extent cx="5400675" cy="1307356"/>
            <wp:effectExtent l="0" t="0" r="0" b="7620"/>
            <wp:docPr id="2" name="Imagen 2" descr="Logotipo de la Conferencia" title="Logotipo de la Confer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ag\Desktop\1689947_imc17-cop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1307356"/>
                    </a:xfrm>
                    <a:prstGeom prst="rect">
                      <a:avLst/>
                    </a:prstGeom>
                    <a:noFill/>
                    <a:ln>
                      <a:noFill/>
                    </a:ln>
                  </pic:spPr>
                </pic:pic>
              </a:graphicData>
            </a:graphic>
          </wp:inline>
        </w:drawing>
      </w:r>
    </w:p>
    <w:p w:rsidR="00217682" w:rsidRDefault="00D260D0" w:rsidP="00D260D0">
      <w:pPr>
        <w:pStyle w:val="Descripcin"/>
        <w:jc w:val="center"/>
        <w:rPr>
          <w:b/>
          <w:bCs/>
          <w:sz w:val="24"/>
          <w:szCs w:val="24"/>
          <w:lang w:val="en-US" w:eastAsia="es-ES"/>
        </w:rPr>
      </w:pPr>
      <w:r>
        <w:t>Logotipo de la Conferencia</w:t>
      </w:r>
    </w:p>
    <w:p w:rsidR="00217682" w:rsidRPr="000F64CB" w:rsidRDefault="00217682" w:rsidP="00D260D0">
      <w:pPr>
        <w:spacing w:before="600" w:after="240"/>
        <w:jc w:val="both"/>
        <w:outlineLvl w:val="3"/>
        <w:rPr>
          <w:rFonts w:ascii="Arial" w:hAnsi="Arial" w:cs="Arial"/>
          <w:b/>
          <w:bCs/>
          <w:sz w:val="24"/>
          <w:szCs w:val="24"/>
          <w:u w:val="single"/>
          <w:lang w:eastAsia="es-ES"/>
        </w:rPr>
      </w:pPr>
      <w:r w:rsidRPr="000F64CB">
        <w:rPr>
          <w:rFonts w:ascii="Arial" w:hAnsi="Arial" w:cs="Arial"/>
          <w:b/>
          <w:bCs/>
          <w:sz w:val="24"/>
          <w:szCs w:val="24"/>
          <w:u w:val="single"/>
          <w:lang w:eastAsia="es-ES"/>
        </w:rPr>
        <w:t>LUGAR Y FECHA DE CELEBRACIÓN</w:t>
      </w:r>
    </w:p>
    <w:p w:rsidR="00217682" w:rsidRDefault="00217682" w:rsidP="000A21D6">
      <w:pPr>
        <w:spacing w:before="100" w:beforeAutospacing="1"/>
        <w:jc w:val="both"/>
        <w:outlineLvl w:val="3"/>
        <w:rPr>
          <w:rFonts w:ascii="Arial" w:hAnsi="Arial" w:cs="Arial"/>
          <w:bCs/>
          <w:sz w:val="24"/>
          <w:szCs w:val="24"/>
          <w:lang w:eastAsia="es-ES"/>
        </w:rPr>
      </w:pPr>
      <w:r w:rsidRPr="00B828D9">
        <w:rPr>
          <w:rFonts w:ascii="Arial" w:hAnsi="Arial" w:cs="Arial"/>
          <w:b/>
          <w:bCs/>
          <w:sz w:val="24"/>
          <w:szCs w:val="24"/>
          <w:lang w:eastAsia="es-ES"/>
        </w:rPr>
        <w:t>1</w:t>
      </w:r>
      <w:r w:rsidR="009A10C7">
        <w:rPr>
          <w:rFonts w:ascii="Arial" w:hAnsi="Arial" w:cs="Arial"/>
          <w:b/>
          <w:bCs/>
          <w:sz w:val="24"/>
          <w:szCs w:val="24"/>
          <w:lang w:eastAsia="es-ES"/>
        </w:rPr>
        <w:t>7</w:t>
      </w:r>
      <w:r w:rsidRPr="00B828D9">
        <w:rPr>
          <w:rFonts w:ascii="Arial" w:hAnsi="Arial" w:cs="Arial"/>
          <w:b/>
          <w:bCs/>
          <w:sz w:val="24"/>
          <w:szCs w:val="24"/>
          <w:lang w:eastAsia="es-ES"/>
        </w:rPr>
        <w:t>ª Conferencia Internacional de Movilidad</w:t>
      </w:r>
      <w:r>
        <w:rPr>
          <w:rFonts w:ascii="Arial" w:hAnsi="Arial" w:cs="Arial"/>
          <w:bCs/>
          <w:sz w:val="24"/>
          <w:szCs w:val="24"/>
          <w:lang w:eastAsia="es-ES"/>
        </w:rPr>
        <w:t xml:space="preserve">, </w:t>
      </w:r>
      <w:r w:rsidR="009F135B">
        <w:rPr>
          <w:rFonts w:ascii="Arial" w:hAnsi="Arial" w:cs="Arial"/>
          <w:bCs/>
          <w:sz w:val="24"/>
          <w:szCs w:val="24"/>
          <w:lang w:eastAsia="es-ES"/>
        </w:rPr>
        <w:t>Universidad de Gotemburgo (Suecia)</w:t>
      </w:r>
      <w:r>
        <w:rPr>
          <w:rFonts w:ascii="Arial" w:hAnsi="Arial" w:cs="Arial"/>
          <w:bCs/>
          <w:sz w:val="24"/>
          <w:szCs w:val="24"/>
          <w:lang w:eastAsia="es-ES"/>
        </w:rPr>
        <w:t>, 2</w:t>
      </w:r>
      <w:r w:rsidR="00DF44E2">
        <w:rPr>
          <w:rFonts w:ascii="Arial" w:hAnsi="Arial" w:cs="Arial"/>
          <w:bCs/>
          <w:sz w:val="24"/>
          <w:szCs w:val="24"/>
          <w:lang w:eastAsia="es-ES"/>
        </w:rPr>
        <w:t>2</w:t>
      </w:r>
      <w:r>
        <w:rPr>
          <w:rFonts w:ascii="Arial" w:hAnsi="Arial" w:cs="Arial"/>
          <w:bCs/>
          <w:sz w:val="24"/>
          <w:szCs w:val="24"/>
          <w:lang w:eastAsia="es-ES"/>
        </w:rPr>
        <w:t xml:space="preserve"> al </w:t>
      </w:r>
      <w:r w:rsidR="00DF44E2">
        <w:rPr>
          <w:rFonts w:ascii="Arial" w:hAnsi="Arial" w:cs="Arial"/>
          <w:bCs/>
          <w:sz w:val="24"/>
          <w:szCs w:val="24"/>
          <w:lang w:eastAsia="es-ES"/>
        </w:rPr>
        <w:t>25 de junio de 2020</w:t>
      </w:r>
      <w:r>
        <w:rPr>
          <w:rFonts w:ascii="Arial" w:hAnsi="Arial" w:cs="Arial"/>
          <w:bCs/>
          <w:sz w:val="24"/>
          <w:szCs w:val="24"/>
          <w:lang w:eastAsia="es-ES"/>
        </w:rPr>
        <w:t>.</w:t>
      </w:r>
    </w:p>
    <w:p w:rsidR="00217682" w:rsidRDefault="00217682" w:rsidP="0002160F">
      <w:pPr>
        <w:spacing w:before="480" w:after="120"/>
        <w:jc w:val="both"/>
        <w:outlineLvl w:val="3"/>
        <w:rPr>
          <w:rFonts w:ascii="Arial" w:hAnsi="Arial" w:cs="Arial"/>
          <w:b/>
          <w:bCs/>
          <w:sz w:val="24"/>
          <w:szCs w:val="24"/>
          <w:u w:val="single"/>
          <w:lang w:eastAsia="es-ES"/>
        </w:rPr>
      </w:pPr>
      <w:r w:rsidRPr="000F64CB">
        <w:rPr>
          <w:rFonts w:ascii="Arial" w:hAnsi="Arial" w:cs="Arial"/>
          <w:b/>
          <w:bCs/>
          <w:sz w:val="24"/>
          <w:szCs w:val="24"/>
          <w:u w:val="single"/>
          <w:lang w:eastAsia="es-ES"/>
        </w:rPr>
        <w:t>FECHAS IMPORTANTES</w:t>
      </w:r>
    </w:p>
    <w:p w:rsidR="00217682" w:rsidRDefault="005A2F3A" w:rsidP="000A21D6">
      <w:pPr>
        <w:spacing w:after="120"/>
        <w:jc w:val="both"/>
        <w:outlineLvl w:val="3"/>
        <w:rPr>
          <w:rFonts w:ascii="Arial" w:hAnsi="Arial" w:cs="Arial"/>
          <w:bCs/>
          <w:sz w:val="24"/>
          <w:szCs w:val="24"/>
          <w:lang w:eastAsia="es-ES"/>
        </w:rPr>
      </w:pPr>
      <w:r>
        <w:rPr>
          <w:rFonts w:ascii="Arial" w:hAnsi="Arial" w:cs="Arial"/>
          <w:bCs/>
          <w:sz w:val="24"/>
          <w:szCs w:val="24"/>
          <w:lang w:eastAsia="es-ES"/>
        </w:rPr>
        <w:t>E</w:t>
      </w:r>
      <w:r w:rsidR="00217682">
        <w:rPr>
          <w:rFonts w:ascii="Arial" w:hAnsi="Arial" w:cs="Arial"/>
          <w:bCs/>
          <w:sz w:val="24"/>
          <w:szCs w:val="24"/>
          <w:lang w:eastAsia="es-ES"/>
        </w:rPr>
        <w:t>nvío de resúmenes</w:t>
      </w:r>
      <w:r>
        <w:rPr>
          <w:rFonts w:ascii="Arial" w:hAnsi="Arial" w:cs="Arial"/>
          <w:bCs/>
          <w:sz w:val="24"/>
          <w:szCs w:val="24"/>
          <w:lang w:eastAsia="es-ES"/>
        </w:rPr>
        <w:t xml:space="preserve"> hasta el</w:t>
      </w:r>
      <w:r w:rsidR="00217682" w:rsidRPr="000F64CB">
        <w:rPr>
          <w:rFonts w:ascii="Arial" w:hAnsi="Arial" w:cs="Arial"/>
          <w:bCs/>
          <w:sz w:val="24"/>
          <w:szCs w:val="24"/>
          <w:lang w:eastAsia="es-ES"/>
        </w:rPr>
        <w:t xml:space="preserve"> </w:t>
      </w:r>
      <w:r w:rsidR="00217682">
        <w:rPr>
          <w:rFonts w:ascii="Arial" w:hAnsi="Arial" w:cs="Arial"/>
          <w:bCs/>
          <w:sz w:val="24"/>
          <w:szCs w:val="24"/>
          <w:lang w:eastAsia="es-ES"/>
        </w:rPr>
        <w:t>1</w:t>
      </w:r>
      <w:r w:rsidR="00DF44E2">
        <w:rPr>
          <w:rFonts w:ascii="Arial" w:hAnsi="Arial" w:cs="Arial"/>
          <w:bCs/>
          <w:sz w:val="24"/>
          <w:szCs w:val="24"/>
          <w:lang w:eastAsia="es-ES"/>
        </w:rPr>
        <w:t>5</w:t>
      </w:r>
      <w:r w:rsidR="00217682" w:rsidRPr="000F64CB">
        <w:rPr>
          <w:rFonts w:ascii="Arial" w:hAnsi="Arial" w:cs="Arial"/>
          <w:bCs/>
          <w:sz w:val="24"/>
          <w:szCs w:val="24"/>
          <w:lang w:eastAsia="es-ES"/>
        </w:rPr>
        <w:t xml:space="preserve"> de </w:t>
      </w:r>
      <w:r w:rsidR="00DF44E2">
        <w:rPr>
          <w:rFonts w:ascii="Arial" w:hAnsi="Arial" w:cs="Arial"/>
          <w:bCs/>
          <w:sz w:val="24"/>
          <w:szCs w:val="24"/>
          <w:lang w:eastAsia="es-ES"/>
        </w:rPr>
        <w:t>noviembre</w:t>
      </w:r>
      <w:r w:rsidR="00775AD7">
        <w:rPr>
          <w:rFonts w:ascii="Arial" w:hAnsi="Arial" w:cs="Arial"/>
          <w:bCs/>
          <w:sz w:val="24"/>
          <w:szCs w:val="24"/>
          <w:lang w:eastAsia="es-ES"/>
        </w:rPr>
        <w:t xml:space="preserve"> de </w:t>
      </w:r>
      <w:r w:rsidR="00217682" w:rsidRPr="005C16C4">
        <w:rPr>
          <w:rFonts w:ascii="Arial" w:hAnsi="Arial" w:cs="Arial"/>
          <w:bCs/>
          <w:sz w:val="24"/>
          <w:szCs w:val="24"/>
          <w:lang w:eastAsia="es-ES"/>
        </w:rPr>
        <w:t>201</w:t>
      </w:r>
      <w:r w:rsidR="00DF44E2">
        <w:rPr>
          <w:rFonts w:ascii="Arial" w:hAnsi="Arial" w:cs="Arial"/>
          <w:bCs/>
          <w:sz w:val="24"/>
          <w:szCs w:val="24"/>
          <w:lang w:eastAsia="es-ES"/>
        </w:rPr>
        <w:t>9</w:t>
      </w:r>
      <w:r w:rsidR="00217682">
        <w:rPr>
          <w:rFonts w:ascii="Arial" w:hAnsi="Arial" w:cs="Arial"/>
          <w:bCs/>
          <w:sz w:val="24"/>
          <w:szCs w:val="24"/>
          <w:lang w:eastAsia="es-ES"/>
        </w:rPr>
        <w:t>.</w:t>
      </w:r>
    </w:p>
    <w:p w:rsidR="00217682" w:rsidRPr="005C16C4" w:rsidRDefault="00217682" w:rsidP="000A21D6">
      <w:pPr>
        <w:spacing w:after="120"/>
        <w:jc w:val="both"/>
        <w:outlineLvl w:val="3"/>
        <w:rPr>
          <w:rFonts w:ascii="Arial" w:hAnsi="Arial" w:cs="Arial"/>
          <w:bCs/>
          <w:sz w:val="24"/>
          <w:szCs w:val="24"/>
          <w:lang w:eastAsia="es-ES"/>
        </w:rPr>
      </w:pPr>
      <w:r>
        <w:rPr>
          <w:rFonts w:ascii="Arial" w:hAnsi="Arial" w:cs="Arial"/>
          <w:bCs/>
          <w:sz w:val="24"/>
          <w:szCs w:val="24"/>
          <w:lang w:eastAsia="es-ES"/>
        </w:rPr>
        <w:t xml:space="preserve">Notificación de la aceptación del resumen: </w:t>
      </w:r>
      <w:r w:rsidR="00DF44E2">
        <w:rPr>
          <w:rFonts w:ascii="Arial" w:hAnsi="Arial" w:cs="Arial"/>
          <w:bCs/>
          <w:sz w:val="24"/>
          <w:szCs w:val="24"/>
          <w:lang w:eastAsia="es-ES"/>
        </w:rPr>
        <w:t>1</w:t>
      </w:r>
      <w:r>
        <w:rPr>
          <w:rFonts w:ascii="Arial" w:hAnsi="Arial" w:cs="Arial"/>
          <w:bCs/>
          <w:sz w:val="24"/>
          <w:szCs w:val="24"/>
          <w:lang w:eastAsia="es-ES"/>
        </w:rPr>
        <w:t xml:space="preserve">1 de </w:t>
      </w:r>
      <w:r w:rsidR="00DF44E2">
        <w:rPr>
          <w:rFonts w:ascii="Arial" w:hAnsi="Arial" w:cs="Arial"/>
          <w:bCs/>
          <w:sz w:val="24"/>
          <w:szCs w:val="24"/>
          <w:lang w:eastAsia="es-ES"/>
        </w:rPr>
        <w:t>febrero</w:t>
      </w:r>
      <w:r>
        <w:rPr>
          <w:rFonts w:ascii="Arial" w:hAnsi="Arial" w:cs="Arial"/>
          <w:bCs/>
          <w:sz w:val="24"/>
          <w:szCs w:val="24"/>
          <w:lang w:eastAsia="es-ES"/>
        </w:rPr>
        <w:t xml:space="preserve"> de</w:t>
      </w:r>
      <w:r w:rsidRPr="005C16C4">
        <w:rPr>
          <w:rFonts w:ascii="Arial" w:hAnsi="Arial" w:cs="Arial"/>
          <w:bCs/>
          <w:sz w:val="24"/>
          <w:szCs w:val="24"/>
          <w:lang w:eastAsia="es-ES"/>
        </w:rPr>
        <w:t xml:space="preserve"> 20</w:t>
      </w:r>
      <w:r w:rsidR="00DF44E2">
        <w:rPr>
          <w:rFonts w:ascii="Arial" w:hAnsi="Arial" w:cs="Arial"/>
          <w:bCs/>
          <w:sz w:val="24"/>
          <w:szCs w:val="24"/>
          <w:lang w:eastAsia="es-ES"/>
        </w:rPr>
        <w:t>20</w:t>
      </w:r>
      <w:r>
        <w:rPr>
          <w:rFonts w:ascii="Arial" w:hAnsi="Arial" w:cs="Arial"/>
          <w:bCs/>
          <w:sz w:val="24"/>
          <w:szCs w:val="24"/>
          <w:lang w:eastAsia="es-ES"/>
        </w:rPr>
        <w:t>.</w:t>
      </w:r>
    </w:p>
    <w:p w:rsidR="00217682" w:rsidRPr="00984D06" w:rsidRDefault="00217682" w:rsidP="000A21D6">
      <w:pPr>
        <w:spacing w:after="120"/>
        <w:jc w:val="both"/>
        <w:outlineLvl w:val="3"/>
        <w:rPr>
          <w:rFonts w:ascii="Arial" w:hAnsi="Arial" w:cs="Arial"/>
          <w:bCs/>
          <w:sz w:val="24"/>
          <w:szCs w:val="24"/>
          <w:lang w:eastAsia="es-ES"/>
        </w:rPr>
      </w:pPr>
      <w:r w:rsidRPr="00984D06">
        <w:rPr>
          <w:rFonts w:ascii="Arial" w:hAnsi="Arial" w:cs="Arial"/>
          <w:bCs/>
          <w:sz w:val="24"/>
          <w:szCs w:val="24"/>
          <w:lang w:eastAsia="es-ES"/>
        </w:rPr>
        <w:t xml:space="preserve">Fecha límite para la inscripción </w:t>
      </w:r>
      <w:r w:rsidR="00F30118">
        <w:rPr>
          <w:rFonts w:ascii="Arial" w:hAnsi="Arial" w:cs="Arial"/>
          <w:bCs/>
          <w:sz w:val="24"/>
          <w:szCs w:val="24"/>
          <w:lang w:eastAsia="es-ES"/>
        </w:rPr>
        <w:t>anticipada</w:t>
      </w:r>
      <w:r w:rsidRPr="00984D06">
        <w:rPr>
          <w:rFonts w:ascii="Arial" w:hAnsi="Arial" w:cs="Arial"/>
          <w:bCs/>
          <w:sz w:val="24"/>
          <w:szCs w:val="24"/>
          <w:lang w:eastAsia="es-ES"/>
        </w:rPr>
        <w:t xml:space="preserve">: </w:t>
      </w:r>
      <w:r w:rsidR="00984D06" w:rsidRPr="00984D06">
        <w:rPr>
          <w:rFonts w:ascii="Arial" w:hAnsi="Arial" w:cs="Arial"/>
          <w:bCs/>
          <w:sz w:val="24"/>
          <w:szCs w:val="24"/>
          <w:lang w:eastAsia="es-ES"/>
        </w:rPr>
        <w:t>3</w:t>
      </w:r>
      <w:r w:rsidRPr="00984D06">
        <w:rPr>
          <w:rFonts w:ascii="Arial" w:hAnsi="Arial" w:cs="Arial"/>
          <w:bCs/>
          <w:sz w:val="24"/>
          <w:szCs w:val="24"/>
          <w:lang w:eastAsia="es-ES"/>
        </w:rPr>
        <w:t xml:space="preserve"> de marzo de 20</w:t>
      </w:r>
      <w:r w:rsidR="00DF44E2" w:rsidRPr="00984D06">
        <w:rPr>
          <w:rFonts w:ascii="Arial" w:hAnsi="Arial" w:cs="Arial"/>
          <w:bCs/>
          <w:sz w:val="24"/>
          <w:szCs w:val="24"/>
          <w:lang w:eastAsia="es-ES"/>
        </w:rPr>
        <w:t>20</w:t>
      </w:r>
      <w:r w:rsidRPr="00984D06">
        <w:rPr>
          <w:rFonts w:ascii="Arial" w:hAnsi="Arial" w:cs="Arial"/>
          <w:bCs/>
          <w:sz w:val="24"/>
          <w:szCs w:val="24"/>
          <w:lang w:eastAsia="es-ES"/>
        </w:rPr>
        <w:t>.</w:t>
      </w:r>
    </w:p>
    <w:p w:rsidR="00DF44E2" w:rsidRPr="000A21D6" w:rsidRDefault="000A21D6" w:rsidP="0002160F">
      <w:pPr>
        <w:pStyle w:val="Ttulo1"/>
        <w:spacing w:before="480"/>
        <w:jc w:val="both"/>
        <w:rPr>
          <w:rFonts w:ascii="Arial" w:hAnsi="Arial" w:cs="Arial"/>
          <w:b/>
          <w:color w:val="auto"/>
          <w:sz w:val="24"/>
          <w:szCs w:val="24"/>
          <w:u w:val="single"/>
          <w:lang w:val="es-ES" w:eastAsia="es-ES"/>
        </w:rPr>
      </w:pPr>
      <w:r w:rsidRPr="000A21D6">
        <w:rPr>
          <w:rStyle w:val="notranslate"/>
          <w:rFonts w:ascii="Arial" w:hAnsi="Arial" w:cs="Arial"/>
          <w:b/>
          <w:color w:val="auto"/>
          <w:sz w:val="24"/>
          <w:szCs w:val="24"/>
          <w:u w:val="single"/>
          <w:lang w:val="es-ES"/>
        </w:rPr>
        <w:t>TEMAS Y SUBTEMAS</w:t>
      </w:r>
    </w:p>
    <w:p w:rsidR="00DF44E2" w:rsidRPr="0002160F" w:rsidRDefault="00DF44E2" w:rsidP="0002160F">
      <w:pPr>
        <w:pStyle w:val="Ttulo3"/>
        <w:spacing w:before="240"/>
        <w:jc w:val="both"/>
        <w:rPr>
          <w:rFonts w:ascii="Arial" w:hAnsi="Arial" w:cs="Arial"/>
          <w:b/>
          <w:color w:val="auto"/>
          <w:u w:val="single"/>
        </w:rPr>
      </w:pPr>
      <w:r w:rsidRPr="0002160F">
        <w:rPr>
          <w:rStyle w:val="notranslate"/>
          <w:rFonts w:ascii="Arial" w:hAnsi="Arial" w:cs="Arial"/>
          <w:b/>
          <w:color w:val="auto"/>
          <w:u w:val="single"/>
        </w:rPr>
        <w:t>Aprendizaje, actividad y participación.</w:t>
      </w:r>
      <w:r w:rsidRPr="0002160F">
        <w:rPr>
          <w:rFonts w:ascii="Arial" w:hAnsi="Arial" w:cs="Arial"/>
          <w:b/>
          <w:color w:val="auto"/>
          <w:u w:val="single"/>
        </w:rPr>
        <w:t xml:space="preserve"> </w:t>
      </w:r>
    </w:p>
    <w:p w:rsidR="00DF44E2" w:rsidRPr="00947AD8" w:rsidRDefault="00DF44E2" w:rsidP="000A21D6">
      <w:pPr>
        <w:pStyle w:val="NormalWeb"/>
        <w:jc w:val="both"/>
        <w:rPr>
          <w:rFonts w:ascii="Arial" w:hAnsi="Arial" w:cs="Arial"/>
        </w:rPr>
      </w:pPr>
      <w:r w:rsidRPr="00947AD8">
        <w:rPr>
          <w:rStyle w:val="notranslate"/>
          <w:rFonts w:ascii="Arial" w:hAnsi="Arial" w:cs="Arial"/>
        </w:rPr>
        <w:t xml:space="preserve">La conferencia </w:t>
      </w:r>
      <w:r w:rsidR="006F2876" w:rsidRPr="00947AD8">
        <w:rPr>
          <w:rStyle w:val="notranslate"/>
          <w:rFonts w:ascii="Arial" w:hAnsi="Arial" w:cs="Arial"/>
        </w:rPr>
        <w:t xml:space="preserve">se centrará en aquellas </w:t>
      </w:r>
      <w:r w:rsidRPr="00947AD8">
        <w:rPr>
          <w:rStyle w:val="notranslate"/>
          <w:rFonts w:ascii="Arial" w:hAnsi="Arial" w:cs="Arial"/>
        </w:rPr>
        <w:t xml:space="preserve">personas de todas las edades que </w:t>
      </w:r>
      <w:r w:rsidR="006F2876" w:rsidRPr="00947AD8">
        <w:rPr>
          <w:rStyle w:val="notranslate"/>
          <w:rFonts w:ascii="Arial" w:hAnsi="Arial" w:cs="Arial"/>
        </w:rPr>
        <w:t>deben enfrentarse</w:t>
      </w:r>
      <w:r w:rsidR="009F135B" w:rsidRPr="00947AD8">
        <w:rPr>
          <w:rStyle w:val="notranslate"/>
          <w:rFonts w:ascii="Arial" w:hAnsi="Arial" w:cs="Arial"/>
        </w:rPr>
        <w:t xml:space="preserve"> a</w:t>
      </w:r>
      <w:r w:rsidR="006F2876" w:rsidRPr="00947AD8">
        <w:rPr>
          <w:rStyle w:val="notranslate"/>
          <w:rFonts w:ascii="Arial" w:hAnsi="Arial" w:cs="Arial"/>
        </w:rPr>
        <w:t xml:space="preserve"> </w:t>
      </w:r>
      <w:r w:rsidR="007D4305" w:rsidRPr="00947AD8">
        <w:rPr>
          <w:rStyle w:val="notranslate"/>
          <w:rFonts w:ascii="Arial" w:hAnsi="Arial" w:cs="Arial"/>
        </w:rPr>
        <w:t xml:space="preserve">llevar </w:t>
      </w:r>
      <w:r w:rsidR="006F2876" w:rsidRPr="00947AD8">
        <w:rPr>
          <w:rStyle w:val="notranslate"/>
          <w:rFonts w:ascii="Arial" w:hAnsi="Arial" w:cs="Arial"/>
        </w:rPr>
        <w:t xml:space="preserve">una </w:t>
      </w:r>
      <w:r w:rsidR="007D4305" w:rsidRPr="00947AD8">
        <w:rPr>
          <w:rStyle w:val="notranslate"/>
          <w:rFonts w:ascii="Arial" w:hAnsi="Arial" w:cs="Arial"/>
        </w:rPr>
        <w:t xml:space="preserve">nueva </w:t>
      </w:r>
      <w:r w:rsidR="006F2876" w:rsidRPr="00947AD8">
        <w:rPr>
          <w:rStyle w:val="notranslate"/>
          <w:rFonts w:ascii="Arial" w:hAnsi="Arial" w:cs="Arial"/>
        </w:rPr>
        <w:t xml:space="preserve">forma de vida </w:t>
      </w:r>
      <w:r w:rsidR="007D4305" w:rsidRPr="00947AD8">
        <w:rPr>
          <w:rStyle w:val="notranslate"/>
          <w:rFonts w:ascii="Arial" w:hAnsi="Arial" w:cs="Arial"/>
        </w:rPr>
        <w:t xml:space="preserve">como consecuencia de la ceguera o discapacidad visual </w:t>
      </w:r>
      <w:r w:rsidRPr="00947AD8">
        <w:rPr>
          <w:rStyle w:val="notranslate"/>
          <w:rFonts w:ascii="Arial" w:hAnsi="Arial" w:cs="Arial"/>
        </w:rPr>
        <w:t xml:space="preserve">y </w:t>
      </w:r>
      <w:r w:rsidR="005F2BAF" w:rsidRPr="00947AD8">
        <w:rPr>
          <w:rStyle w:val="notranslate"/>
          <w:rFonts w:ascii="Arial" w:hAnsi="Arial" w:cs="Arial"/>
        </w:rPr>
        <w:t>resaltará</w:t>
      </w:r>
      <w:r w:rsidR="007D4305" w:rsidRPr="00947AD8">
        <w:rPr>
          <w:rStyle w:val="notranslate"/>
          <w:rFonts w:ascii="Arial" w:hAnsi="Arial" w:cs="Arial"/>
        </w:rPr>
        <w:t xml:space="preserve"> la importancia</w:t>
      </w:r>
      <w:r w:rsidRPr="00947AD8">
        <w:rPr>
          <w:rStyle w:val="notranslate"/>
          <w:rFonts w:ascii="Arial" w:hAnsi="Arial" w:cs="Arial"/>
        </w:rPr>
        <w:t xml:space="preserve"> de las habilidades de orientación y movilidad para </w:t>
      </w:r>
      <w:r w:rsidR="006F2876" w:rsidRPr="00947AD8">
        <w:rPr>
          <w:rStyle w:val="notranslate"/>
          <w:rFonts w:ascii="Arial" w:hAnsi="Arial" w:cs="Arial"/>
        </w:rPr>
        <w:t xml:space="preserve">lograr </w:t>
      </w:r>
      <w:r w:rsidRPr="00947AD8">
        <w:rPr>
          <w:rStyle w:val="notranslate"/>
          <w:rFonts w:ascii="Arial" w:hAnsi="Arial" w:cs="Arial"/>
        </w:rPr>
        <w:t xml:space="preserve">un </w:t>
      </w:r>
      <w:r w:rsidR="007D4305" w:rsidRPr="00947AD8">
        <w:rPr>
          <w:rStyle w:val="notranslate"/>
          <w:rFonts w:ascii="Arial" w:hAnsi="Arial" w:cs="Arial"/>
        </w:rPr>
        <w:t xml:space="preserve">adecuado </w:t>
      </w:r>
      <w:r w:rsidRPr="00947AD8">
        <w:rPr>
          <w:rStyle w:val="notranslate"/>
          <w:rFonts w:ascii="Arial" w:hAnsi="Arial" w:cs="Arial"/>
        </w:rPr>
        <w:t>aprendizaje</w:t>
      </w:r>
      <w:r w:rsidR="005F2BAF" w:rsidRPr="00947AD8">
        <w:rPr>
          <w:rStyle w:val="notranslate"/>
          <w:rFonts w:ascii="Arial" w:hAnsi="Arial" w:cs="Arial"/>
        </w:rPr>
        <w:t>,</w:t>
      </w:r>
      <w:r w:rsidR="007D4305" w:rsidRPr="00947AD8">
        <w:rPr>
          <w:rStyle w:val="notranslate"/>
          <w:rFonts w:ascii="Arial" w:hAnsi="Arial" w:cs="Arial"/>
        </w:rPr>
        <w:t xml:space="preserve"> en la</w:t>
      </w:r>
      <w:r w:rsidR="006F2876" w:rsidRPr="00947AD8">
        <w:rPr>
          <w:rStyle w:val="notranslate"/>
          <w:rFonts w:ascii="Arial" w:hAnsi="Arial" w:cs="Arial"/>
        </w:rPr>
        <w:t xml:space="preserve"> que se enfatizarán </w:t>
      </w:r>
      <w:r w:rsidRPr="00947AD8">
        <w:rPr>
          <w:rStyle w:val="notranslate"/>
          <w:rFonts w:ascii="Arial" w:hAnsi="Arial" w:cs="Arial"/>
        </w:rPr>
        <w:t>aspectos psicológicos, perceptivos, existenciales y sociales.</w:t>
      </w:r>
      <w:r w:rsidRPr="00947AD8">
        <w:rPr>
          <w:rStyle w:val="google-src-text1"/>
          <w:rFonts w:ascii="Arial" w:hAnsi="Arial" w:cs="Arial"/>
          <w:specVanish w:val="0"/>
        </w:rPr>
        <w:t>;</w:t>
      </w:r>
      <w:r w:rsidRPr="00947AD8">
        <w:rPr>
          <w:rStyle w:val="notranslate"/>
          <w:rFonts w:ascii="Arial" w:hAnsi="Arial" w:cs="Arial"/>
        </w:rPr>
        <w:t xml:space="preserve"> </w:t>
      </w:r>
      <w:r w:rsidR="001D6118" w:rsidRPr="00947AD8">
        <w:rPr>
          <w:rStyle w:val="notranslate"/>
          <w:rFonts w:ascii="Arial" w:hAnsi="Arial" w:cs="Arial"/>
        </w:rPr>
        <w:t>Se</w:t>
      </w:r>
      <w:r w:rsidRPr="00947AD8">
        <w:rPr>
          <w:rStyle w:val="notranslate"/>
          <w:rFonts w:ascii="Arial" w:hAnsi="Arial" w:cs="Arial"/>
        </w:rPr>
        <w:t xml:space="preserve"> prestará </w:t>
      </w:r>
      <w:r w:rsidR="001D6118" w:rsidRPr="00947AD8">
        <w:rPr>
          <w:rStyle w:val="notranslate"/>
          <w:rFonts w:ascii="Arial" w:hAnsi="Arial" w:cs="Arial"/>
        </w:rPr>
        <w:t xml:space="preserve">también </w:t>
      </w:r>
      <w:r w:rsidRPr="00947AD8">
        <w:rPr>
          <w:rStyle w:val="notranslate"/>
          <w:rFonts w:ascii="Arial" w:hAnsi="Arial" w:cs="Arial"/>
        </w:rPr>
        <w:t>especial atención a los niños, los jóvenes, sus familias y las escuelas en el proceso de participación;</w:t>
      </w:r>
      <w:r w:rsidRPr="00947AD8">
        <w:rPr>
          <w:rFonts w:ascii="Arial" w:hAnsi="Arial" w:cs="Arial"/>
        </w:rPr>
        <w:t xml:space="preserve"> </w:t>
      </w:r>
      <w:r w:rsidRPr="00947AD8">
        <w:rPr>
          <w:rStyle w:val="notranslate"/>
          <w:rFonts w:ascii="Arial" w:hAnsi="Arial" w:cs="Arial"/>
        </w:rPr>
        <w:t xml:space="preserve">centrándose así en el </w:t>
      </w:r>
      <w:r w:rsidR="006F2876" w:rsidRPr="00947AD8">
        <w:rPr>
          <w:rStyle w:val="notranslate"/>
          <w:rFonts w:ascii="Arial" w:hAnsi="Arial" w:cs="Arial"/>
        </w:rPr>
        <w:t xml:space="preserve">aprendizaje individual, los entornos o </w:t>
      </w:r>
      <w:r w:rsidR="001D6118" w:rsidRPr="00947AD8">
        <w:rPr>
          <w:rStyle w:val="notranslate"/>
          <w:rFonts w:ascii="Arial" w:hAnsi="Arial" w:cs="Arial"/>
        </w:rPr>
        <w:t>entorno individual,</w:t>
      </w:r>
      <w:r w:rsidRPr="00947AD8">
        <w:rPr>
          <w:rStyle w:val="notranslate"/>
          <w:rFonts w:ascii="Arial" w:hAnsi="Arial" w:cs="Arial"/>
        </w:rPr>
        <w:t xml:space="preserve"> así como en el contenido que </w:t>
      </w:r>
      <w:r w:rsidR="001D6118" w:rsidRPr="00947AD8">
        <w:rPr>
          <w:rStyle w:val="notranslate"/>
          <w:rFonts w:ascii="Arial" w:hAnsi="Arial" w:cs="Arial"/>
        </w:rPr>
        <w:t>ha de ser aprendido</w:t>
      </w:r>
      <w:r w:rsidRPr="00947AD8">
        <w:rPr>
          <w:rStyle w:val="notranslate"/>
          <w:rFonts w:ascii="Arial" w:hAnsi="Arial" w:cs="Arial"/>
        </w:rPr>
        <w:t>.</w:t>
      </w:r>
      <w:r w:rsidR="001D6118" w:rsidRPr="00947AD8">
        <w:rPr>
          <w:rStyle w:val="notranslate"/>
          <w:rFonts w:ascii="Arial" w:hAnsi="Arial" w:cs="Arial"/>
        </w:rPr>
        <w:t xml:space="preserve"> </w:t>
      </w:r>
      <w:r w:rsidR="005528C1" w:rsidRPr="00947AD8">
        <w:rPr>
          <w:rStyle w:val="notranslate"/>
          <w:rFonts w:ascii="Arial" w:hAnsi="Arial" w:cs="Arial"/>
        </w:rPr>
        <w:t>Además,</w:t>
      </w:r>
      <w:r w:rsidR="001D6118" w:rsidRPr="00947AD8">
        <w:rPr>
          <w:rStyle w:val="notranslate"/>
          <w:rFonts w:ascii="Arial" w:hAnsi="Arial" w:cs="Arial"/>
        </w:rPr>
        <w:t xml:space="preserve"> </w:t>
      </w:r>
      <w:r w:rsidR="005528C1" w:rsidRPr="00947AD8">
        <w:rPr>
          <w:rStyle w:val="notranslate"/>
          <w:rFonts w:ascii="Arial" w:hAnsi="Arial" w:cs="Arial"/>
        </w:rPr>
        <w:t>se incluirá en esta temática,</w:t>
      </w:r>
      <w:r w:rsidRPr="00947AD8">
        <w:rPr>
          <w:rStyle w:val="notranslate"/>
          <w:rFonts w:ascii="Arial" w:hAnsi="Arial" w:cs="Arial"/>
        </w:rPr>
        <w:t xml:space="preserve"> el desarrollo profesional y la educación.</w:t>
      </w:r>
      <w:r w:rsidRPr="00947AD8">
        <w:rPr>
          <w:rFonts w:ascii="Arial" w:hAnsi="Arial" w:cs="Arial"/>
        </w:rPr>
        <w:t xml:space="preserve"> </w:t>
      </w:r>
    </w:p>
    <w:p w:rsidR="009F6051" w:rsidRPr="00947AD8" w:rsidRDefault="009F6051" w:rsidP="00C5405D">
      <w:pPr>
        <w:pStyle w:val="NormalWeb"/>
        <w:numPr>
          <w:ilvl w:val="0"/>
          <w:numId w:val="5"/>
        </w:numPr>
        <w:jc w:val="both"/>
        <w:rPr>
          <w:rFonts w:ascii="Arial" w:hAnsi="Arial" w:cs="Arial"/>
        </w:rPr>
      </w:pPr>
      <w:r w:rsidRPr="00947AD8">
        <w:rPr>
          <w:rFonts w:ascii="Arial" w:hAnsi="Arial" w:cs="Arial"/>
        </w:rPr>
        <w:t>Aprendizaje de O&amp;M para diferentes edades.</w:t>
      </w:r>
    </w:p>
    <w:p w:rsidR="009F6051" w:rsidRPr="00947AD8" w:rsidRDefault="009F6051" w:rsidP="009F6051">
      <w:pPr>
        <w:pStyle w:val="NormalWeb"/>
        <w:numPr>
          <w:ilvl w:val="0"/>
          <w:numId w:val="5"/>
        </w:numPr>
        <w:jc w:val="both"/>
        <w:rPr>
          <w:rFonts w:ascii="Arial" w:hAnsi="Arial" w:cs="Arial"/>
        </w:rPr>
      </w:pPr>
      <w:r w:rsidRPr="00947AD8">
        <w:rPr>
          <w:rFonts w:ascii="Arial" w:hAnsi="Arial" w:cs="Arial"/>
        </w:rPr>
        <w:t>Aspectos psicológicos y sociales en el aprendizaje.</w:t>
      </w:r>
    </w:p>
    <w:p w:rsidR="009F6051" w:rsidRPr="00947AD8" w:rsidRDefault="009F6051" w:rsidP="009F6051">
      <w:pPr>
        <w:pStyle w:val="NormalWeb"/>
        <w:numPr>
          <w:ilvl w:val="0"/>
          <w:numId w:val="5"/>
        </w:numPr>
        <w:jc w:val="both"/>
        <w:rPr>
          <w:rFonts w:ascii="Arial" w:hAnsi="Arial" w:cs="Arial"/>
        </w:rPr>
      </w:pPr>
      <w:r w:rsidRPr="00947AD8">
        <w:rPr>
          <w:rFonts w:ascii="Arial" w:hAnsi="Arial" w:cs="Arial"/>
        </w:rPr>
        <w:t xml:space="preserve">Inclusión en la escuela y/o </w:t>
      </w:r>
      <w:r w:rsidR="001D6118" w:rsidRPr="00947AD8">
        <w:rPr>
          <w:rFonts w:ascii="Arial" w:hAnsi="Arial" w:cs="Arial"/>
        </w:rPr>
        <w:t xml:space="preserve">la </w:t>
      </w:r>
      <w:r w:rsidRPr="00947AD8">
        <w:rPr>
          <w:rFonts w:ascii="Arial" w:hAnsi="Arial" w:cs="Arial"/>
        </w:rPr>
        <w:t>sociedad.</w:t>
      </w:r>
    </w:p>
    <w:p w:rsidR="009F6051" w:rsidRPr="00947AD8" w:rsidRDefault="005F2BAF" w:rsidP="009F6051">
      <w:pPr>
        <w:pStyle w:val="NormalWeb"/>
        <w:numPr>
          <w:ilvl w:val="0"/>
          <w:numId w:val="5"/>
        </w:numPr>
        <w:jc w:val="both"/>
        <w:rPr>
          <w:rFonts w:ascii="Arial" w:hAnsi="Arial" w:cs="Arial"/>
        </w:rPr>
      </w:pPr>
      <w:r w:rsidRPr="00947AD8">
        <w:rPr>
          <w:rFonts w:ascii="Arial" w:hAnsi="Arial" w:cs="Arial"/>
        </w:rPr>
        <w:t>Escuelas especiales frente a</w:t>
      </w:r>
      <w:r w:rsidR="009F6051" w:rsidRPr="00947AD8">
        <w:rPr>
          <w:rFonts w:ascii="Arial" w:hAnsi="Arial" w:cs="Arial"/>
        </w:rPr>
        <w:t xml:space="preserve"> escuelas inclusivas.</w:t>
      </w:r>
    </w:p>
    <w:p w:rsidR="009F6051" w:rsidRPr="00947AD8" w:rsidRDefault="009F6051" w:rsidP="009F6051">
      <w:pPr>
        <w:pStyle w:val="NormalWeb"/>
        <w:numPr>
          <w:ilvl w:val="0"/>
          <w:numId w:val="5"/>
        </w:numPr>
        <w:jc w:val="both"/>
        <w:rPr>
          <w:rFonts w:ascii="Arial" w:hAnsi="Arial" w:cs="Arial"/>
        </w:rPr>
      </w:pPr>
      <w:r w:rsidRPr="00947AD8">
        <w:rPr>
          <w:rFonts w:ascii="Arial" w:hAnsi="Arial" w:cs="Arial"/>
        </w:rPr>
        <w:t>Identidad y discapacidad.</w:t>
      </w:r>
    </w:p>
    <w:p w:rsidR="009F6051" w:rsidRPr="00947AD8" w:rsidRDefault="009F6051" w:rsidP="009F6051">
      <w:pPr>
        <w:pStyle w:val="NormalWeb"/>
        <w:numPr>
          <w:ilvl w:val="0"/>
          <w:numId w:val="5"/>
        </w:numPr>
        <w:jc w:val="both"/>
        <w:rPr>
          <w:rFonts w:ascii="Arial" w:hAnsi="Arial" w:cs="Arial"/>
        </w:rPr>
      </w:pPr>
      <w:r w:rsidRPr="00947AD8">
        <w:rPr>
          <w:rFonts w:ascii="Arial" w:hAnsi="Arial" w:cs="Arial"/>
        </w:rPr>
        <w:t>Apoyo a la participación en diversas áreas.</w:t>
      </w:r>
    </w:p>
    <w:p w:rsidR="009F6051" w:rsidRPr="00947AD8" w:rsidRDefault="009F6051" w:rsidP="009F6051">
      <w:pPr>
        <w:pStyle w:val="NormalWeb"/>
        <w:numPr>
          <w:ilvl w:val="0"/>
          <w:numId w:val="5"/>
        </w:numPr>
        <w:jc w:val="both"/>
        <w:rPr>
          <w:rFonts w:ascii="Arial" w:hAnsi="Arial" w:cs="Arial"/>
        </w:rPr>
      </w:pPr>
      <w:r w:rsidRPr="00947AD8">
        <w:rPr>
          <w:rFonts w:ascii="Arial" w:hAnsi="Arial" w:cs="Arial"/>
        </w:rPr>
        <w:t>Juego, aprendizaje e interacción social.</w:t>
      </w:r>
    </w:p>
    <w:p w:rsidR="009F6051" w:rsidRDefault="009F6051" w:rsidP="009F6051">
      <w:pPr>
        <w:pStyle w:val="NormalWeb"/>
        <w:numPr>
          <w:ilvl w:val="0"/>
          <w:numId w:val="5"/>
        </w:numPr>
        <w:jc w:val="both"/>
        <w:rPr>
          <w:rFonts w:ascii="Arial" w:hAnsi="Arial" w:cs="Arial"/>
        </w:rPr>
      </w:pPr>
      <w:r>
        <w:rPr>
          <w:rFonts w:ascii="Arial" w:hAnsi="Arial" w:cs="Arial"/>
        </w:rPr>
        <w:lastRenderedPageBreak/>
        <w:t>Deterioro visual cerebral.</w:t>
      </w:r>
    </w:p>
    <w:p w:rsidR="009F6051" w:rsidRDefault="004A74F9" w:rsidP="0002160F">
      <w:pPr>
        <w:pStyle w:val="NormalWeb"/>
        <w:numPr>
          <w:ilvl w:val="0"/>
          <w:numId w:val="5"/>
        </w:numPr>
        <w:spacing w:before="0" w:beforeAutospacing="0" w:after="240" w:afterAutospacing="0"/>
        <w:ind w:hanging="357"/>
        <w:jc w:val="both"/>
        <w:rPr>
          <w:rFonts w:ascii="Arial" w:hAnsi="Arial" w:cs="Arial"/>
        </w:rPr>
      </w:pPr>
      <w:r>
        <w:rPr>
          <w:rFonts w:ascii="Arial" w:hAnsi="Arial" w:cs="Arial"/>
        </w:rPr>
        <w:t>Desafíos</w:t>
      </w:r>
      <w:r w:rsidR="009F6051">
        <w:rPr>
          <w:rFonts w:ascii="Arial" w:hAnsi="Arial" w:cs="Arial"/>
        </w:rPr>
        <w:t xml:space="preserve"> globales para la educación y el desarrollo profesional en el campo de la O&amp;M.</w:t>
      </w:r>
    </w:p>
    <w:p w:rsidR="00DF44E2" w:rsidRPr="0002160F" w:rsidRDefault="00DF44E2" w:rsidP="000A21D6">
      <w:pPr>
        <w:pStyle w:val="Ttulo3"/>
        <w:jc w:val="both"/>
        <w:rPr>
          <w:rFonts w:ascii="Arial" w:hAnsi="Arial" w:cs="Arial"/>
          <w:b/>
          <w:color w:val="auto"/>
          <w:u w:val="single"/>
        </w:rPr>
      </w:pPr>
      <w:r w:rsidRPr="0002160F">
        <w:rPr>
          <w:rStyle w:val="notranslate"/>
          <w:rFonts w:ascii="Arial" w:hAnsi="Arial" w:cs="Arial"/>
          <w:b/>
          <w:color w:val="auto"/>
          <w:u w:val="single"/>
        </w:rPr>
        <w:t xml:space="preserve">La relación entre el ser humano y el </w:t>
      </w:r>
      <w:r w:rsidR="001D6118">
        <w:rPr>
          <w:rStyle w:val="notranslate"/>
          <w:rFonts w:ascii="Arial" w:hAnsi="Arial" w:cs="Arial"/>
          <w:b/>
          <w:color w:val="auto"/>
          <w:u w:val="single"/>
        </w:rPr>
        <w:t>entorno</w:t>
      </w:r>
      <w:r w:rsidRPr="0002160F">
        <w:rPr>
          <w:rStyle w:val="notranslate"/>
          <w:rFonts w:ascii="Arial" w:hAnsi="Arial" w:cs="Arial"/>
          <w:b/>
          <w:color w:val="auto"/>
          <w:u w:val="single"/>
        </w:rPr>
        <w:t>.</w:t>
      </w:r>
      <w:r w:rsidRPr="0002160F">
        <w:rPr>
          <w:rFonts w:ascii="Arial" w:hAnsi="Arial" w:cs="Arial"/>
          <w:b/>
          <w:color w:val="auto"/>
          <w:u w:val="single"/>
        </w:rPr>
        <w:t xml:space="preserve"> </w:t>
      </w:r>
    </w:p>
    <w:p w:rsidR="00DF44E2" w:rsidRDefault="001D6118" w:rsidP="009F6051">
      <w:pPr>
        <w:pStyle w:val="NormalWeb"/>
        <w:spacing w:before="120" w:beforeAutospacing="0" w:after="120" w:afterAutospacing="0"/>
        <w:jc w:val="both"/>
        <w:rPr>
          <w:rFonts w:ascii="Arial" w:hAnsi="Arial" w:cs="Arial"/>
        </w:rPr>
      </w:pPr>
      <w:r>
        <w:rPr>
          <w:rStyle w:val="notranslate"/>
          <w:rFonts w:ascii="Arial" w:hAnsi="Arial" w:cs="Arial"/>
        </w:rPr>
        <w:t xml:space="preserve">Se destacará la </w:t>
      </w:r>
      <w:r w:rsidR="00DF44E2" w:rsidRPr="00794ED8">
        <w:rPr>
          <w:rStyle w:val="notranslate"/>
          <w:rFonts w:ascii="Arial" w:hAnsi="Arial" w:cs="Arial"/>
        </w:rPr>
        <w:t xml:space="preserve">orientación y la movilidad en sus aspectos relacionales, centrándose tanto en el ser humano como en el </w:t>
      </w:r>
      <w:r>
        <w:rPr>
          <w:rStyle w:val="notranslate"/>
          <w:rFonts w:ascii="Arial" w:hAnsi="Arial" w:cs="Arial"/>
        </w:rPr>
        <w:t>entorno</w:t>
      </w:r>
      <w:r w:rsidR="00DF44E2" w:rsidRPr="00794ED8">
        <w:rPr>
          <w:rStyle w:val="notranslate"/>
          <w:rFonts w:ascii="Arial" w:hAnsi="Arial" w:cs="Arial"/>
        </w:rPr>
        <w:t>.</w:t>
      </w:r>
      <w:r w:rsidR="00DF44E2" w:rsidRPr="00794ED8">
        <w:rPr>
          <w:rFonts w:ascii="Arial" w:hAnsi="Arial" w:cs="Arial"/>
        </w:rPr>
        <w:t xml:space="preserve"> </w:t>
      </w:r>
      <w:r w:rsidR="00DF44E2" w:rsidRPr="00794ED8">
        <w:rPr>
          <w:rStyle w:val="notranslate"/>
          <w:rFonts w:ascii="Arial" w:hAnsi="Arial" w:cs="Arial"/>
        </w:rPr>
        <w:t xml:space="preserve">Esta interconexión involucrará tanto aspectos físicos como sociales del </w:t>
      </w:r>
      <w:r w:rsidR="00DB5F72">
        <w:rPr>
          <w:rStyle w:val="notranslate"/>
          <w:rFonts w:ascii="Arial" w:hAnsi="Arial" w:cs="Arial"/>
        </w:rPr>
        <w:t>entorno</w:t>
      </w:r>
      <w:r w:rsidR="00DB5F72" w:rsidRPr="00794ED8">
        <w:rPr>
          <w:rStyle w:val="notranslate"/>
          <w:rFonts w:ascii="Arial" w:hAnsi="Arial" w:cs="Arial"/>
        </w:rPr>
        <w:t>.</w:t>
      </w:r>
      <w:r w:rsidR="00DF44E2" w:rsidRPr="00794ED8">
        <w:rPr>
          <w:rStyle w:val="notranslate"/>
          <w:rFonts w:ascii="Arial" w:hAnsi="Arial" w:cs="Arial"/>
        </w:rPr>
        <w:t xml:space="preserve"> </w:t>
      </w:r>
      <w:r w:rsidR="00A3179D">
        <w:rPr>
          <w:rStyle w:val="notranslate"/>
          <w:rFonts w:ascii="Arial" w:hAnsi="Arial" w:cs="Arial"/>
        </w:rPr>
        <w:t>Se incluirán como subtemas</w:t>
      </w:r>
      <w:r w:rsidR="00E952E4">
        <w:rPr>
          <w:rStyle w:val="notranslate"/>
          <w:rFonts w:ascii="Arial" w:hAnsi="Arial" w:cs="Arial"/>
        </w:rPr>
        <w:t xml:space="preserve"> </w:t>
      </w:r>
      <w:r w:rsidR="00DF44E2" w:rsidRPr="00794ED8">
        <w:rPr>
          <w:rStyle w:val="notranslate"/>
          <w:rFonts w:ascii="Arial" w:hAnsi="Arial" w:cs="Arial"/>
        </w:rPr>
        <w:t>el sistema de transporte público, la arquitectura, el diseño inclusivo, así como las actitudes sociales y la participación en diversas áreas de la vida. La investigación sobre discapacidad y la interseccionalidad también serán relevantes para este tema.</w:t>
      </w:r>
      <w:r w:rsidR="00DF44E2" w:rsidRPr="00794ED8">
        <w:rPr>
          <w:rFonts w:ascii="Arial" w:hAnsi="Arial" w:cs="Arial"/>
        </w:rPr>
        <w:t xml:space="preserve"> </w:t>
      </w:r>
    </w:p>
    <w:p w:rsidR="009F6051" w:rsidRDefault="009F6051" w:rsidP="009F6051">
      <w:pPr>
        <w:pStyle w:val="NormalWeb"/>
        <w:numPr>
          <w:ilvl w:val="0"/>
          <w:numId w:val="6"/>
        </w:numPr>
        <w:ind w:firstLine="273"/>
        <w:jc w:val="both"/>
        <w:rPr>
          <w:rFonts w:ascii="Arial" w:hAnsi="Arial" w:cs="Arial"/>
        </w:rPr>
      </w:pPr>
      <w:r>
        <w:rPr>
          <w:rFonts w:ascii="Arial" w:hAnsi="Arial" w:cs="Arial"/>
        </w:rPr>
        <w:t>Diseño inclusivo.</w:t>
      </w:r>
    </w:p>
    <w:p w:rsidR="009F6051" w:rsidRDefault="009F6051" w:rsidP="009F6051">
      <w:pPr>
        <w:pStyle w:val="NormalWeb"/>
        <w:numPr>
          <w:ilvl w:val="0"/>
          <w:numId w:val="6"/>
        </w:numPr>
        <w:ind w:firstLine="273"/>
        <w:jc w:val="both"/>
        <w:rPr>
          <w:rFonts w:ascii="Arial" w:hAnsi="Arial" w:cs="Arial"/>
        </w:rPr>
      </w:pPr>
      <w:r>
        <w:rPr>
          <w:rFonts w:ascii="Arial" w:hAnsi="Arial" w:cs="Arial"/>
        </w:rPr>
        <w:t>Espacio, lugar y discapacidad.</w:t>
      </w:r>
    </w:p>
    <w:p w:rsidR="009F6051" w:rsidRDefault="009F6051" w:rsidP="009F6051">
      <w:pPr>
        <w:pStyle w:val="NormalWeb"/>
        <w:numPr>
          <w:ilvl w:val="0"/>
          <w:numId w:val="6"/>
        </w:numPr>
        <w:ind w:firstLine="273"/>
        <w:jc w:val="both"/>
        <w:rPr>
          <w:rFonts w:ascii="Arial" w:hAnsi="Arial" w:cs="Arial"/>
        </w:rPr>
      </w:pPr>
      <w:r>
        <w:rPr>
          <w:rFonts w:ascii="Arial" w:hAnsi="Arial" w:cs="Arial"/>
        </w:rPr>
        <w:t>Estigma y actitudes en la sociedad.</w:t>
      </w:r>
    </w:p>
    <w:p w:rsidR="009F6051" w:rsidRDefault="009F6051" w:rsidP="009F6051">
      <w:pPr>
        <w:pStyle w:val="NormalWeb"/>
        <w:numPr>
          <w:ilvl w:val="0"/>
          <w:numId w:val="6"/>
        </w:numPr>
        <w:ind w:firstLine="273"/>
        <w:jc w:val="both"/>
        <w:rPr>
          <w:rFonts w:ascii="Arial" w:hAnsi="Arial" w:cs="Arial"/>
        </w:rPr>
      </w:pPr>
      <w:r>
        <w:rPr>
          <w:rFonts w:ascii="Arial" w:hAnsi="Arial" w:cs="Arial"/>
        </w:rPr>
        <w:t>Ecolocación.</w:t>
      </w:r>
    </w:p>
    <w:p w:rsidR="009F6051" w:rsidRDefault="009F6051" w:rsidP="009F6051">
      <w:pPr>
        <w:pStyle w:val="NormalWeb"/>
        <w:numPr>
          <w:ilvl w:val="0"/>
          <w:numId w:val="6"/>
        </w:numPr>
        <w:ind w:firstLine="273"/>
        <w:jc w:val="both"/>
        <w:rPr>
          <w:rFonts w:ascii="Arial" w:hAnsi="Arial" w:cs="Arial"/>
        </w:rPr>
      </w:pPr>
      <w:r>
        <w:rPr>
          <w:rFonts w:ascii="Arial" w:hAnsi="Arial" w:cs="Arial"/>
        </w:rPr>
        <w:t>Accesibilidad, tráfico y espacios públicos.</w:t>
      </w:r>
    </w:p>
    <w:p w:rsidR="009F6051" w:rsidRDefault="009F6051" w:rsidP="009F6051">
      <w:pPr>
        <w:pStyle w:val="NormalWeb"/>
        <w:numPr>
          <w:ilvl w:val="0"/>
          <w:numId w:val="6"/>
        </w:numPr>
        <w:ind w:firstLine="273"/>
        <w:jc w:val="both"/>
        <w:rPr>
          <w:rFonts w:ascii="Arial" w:hAnsi="Arial" w:cs="Arial"/>
        </w:rPr>
      </w:pPr>
      <w:r>
        <w:rPr>
          <w:rFonts w:ascii="Arial" w:hAnsi="Arial" w:cs="Arial"/>
        </w:rPr>
        <w:t>Transporte público y vehículos autónomos.</w:t>
      </w:r>
    </w:p>
    <w:p w:rsidR="009F6051" w:rsidRDefault="009F6051" w:rsidP="009F6051">
      <w:pPr>
        <w:pStyle w:val="NormalWeb"/>
        <w:numPr>
          <w:ilvl w:val="0"/>
          <w:numId w:val="6"/>
        </w:numPr>
        <w:ind w:firstLine="273"/>
        <w:jc w:val="both"/>
        <w:rPr>
          <w:rFonts w:ascii="Arial" w:hAnsi="Arial" w:cs="Arial"/>
        </w:rPr>
      </w:pPr>
      <w:r>
        <w:rPr>
          <w:rFonts w:ascii="Arial" w:hAnsi="Arial" w:cs="Arial"/>
        </w:rPr>
        <w:t>Accesibilidad de la información visual.</w:t>
      </w:r>
    </w:p>
    <w:p w:rsidR="009F6051" w:rsidRDefault="009F6051" w:rsidP="00C5405D">
      <w:pPr>
        <w:pStyle w:val="NormalWeb"/>
        <w:numPr>
          <w:ilvl w:val="0"/>
          <w:numId w:val="6"/>
        </w:numPr>
        <w:ind w:firstLine="273"/>
        <w:jc w:val="both"/>
        <w:rPr>
          <w:rFonts w:ascii="Arial" w:hAnsi="Arial" w:cs="Arial"/>
        </w:rPr>
      </w:pPr>
      <w:r>
        <w:rPr>
          <w:rFonts w:ascii="Arial" w:hAnsi="Arial" w:cs="Arial"/>
        </w:rPr>
        <w:t>Nuevas tecnologías digitales en el campo de la O&amp;M.</w:t>
      </w:r>
    </w:p>
    <w:p w:rsidR="009F6051" w:rsidRPr="00794ED8" w:rsidRDefault="009F6051" w:rsidP="0002160F">
      <w:pPr>
        <w:pStyle w:val="NormalWeb"/>
        <w:numPr>
          <w:ilvl w:val="0"/>
          <w:numId w:val="6"/>
        </w:numPr>
        <w:spacing w:before="0" w:beforeAutospacing="0" w:after="240" w:afterAutospacing="0"/>
        <w:ind w:firstLine="272"/>
        <w:jc w:val="both"/>
        <w:rPr>
          <w:rFonts w:ascii="Arial" w:hAnsi="Arial" w:cs="Arial"/>
        </w:rPr>
      </w:pPr>
      <w:r>
        <w:rPr>
          <w:rFonts w:ascii="Arial" w:hAnsi="Arial" w:cs="Arial"/>
        </w:rPr>
        <w:t>Actividades recreativas y deportivas.</w:t>
      </w:r>
    </w:p>
    <w:p w:rsidR="00DF44E2" w:rsidRPr="0002160F" w:rsidRDefault="005528C1" w:rsidP="000A21D6">
      <w:pPr>
        <w:pStyle w:val="Ttulo3"/>
        <w:jc w:val="both"/>
        <w:rPr>
          <w:rFonts w:ascii="Arial" w:hAnsi="Arial" w:cs="Arial"/>
          <w:b/>
          <w:color w:val="auto"/>
          <w:u w:val="single"/>
          <w:lang w:eastAsia="es-ES"/>
        </w:rPr>
      </w:pPr>
      <w:r>
        <w:rPr>
          <w:rStyle w:val="notranslate"/>
          <w:rFonts w:ascii="Arial" w:hAnsi="Arial" w:cs="Arial"/>
          <w:b/>
          <w:color w:val="auto"/>
          <w:u w:val="single"/>
        </w:rPr>
        <w:t>VISIO</w:t>
      </w:r>
      <w:r w:rsidRPr="0002160F">
        <w:rPr>
          <w:rStyle w:val="notranslate"/>
          <w:rFonts w:ascii="Arial" w:hAnsi="Arial" w:cs="Arial"/>
          <w:b/>
          <w:color w:val="auto"/>
          <w:u w:val="single"/>
        </w:rPr>
        <w:t>N</w:t>
      </w:r>
      <w:r w:rsidR="00DF44E2" w:rsidRPr="0002160F">
        <w:rPr>
          <w:rStyle w:val="notranslate"/>
          <w:rFonts w:ascii="Arial" w:hAnsi="Arial" w:cs="Arial"/>
          <w:b/>
          <w:color w:val="auto"/>
          <w:u w:val="single"/>
        </w:rPr>
        <w:t xml:space="preserve"> 2020</w:t>
      </w:r>
      <w:r w:rsidR="00DF44E2" w:rsidRPr="0002160F">
        <w:rPr>
          <w:rFonts w:ascii="Arial" w:hAnsi="Arial" w:cs="Arial"/>
          <w:b/>
          <w:color w:val="auto"/>
          <w:u w:val="single"/>
        </w:rPr>
        <w:t xml:space="preserve"> </w:t>
      </w:r>
    </w:p>
    <w:p w:rsidR="00DF44E2" w:rsidRPr="00794ED8" w:rsidRDefault="00E952E4" w:rsidP="00C5405D">
      <w:pPr>
        <w:pStyle w:val="NormalWeb"/>
        <w:jc w:val="both"/>
        <w:rPr>
          <w:rFonts w:ascii="Arial" w:hAnsi="Arial" w:cs="Arial"/>
        </w:rPr>
      </w:pPr>
      <w:r>
        <w:rPr>
          <w:rStyle w:val="notranslate"/>
          <w:rFonts w:ascii="Arial" w:hAnsi="Arial" w:cs="Arial"/>
        </w:rPr>
        <w:t>VISIO</w:t>
      </w:r>
      <w:r w:rsidR="00DF44E2" w:rsidRPr="00794ED8">
        <w:rPr>
          <w:rStyle w:val="notranslate"/>
          <w:rFonts w:ascii="Arial" w:hAnsi="Arial" w:cs="Arial"/>
        </w:rPr>
        <w:t>N 2020: "El derecho a la vista" es la iniciativa mundial para la eliminación de la ceguera evitable, programa conjunto de la Or</w:t>
      </w:r>
      <w:r>
        <w:rPr>
          <w:rStyle w:val="notranslate"/>
          <w:rFonts w:ascii="Arial" w:hAnsi="Arial" w:cs="Arial"/>
        </w:rPr>
        <w:t>ganización Mundial de la Salud (OMS)</w:t>
      </w:r>
      <w:r w:rsidR="00DF44E2" w:rsidRPr="00794ED8">
        <w:rPr>
          <w:rStyle w:val="notranslate"/>
          <w:rFonts w:ascii="Arial" w:hAnsi="Arial" w:cs="Arial"/>
        </w:rPr>
        <w:t xml:space="preserve"> y la Agencia Internacional pa</w:t>
      </w:r>
      <w:r>
        <w:rPr>
          <w:rStyle w:val="notranslate"/>
          <w:rFonts w:ascii="Arial" w:hAnsi="Arial" w:cs="Arial"/>
        </w:rPr>
        <w:t>ra la Prevención de la Ceguera (IAPB)</w:t>
      </w:r>
      <w:r w:rsidR="00DF44E2" w:rsidRPr="00794ED8">
        <w:rPr>
          <w:rStyle w:val="notranslate"/>
          <w:rFonts w:ascii="Arial" w:hAnsi="Arial" w:cs="Arial"/>
        </w:rPr>
        <w:t xml:space="preserve">. Los temas generales de la IMC17 están </w:t>
      </w:r>
      <w:r>
        <w:rPr>
          <w:rStyle w:val="notranslate"/>
          <w:rFonts w:ascii="Arial" w:hAnsi="Arial" w:cs="Arial"/>
        </w:rPr>
        <w:t>en concordancia</w:t>
      </w:r>
      <w:r w:rsidR="00DF44E2" w:rsidRPr="00794ED8">
        <w:rPr>
          <w:rStyle w:val="notranslate"/>
          <w:rFonts w:ascii="Arial" w:hAnsi="Arial" w:cs="Arial"/>
        </w:rPr>
        <w:t xml:space="preserve"> con </w:t>
      </w:r>
      <w:r>
        <w:rPr>
          <w:rStyle w:val="notranslate"/>
          <w:rFonts w:ascii="Arial" w:hAnsi="Arial" w:cs="Arial"/>
        </w:rPr>
        <w:t>VISIO</w:t>
      </w:r>
      <w:r w:rsidR="00DF44E2" w:rsidRPr="00794ED8">
        <w:rPr>
          <w:rStyle w:val="notranslate"/>
          <w:rFonts w:ascii="Arial" w:hAnsi="Arial" w:cs="Arial"/>
        </w:rPr>
        <w:t>N 2020 "Un mundo en el que nadie tiene una discapacidad visual innecesaria, donde las personas con pérdida de visión inevitable pueden alcanzar su máximo potencial" (OMS).</w:t>
      </w:r>
      <w:r w:rsidR="00DF44E2" w:rsidRPr="00794ED8">
        <w:rPr>
          <w:rFonts w:ascii="Arial" w:hAnsi="Arial" w:cs="Arial"/>
        </w:rPr>
        <w:t xml:space="preserve"> </w:t>
      </w:r>
      <w:r w:rsidR="00DF44E2" w:rsidRPr="00794ED8">
        <w:rPr>
          <w:rStyle w:val="notranslate"/>
          <w:rFonts w:ascii="Arial" w:hAnsi="Arial" w:cs="Arial"/>
        </w:rPr>
        <w:t xml:space="preserve">El objetivo es </w:t>
      </w:r>
      <w:r w:rsidR="00972788">
        <w:rPr>
          <w:rStyle w:val="notranslate"/>
          <w:rFonts w:ascii="Arial" w:hAnsi="Arial" w:cs="Arial"/>
        </w:rPr>
        <w:t>dar a conocer</w:t>
      </w:r>
      <w:r w:rsidR="00DF44E2" w:rsidRPr="00794ED8">
        <w:rPr>
          <w:rStyle w:val="notranslate"/>
          <w:rFonts w:ascii="Arial" w:hAnsi="Arial" w:cs="Arial"/>
        </w:rPr>
        <w:t xml:space="preserve"> los problemas cotidianos debidos a la discapacidad visual y la ceguera y descubrir nuevas y posibles soluciones para llevar una vida saludable.</w:t>
      </w:r>
      <w:r w:rsidR="00DF44E2" w:rsidRPr="00794ED8">
        <w:rPr>
          <w:rFonts w:ascii="Arial" w:hAnsi="Arial" w:cs="Arial"/>
        </w:rPr>
        <w:t xml:space="preserve"> </w:t>
      </w:r>
    </w:p>
    <w:p w:rsidR="00972788" w:rsidRDefault="009F6051" w:rsidP="00972788">
      <w:pPr>
        <w:pStyle w:val="NormalWeb"/>
        <w:numPr>
          <w:ilvl w:val="0"/>
          <w:numId w:val="10"/>
        </w:numPr>
        <w:jc w:val="both"/>
        <w:rPr>
          <w:rStyle w:val="notranslate"/>
          <w:rFonts w:ascii="Arial" w:hAnsi="Arial" w:cs="Arial"/>
        </w:rPr>
      </w:pPr>
      <w:r>
        <w:rPr>
          <w:rStyle w:val="notranslate"/>
          <w:rFonts w:ascii="Arial" w:hAnsi="Arial" w:cs="Arial"/>
        </w:rPr>
        <w:t>¿</w:t>
      </w:r>
      <w:r w:rsidR="004A74F9">
        <w:rPr>
          <w:rStyle w:val="notranslate"/>
          <w:rFonts w:ascii="Arial" w:hAnsi="Arial" w:cs="Arial"/>
        </w:rPr>
        <w:t>Dónde</w:t>
      </w:r>
      <w:r>
        <w:rPr>
          <w:rStyle w:val="notranslate"/>
          <w:rFonts w:ascii="Arial" w:hAnsi="Arial" w:cs="Arial"/>
        </w:rPr>
        <w:t xml:space="preserve"> estamos hoy? ¿A </w:t>
      </w:r>
      <w:r w:rsidR="004A74F9">
        <w:rPr>
          <w:rStyle w:val="notranslate"/>
          <w:rFonts w:ascii="Arial" w:hAnsi="Arial" w:cs="Arial"/>
        </w:rPr>
        <w:t>dónde</w:t>
      </w:r>
      <w:r>
        <w:rPr>
          <w:rStyle w:val="notranslate"/>
          <w:rFonts w:ascii="Arial" w:hAnsi="Arial" w:cs="Arial"/>
        </w:rPr>
        <w:t xml:space="preserve"> nos dirigimos?</w:t>
      </w:r>
    </w:p>
    <w:p w:rsidR="004A74F9" w:rsidRPr="007834CB" w:rsidRDefault="004A74F9" w:rsidP="007834CB">
      <w:pPr>
        <w:pStyle w:val="NormalWeb"/>
        <w:numPr>
          <w:ilvl w:val="0"/>
          <w:numId w:val="10"/>
        </w:numPr>
        <w:spacing w:before="0" w:beforeAutospacing="0" w:after="0" w:afterAutospacing="0"/>
        <w:jc w:val="both"/>
        <w:rPr>
          <w:rStyle w:val="notranslate"/>
          <w:rFonts w:ascii="Arial" w:hAnsi="Arial" w:cs="Arial"/>
        </w:rPr>
      </w:pPr>
      <w:r w:rsidRPr="00972788">
        <w:rPr>
          <w:rStyle w:val="notranslate"/>
          <w:rFonts w:ascii="Arial" w:hAnsi="Arial" w:cs="Arial"/>
          <w:bCs/>
        </w:rPr>
        <w:t>Visión 2020</w:t>
      </w:r>
      <w:r w:rsidR="00E952E4" w:rsidRPr="00972788">
        <w:rPr>
          <w:rStyle w:val="notranslate"/>
          <w:rFonts w:ascii="Arial" w:hAnsi="Arial" w:cs="Arial"/>
          <w:bCs/>
        </w:rPr>
        <w:t xml:space="preserve"> en mi país; d</w:t>
      </w:r>
      <w:r w:rsidRPr="00972788">
        <w:rPr>
          <w:rStyle w:val="notranslate"/>
          <w:rFonts w:ascii="Arial" w:hAnsi="Arial" w:cs="Arial"/>
          <w:bCs/>
        </w:rPr>
        <w:t>e acuerdo con las tres estrategias básicas:</w:t>
      </w:r>
    </w:p>
    <w:p w:rsidR="007834CB" w:rsidRPr="007834CB" w:rsidRDefault="007834CB" w:rsidP="007834CB">
      <w:pPr>
        <w:pStyle w:val="NormalWeb"/>
        <w:spacing w:before="0" w:beforeAutospacing="0" w:after="0" w:afterAutospacing="0"/>
        <w:ind w:left="1287"/>
        <w:jc w:val="both"/>
        <w:rPr>
          <w:rStyle w:val="notranslate"/>
          <w:rFonts w:ascii="Arial" w:hAnsi="Arial" w:cs="Arial"/>
        </w:rPr>
      </w:pPr>
    </w:p>
    <w:p w:rsidR="004A74F9" w:rsidRPr="004A74F9" w:rsidRDefault="004A74F9" w:rsidP="007834CB">
      <w:pPr>
        <w:pStyle w:val="NormalWeb"/>
        <w:numPr>
          <w:ilvl w:val="2"/>
          <w:numId w:val="7"/>
        </w:numPr>
        <w:spacing w:before="0" w:beforeAutospacing="0" w:after="0" w:afterAutospacing="0"/>
        <w:ind w:left="1276" w:firstLine="284"/>
        <w:jc w:val="both"/>
        <w:rPr>
          <w:rStyle w:val="notranslate"/>
          <w:rFonts w:ascii="Arial" w:hAnsi="Arial" w:cs="Arial"/>
        </w:rPr>
      </w:pPr>
      <w:r>
        <w:rPr>
          <w:rStyle w:val="notranslate"/>
          <w:rFonts w:ascii="Arial" w:hAnsi="Arial" w:cs="Arial"/>
          <w:bCs/>
        </w:rPr>
        <w:t>Control de enfermedades.</w:t>
      </w:r>
    </w:p>
    <w:p w:rsidR="004A74F9" w:rsidRPr="004A74F9" w:rsidRDefault="004A74F9" w:rsidP="007834CB">
      <w:pPr>
        <w:pStyle w:val="NormalWeb"/>
        <w:numPr>
          <w:ilvl w:val="2"/>
          <w:numId w:val="7"/>
        </w:numPr>
        <w:spacing w:before="0" w:beforeAutospacing="0" w:after="0" w:afterAutospacing="0"/>
        <w:ind w:left="1276" w:firstLine="284"/>
        <w:jc w:val="both"/>
        <w:rPr>
          <w:rStyle w:val="notranslate"/>
          <w:rFonts w:ascii="Arial" w:hAnsi="Arial" w:cs="Arial"/>
        </w:rPr>
      </w:pPr>
      <w:r>
        <w:rPr>
          <w:rStyle w:val="notranslate"/>
          <w:rFonts w:ascii="Arial" w:hAnsi="Arial" w:cs="Arial"/>
          <w:bCs/>
        </w:rPr>
        <w:t>Desarrollo de recursos humanos.</w:t>
      </w:r>
    </w:p>
    <w:p w:rsidR="004A74F9" w:rsidRPr="007834CB" w:rsidRDefault="004A74F9" w:rsidP="007834CB">
      <w:pPr>
        <w:pStyle w:val="NormalWeb"/>
        <w:numPr>
          <w:ilvl w:val="2"/>
          <w:numId w:val="7"/>
        </w:numPr>
        <w:spacing w:before="0" w:beforeAutospacing="0" w:after="0" w:afterAutospacing="0"/>
        <w:ind w:left="1276" w:firstLine="284"/>
        <w:jc w:val="both"/>
        <w:rPr>
          <w:rStyle w:val="notranslate"/>
          <w:rFonts w:ascii="Arial" w:hAnsi="Arial" w:cs="Arial"/>
        </w:rPr>
      </w:pPr>
      <w:r>
        <w:rPr>
          <w:rStyle w:val="notranslate"/>
          <w:rFonts w:ascii="Arial" w:hAnsi="Arial" w:cs="Arial"/>
          <w:bCs/>
        </w:rPr>
        <w:t>Infraestructura y desarrollo tecnológico adecuados.</w:t>
      </w:r>
    </w:p>
    <w:p w:rsidR="007834CB" w:rsidRPr="00E952E4" w:rsidRDefault="007834CB" w:rsidP="007834CB">
      <w:pPr>
        <w:pStyle w:val="NormalWeb"/>
        <w:spacing w:before="0" w:beforeAutospacing="0" w:after="0" w:afterAutospacing="0"/>
        <w:ind w:left="1560"/>
        <w:jc w:val="both"/>
        <w:rPr>
          <w:rStyle w:val="notranslate"/>
          <w:rFonts w:ascii="Arial" w:hAnsi="Arial" w:cs="Arial"/>
        </w:rPr>
      </w:pPr>
    </w:p>
    <w:p w:rsidR="00972788" w:rsidRDefault="004A74F9" w:rsidP="00972788">
      <w:pPr>
        <w:pStyle w:val="NormalWeb"/>
        <w:numPr>
          <w:ilvl w:val="0"/>
          <w:numId w:val="11"/>
        </w:numPr>
        <w:spacing w:before="0" w:beforeAutospacing="0" w:after="0" w:afterAutospacing="0"/>
        <w:jc w:val="both"/>
        <w:rPr>
          <w:rStyle w:val="notranslate"/>
          <w:rFonts w:ascii="Arial" w:hAnsi="Arial" w:cs="Arial"/>
        </w:rPr>
      </w:pPr>
      <w:r>
        <w:rPr>
          <w:rStyle w:val="notranslate"/>
          <w:rFonts w:ascii="Arial" w:hAnsi="Arial" w:cs="Arial"/>
        </w:rPr>
        <w:t>La vida cotidiana, la vivienda y la calidad de vida.</w:t>
      </w:r>
    </w:p>
    <w:p w:rsidR="00972788" w:rsidRDefault="004A74F9" w:rsidP="00972788">
      <w:pPr>
        <w:pStyle w:val="NormalWeb"/>
        <w:numPr>
          <w:ilvl w:val="0"/>
          <w:numId w:val="11"/>
        </w:numPr>
        <w:spacing w:before="0" w:beforeAutospacing="0" w:after="0" w:afterAutospacing="0"/>
        <w:jc w:val="both"/>
        <w:rPr>
          <w:rStyle w:val="notranslate"/>
          <w:rFonts w:ascii="Arial" w:hAnsi="Arial" w:cs="Arial"/>
        </w:rPr>
      </w:pPr>
      <w:r w:rsidRPr="00972788">
        <w:rPr>
          <w:rStyle w:val="notranslate"/>
          <w:rFonts w:ascii="Arial" w:hAnsi="Arial" w:cs="Arial"/>
        </w:rPr>
        <w:t>Aspectos socioeconómicos de la ceguera y la discapacidad visual.</w:t>
      </w:r>
    </w:p>
    <w:p w:rsidR="00972788" w:rsidRDefault="004A74F9" w:rsidP="00972788">
      <w:pPr>
        <w:pStyle w:val="NormalWeb"/>
        <w:numPr>
          <w:ilvl w:val="0"/>
          <w:numId w:val="11"/>
        </w:numPr>
        <w:spacing w:before="0" w:beforeAutospacing="0" w:after="0" w:afterAutospacing="0"/>
        <w:jc w:val="both"/>
        <w:rPr>
          <w:rStyle w:val="notranslate"/>
          <w:rFonts w:ascii="Arial" w:hAnsi="Arial" w:cs="Arial"/>
        </w:rPr>
      </w:pPr>
      <w:r w:rsidRPr="00972788">
        <w:rPr>
          <w:rStyle w:val="notranslate"/>
          <w:rFonts w:ascii="Arial" w:hAnsi="Arial" w:cs="Arial"/>
        </w:rPr>
        <w:t>Evaluación de servicios y sistemas de rehabilitación.</w:t>
      </w:r>
    </w:p>
    <w:p w:rsidR="004A74F9" w:rsidRPr="00972788" w:rsidRDefault="004A74F9" w:rsidP="00972788">
      <w:pPr>
        <w:pStyle w:val="NormalWeb"/>
        <w:numPr>
          <w:ilvl w:val="0"/>
          <w:numId w:val="11"/>
        </w:numPr>
        <w:spacing w:before="0" w:beforeAutospacing="0" w:after="0" w:afterAutospacing="0"/>
        <w:jc w:val="both"/>
        <w:rPr>
          <w:rStyle w:val="notranslate"/>
          <w:rFonts w:ascii="Arial" w:hAnsi="Arial" w:cs="Arial"/>
        </w:rPr>
      </w:pPr>
      <w:r w:rsidRPr="00972788">
        <w:rPr>
          <w:rStyle w:val="notranslate"/>
          <w:rFonts w:ascii="Arial" w:hAnsi="Arial" w:cs="Arial"/>
        </w:rPr>
        <w:t xml:space="preserve">Subtema </w:t>
      </w:r>
      <w:r w:rsidR="00E952E4" w:rsidRPr="00972788">
        <w:rPr>
          <w:rStyle w:val="notranslate"/>
          <w:rFonts w:ascii="Arial" w:hAnsi="Arial" w:cs="Arial"/>
        </w:rPr>
        <w:t>adyacente (relacionado con VISIO</w:t>
      </w:r>
      <w:r w:rsidRPr="00972788">
        <w:rPr>
          <w:rStyle w:val="notranslate"/>
          <w:rFonts w:ascii="Arial" w:hAnsi="Arial" w:cs="Arial"/>
        </w:rPr>
        <w:t>N 2020)</w:t>
      </w:r>
      <w:r w:rsidR="007834CB">
        <w:rPr>
          <w:rStyle w:val="notranslate"/>
          <w:rFonts w:ascii="Arial" w:hAnsi="Arial" w:cs="Arial"/>
        </w:rPr>
        <w:t>.</w:t>
      </w:r>
    </w:p>
    <w:p w:rsidR="00DF44E2" w:rsidRPr="0002160F" w:rsidRDefault="00DF44E2" w:rsidP="000A21D6">
      <w:pPr>
        <w:pStyle w:val="Ttulo3"/>
        <w:jc w:val="both"/>
        <w:rPr>
          <w:rFonts w:ascii="Arial" w:hAnsi="Arial" w:cs="Arial"/>
          <w:b/>
          <w:color w:val="auto"/>
          <w:u w:val="single"/>
        </w:rPr>
      </w:pPr>
      <w:r w:rsidRPr="0002160F">
        <w:rPr>
          <w:rStyle w:val="notranslate"/>
          <w:rFonts w:ascii="Arial" w:hAnsi="Arial" w:cs="Arial"/>
          <w:b/>
          <w:color w:val="auto"/>
          <w:u w:val="single"/>
        </w:rPr>
        <w:lastRenderedPageBreak/>
        <w:t>Teoría y desarrollo de la orientación y movilidad.</w:t>
      </w:r>
      <w:r w:rsidRPr="0002160F">
        <w:rPr>
          <w:rFonts w:ascii="Arial" w:hAnsi="Arial" w:cs="Arial"/>
          <w:b/>
          <w:color w:val="auto"/>
          <w:u w:val="single"/>
        </w:rPr>
        <w:t xml:space="preserve"> </w:t>
      </w:r>
    </w:p>
    <w:p w:rsidR="00DF44E2" w:rsidRDefault="00DF44E2" w:rsidP="00C5405D">
      <w:pPr>
        <w:pStyle w:val="NormalWeb"/>
        <w:jc w:val="both"/>
        <w:rPr>
          <w:rFonts w:ascii="Arial" w:hAnsi="Arial" w:cs="Arial"/>
        </w:rPr>
      </w:pPr>
      <w:r w:rsidRPr="00794ED8">
        <w:rPr>
          <w:rStyle w:val="notranslate"/>
          <w:rFonts w:ascii="Arial" w:hAnsi="Arial" w:cs="Arial"/>
        </w:rPr>
        <w:t xml:space="preserve">El aprendizaje </w:t>
      </w:r>
      <w:r w:rsidR="002E7736">
        <w:rPr>
          <w:rStyle w:val="notranslate"/>
          <w:rFonts w:ascii="Arial" w:hAnsi="Arial" w:cs="Arial"/>
        </w:rPr>
        <w:t>y la educación están involucrada</w:t>
      </w:r>
      <w:r w:rsidRPr="00794ED8">
        <w:rPr>
          <w:rStyle w:val="notranslate"/>
          <w:rFonts w:ascii="Arial" w:hAnsi="Arial" w:cs="Arial"/>
        </w:rPr>
        <w:t xml:space="preserve">s tanto en la práctica de rehabilitación de O&amp;M como en la teoría. Queremos ampliar este conocimiento aún más e invitaremos a académicos y profesionales </w:t>
      </w:r>
      <w:r w:rsidR="002E7736">
        <w:rPr>
          <w:rStyle w:val="notranslate"/>
          <w:rFonts w:ascii="Arial" w:hAnsi="Arial" w:cs="Arial"/>
        </w:rPr>
        <w:t>para que contribuyan a un mayo</w:t>
      </w:r>
      <w:r w:rsidRPr="00794ED8">
        <w:rPr>
          <w:rStyle w:val="notranslate"/>
          <w:rFonts w:ascii="Arial" w:hAnsi="Arial" w:cs="Arial"/>
        </w:rPr>
        <w:t>r conocimiento teórico en el campo de la O&amp;M</w:t>
      </w:r>
      <w:r w:rsidR="002E7736">
        <w:rPr>
          <w:rStyle w:val="notranslate"/>
          <w:rFonts w:ascii="Arial" w:hAnsi="Arial" w:cs="Arial"/>
        </w:rPr>
        <w:t xml:space="preserve"> que sea</w:t>
      </w:r>
      <w:r w:rsidRPr="00794ED8">
        <w:rPr>
          <w:rStyle w:val="notranslate"/>
          <w:rFonts w:ascii="Arial" w:hAnsi="Arial" w:cs="Arial"/>
        </w:rPr>
        <w:t xml:space="preserve"> relevante para diversas edades y grupos. También existe la necesidad </w:t>
      </w:r>
      <w:r w:rsidR="00D73012">
        <w:rPr>
          <w:rStyle w:val="notranslate"/>
          <w:rFonts w:ascii="Arial" w:hAnsi="Arial" w:cs="Arial"/>
        </w:rPr>
        <w:t xml:space="preserve">de desarrollar métodos basados </w:t>
      </w:r>
      <w:r w:rsidRPr="00794ED8">
        <w:rPr>
          <w:rStyle w:val="notranslate"/>
          <w:rFonts w:ascii="Arial" w:hAnsi="Arial" w:cs="Arial"/>
        </w:rPr>
        <w:t xml:space="preserve">en la evidencia que puedan </w:t>
      </w:r>
      <w:r w:rsidR="002E7736">
        <w:rPr>
          <w:rStyle w:val="notranslate"/>
          <w:rFonts w:ascii="Arial" w:hAnsi="Arial" w:cs="Arial"/>
        </w:rPr>
        <w:t>cubrir</w:t>
      </w:r>
      <w:r w:rsidRPr="00794ED8">
        <w:rPr>
          <w:rStyle w:val="notranslate"/>
          <w:rFonts w:ascii="Arial" w:hAnsi="Arial" w:cs="Arial"/>
        </w:rPr>
        <w:t xml:space="preserve"> las necesidades y situaciones de la vida de niños, jóvenes, adultos y personas mayores con discapacidad visual y ceguera en todo el mundo.</w:t>
      </w:r>
      <w:r w:rsidRPr="00794ED8">
        <w:rPr>
          <w:rFonts w:ascii="Arial" w:hAnsi="Arial" w:cs="Arial"/>
        </w:rPr>
        <w:t xml:space="preserve"> </w:t>
      </w:r>
      <w:r w:rsidR="002E7736">
        <w:rPr>
          <w:rFonts w:ascii="Arial" w:hAnsi="Arial" w:cs="Arial"/>
        </w:rPr>
        <w:t>También pueden tratarse en este bloque l</w:t>
      </w:r>
      <w:r w:rsidRPr="00794ED8">
        <w:rPr>
          <w:rStyle w:val="notranslate"/>
          <w:rFonts w:ascii="Arial" w:hAnsi="Arial" w:cs="Arial"/>
        </w:rPr>
        <w:t>as iniciativas educativas para entrelazar la teoría y la práctica</w:t>
      </w:r>
      <w:r w:rsidR="002E7736">
        <w:rPr>
          <w:rStyle w:val="notranslate"/>
          <w:rFonts w:ascii="Arial" w:hAnsi="Arial" w:cs="Arial"/>
        </w:rPr>
        <w:t>.</w:t>
      </w:r>
      <w:r w:rsidRPr="00794ED8">
        <w:rPr>
          <w:rStyle w:val="notranslate"/>
          <w:rFonts w:ascii="Arial" w:hAnsi="Arial" w:cs="Arial"/>
        </w:rPr>
        <w:t xml:space="preserve"> </w:t>
      </w:r>
    </w:p>
    <w:p w:rsidR="004A74F9" w:rsidRDefault="004A74F9" w:rsidP="007834CB">
      <w:pPr>
        <w:pStyle w:val="NormalWeb"/>
        <w:numPr>
          <w:ilvl w:val="0"/>
          <w:numId w:val="9"/>
        </w:numPr>
        <w:jc w:val="both"/>
        <w:rPr>
          <w:rFonts w:ascii="Arial" w:hAnsi="Arial" w:cs="Arial"/>
        </w:rPr>
      </w:pPr>
      <w:r>
        <w:rPr>
          <w:rFonts w:ascii="Arial" w:hAnsi="Arial" w:cs="Arial"/>
        </w:rPr>
        <w:t>La relación</w:t>
      </w:r>
      <w:r w:rsidR="007834CB">
        <w:rPr>
          <w:rFonts w:ascii="Arial" w:hAnsi="Arial" w:cs="Arial"/>
        </w:rPr>
        <w:t xml:space="preserve"> entre teoría y práctica en la</w:t>
      </w:r>
      <w:r>
        <w:rPr>
          <w:rFonts w:ascii="Arial" w:hAnsi="Arial" w:cs="Arial"/>
        </w:rPr>
        <w:t xml:space="preserve"> O&amp;M.</w:t>
      </w:r>
    </w:p>
    <w:p w:rsidR="004A74F9" w:rsidRDefault="004A74F9" w:rsidP="004A74F9">
      <w:pPr>
        <w:pStyle w:val="NormalWeb"/>
        <w:numPr>
          <w:ilvl w:val="0"/>
          <w:numId w:val="9"/>
        </w:numPr>
        <w:jc w:val="both"/>
        <w:rPr>
          <w:rFonts w:ascii="Arial" w:hAnsi="Arial" w:cs="Arial"/>
        </w:rPr>
      </w:pPr>
      <w:r>
        <w:rPr>
          <w:rFonts w:ascii="Arial" w:hAnsi="Arial" w:cs="Arial"/>
        </w:rPr>
        <w:t>Desarrollo de prácticas basadas en la evidencia.</w:t>
      </w:r>
    </w:p>
    <w:p w:rsidR="004A74F9" w:rsidRDefault="004A74F9" w:rsidP="004A74F9">
      <w:pPr>
        <w:pStyle w:val="NormalWeb"/>
        <w:numPr>
          <w:ilvl w:val="0"/>
          <w:numId w:val="9"/>
        </w:numPr>
        <w:jc w:val="both"/>
        <w:rPr>
          <w:rFonts w:ascii="Arial" w:hAnsi="Arial" w:cs="Arial"/>
        </w:rPr>
      </w:pPr>
      <w:r>
        <w:rPr>
          <w:rFonts w:ascii="Arial" w:hAnsi="Arial" w:cs="Arial"/>
        </w:rPr>
        <w:t>Modelos de rehabilitación en todo el mundo.</w:t>
      </w:r>
    </w:p>
    <w:p w:rsidR="004A74F9" w:rsidRDefault="004A74F9" w:rsidP="004A74F9">
      <w:pPr>
        <w:pStyle w:val="NormalWeb"/>
        <w:numPr>
          <w:ilvl w:val="0"/>
          <w:numId w:val="9"/>
        </w:numPr>
        <w:jc w:val="both"/>
        <w:rPr>
          <w:rFonts w:ascii="Arial" w:hAnsi="Arial" w:cs="Arial"/>
        </w:rPr>
      </w:pPr>
      <w:r>
        <w:rPr>
          <w:rFonts w:ascii="Arial" w:hAnsi="Arial" w:cs="Arial"/>
        </w:rPr>
        <w:t>Desafiando las bases teóricas d</w:t>
      </w:r>
      <w:r w:rsidR="007834CB">
        <w:rPr>
          <w:rFonts w:ascii="Arial" w:hAnsi="Arial" w:cs="Arial"/>
        </w:rPr>
        <w:t>e la</w:t>
      </w:r>
      <w:r>
        <w:rPr>
          <w:rFonts w:ascii="Arial" w:hAnsi="Arial" w:cs="Arial"/>
        </w:rPr>
        <w:t xml:space="preserve"> O&amp;M.</w:t>
      </w:r>
    </w:p>
    <w:p w:rsidR="004A74F9" w:rsidRDefault="007834CB" w:rsidP="004A74F9">
      <w:pPr>
        <w:pStyle w:val="NormalWeb"/>
        <w:numPr>
          <w:ilvl w:val="0"/>
          <w:numId w:val="9"/>
        </w:numPr>
        <w:jc w:val="both"/>
        <w:rPr>
          <w:rFonts w:ascii="Arial" w:hAnsi="Arial" w:cs="Arial"/>
        </w:rPr>
      </w:pPr>
      <w:r>
        <w:rPr>
          <w:rFonts w:ascii="Arial" w:hAnsi="Arial" w:cs="Arial"/>
        </w:rPr>
        <w:t>Interdisciplinariedad en</w:t>
      </w:r>
      <w:r w:rsidR="004A74F9">
        <w:rPr>
          <w:rFonts w:ascii="Arial" w:hAnsi="Arial" w:cs="Arial"/>
        </w:rPr>
        <w:t xml:space="preserve"> la investigación y práctica de </w:t>
      </w:r>
      <w:r>
        <w:rPr>
          <w:rFonts w:ascii="Arial" w:hAnsi="Arial" w:cs="Arial"/>
        </w:rPr>
        <w:t xml:space="preserve">la </w:t>
      </w:r>
      <w:r w:rsidR="004A74F9">
        <w:rPr>
          <w:rFonts w:ascii="Arial" w:hAnsi="Arial" w:cs="Arial"/>
        </w:rPr>
        <w:t>O&amp;M.</w:t>
      </w:r>
    </w:p>
    <w:p w:rsidR="004A74F9" w:rsidRDefault="004A74F9" w:rsidP="004A74F9">
      <w:pPr>
        <w:pStyle w:val="NormalWeb"/>
        <w:numPr>
          <w:ilvl w:val="0"/>
          <w:numId w:val="9"/>
        </w:numPr>
        <w:jc w:val="both"/>
        <w:rPr>
          <w:rFonts w:ascii="Arial" w:hAnsi="Arial" w:cs="Arial"/>
        </w:rPr>
      </w:pPr>
      <w:r>
        <w:rPr>
          <w:rFonts w:ascii="Arial" w:hAnsi="Arial" w:cs="Arial"/>
        </w:rPr>
        <w:t>Aplicación de las teorías del aprendizaje.</w:t>
      </w:r>
    </w:p>
    <w:p w:rsidR="004A74F9" w:rsidRPr="00794ED8" w:rsidRDefault="004A74F9" w:rsidP="0002160F">
      <w:pPr>
        <w:pStyle w:val="NormalWeb"/>
        <w:numPr>
          <w:ilvl w:val="0"/>
          <w:numId w:val="9"/>
        </w:numPr>
        <w:spacing w:before="0" w:beforeAutospacing="0" w:after="480" w:afterAutospacing="0"/>
        <w:ind w:left="1066" w:hanging="357"/>
        <w:jc w:val="both"/>
        <w:rPr>
          <w:rFonts w:ascii="Arial" w:hAnsi="Arial" w:cs="Arial"/>
        </w:rPr>
      </w:pPr>
      <w:r>
        <w:rPr>
          <w:rFonts w:ascii="Arial" w:hAnsi="Arial" w:cs="Arial"/>
        </w:rPr>
        <w:t>Interseccionalidad.</w:t>
      </w:r>
    </w:p>
    <w:p w:rsidR="00217682" w:rsidRPr="00794ED8" w:rsidRDefault="003679F7" w:rsidP="000A21D6">
      <w:pPr>
        <w:spacing w:before="100" w:beforeAutospacing="1" w:after="100" w:afterAutospacing="1"/>
        <w:jc w:val="both"/>
        <w:rPr>
          <w:rFonts w:ascii="Arial" w:hAnsi="Arial" w:cs="Arial"/>
          <w:b/>
          <w:sz w:val="24"/>
          <w:szCs w:val="24"/>
          <w:u w:val="single"/>
          <w:lang w:eastAsia="es-ES"/>
        </w:rPr>
      </w:pPr>
      <w:r>
        <w:rPr>
          <w:rFonts w:ascii="Arial" w:hAnsi="Arial" w:cs="Arial"/>
          <w:b/>
          <w:sz w:val="24"/>
          <w:szCs w:val="24"/>
          <w:u w:val="single"/>
          <w:lang w:eastAsia="es-ES"/>
        </w:rPr>
        <w:t>FORMATO DE PRESENTACIÓN</w:t>
      </w:r>
    </w:p>
    <w:p w:rsidR="00217682" w:rsidRPr="00794ED8" w:rsidRDefault="00217682" w:rsidP="000A21D6">
      <w:pPr>
        <w:spacing w:before="100" w:beforeAutospacing="1" w:after="100" w:afterAutospacing="1"/>
        <w:jc w:val="both"/>
        <w:rPr>
          <w:rFonts w:ascii="Arial" w:hAnsi="Arial" w:cs="Arial"/>
          <w:sz w:val="24"/>
          <w:szCs w:val="24"/>
          <w:lang w:eastAsia="es-ES"/>
        </w:rPr>
      </w:pPr>
      <w:r w:rsidRPr="00794ED8">
        <w:rPr>
          <w:rFonts w:ascii="Arial" w:hAnsi="Arial" w:cs="Arial"/>
          <w:sz w:val="24"/>
          <w:szCs w:val="24"/>
          <w:lang w:eastAsia="es-ES"/>
        </w:rPr>
        <w:t>El resumen podrá presentarse de forma:</w:t>
      </w:r>
    </w:p>
    <w:p w:rsidR="00217682" w:rsidRPr="00794ED8" w:rsidRDefault="00217682" w:rsidP="009F6051">
      <w:pPr>
        <w:numPr>
          <w:ilvl w:val="0"/>
          <w:numId w:val="2"/>
        </w:numPr>
        <w:autoSpaceDE/>
        <w:autoSpaceDN/>
        <w:spacing w:before="100" w:beforeAutospacing="1" w:after="100" w:afterAutospacing="1"/>
        <w:jc w:val="both"/>
        <w:rPr>
          <w:rFonts w:ascii="Arial" w:hAnsi="Arial" w:cs="Arial"/>
          <w:sz w:val="24"/>
          <w:szCs w:val="24"/>
          <w:lang w:eastAsia="es-ES"/>
        </w:rPr>
      </w:pPr>
      <w:r w:rsidRPr="00794ED8">
        <w:rPr>
          <w:rFonts w:ascii="Arial" w:hAnsi="Arial" w:cs="Arial"/>
          <w:sz w:val="24"/>
          <w:szCs w:val="24"/>
          <w:lang w:eastAsia="es-ES"/>
        </w:rPr>
        <w:t>Oral</w:t>
      </w:r>
    </w:p>
    <w:p w:rsidR="00217682" w:rsidRPr="00794ED8" w:rsidRDefault="00217682" w:rsidP="009F6051">
      <w:pPr>
        <w:numPr>
          <w:ilvl w:val="0"/>
          <w:numId w:val="2"/>
        </w:numPr>
        <w:autoSpaceDE/>
        <w:autoSpaceDN/>
        <w:spacing w:before="100" w:beforeAutospacing="1" w:after="100" w:afterAutospacing="1"/>
        <w:jc w:val="both"/>
        <w:rPr>
          <w:rFonts w:ascii="Arial" w:hAnsi="Arial" w:cs="Arial"/>
          <w:sz w:val="24"/>
          <w:szCs w:val="24"/>
          <w:lang w:eastAsia="es-ES"/>
        </w:rPr>
      </w:pPr>
      <w:r w:rsidRPr="00794ED8">
        <w:rPr>
          <w:rFonts w:ascii="Arial" w:hAnsi="Arial" w:cs="Arial"/>
          <w:sz w:val="24"/>
          <w:szCs w:val="24"/>
          <w:lang w:eastAsia="es-ES"/>
        </w:rPr>
        <w:t>Poster</w:t>
      </w:r>
    </w:p>
    <w:p w:rsidR="00217682" w:rsidRPr="00794ED8" w:rsidRDefault="00CE24F8" w:rsidP="0002160F">
      <w:pPr>
        <w:spacing w:before="100" w:beforeAutospacing="1" w:after="480"/>
        <w:jc w:val="both"/>
        <w:rPr>
          <w:rFonts w:ascii="Arial" w:hAnsi="Arial" w:cs="Arial"/>
          <w:sz w:val="24"/>
          <w:szCs w:val="24"/>
          <w:lang w:eastAsia="es-ES"/>
        </w:rPr>
      </w:pPr>
      <w:r>
        <w:rPr>
          <w:rFonts w:ascii="Arial" w:hAnsi="Arial" w:cs="Arial"/>
          <w:sz w:val="24"/>
          <w:szCs w:val="24"/>
          <w:lang w:eastAsia="es-ES"/>
        </w:rPr>
        <w:t>Sólo podrá enviarse un resumen.</w:t>
      </w:r>
      <w:r w:rsidR="00217682" w:rsidRPr="00794ED8">
        <w:rPr>
          <w:rFonts w:ascii="Arial" w:hAnsi="Arial" w:cs="Arial"/>
          <w:sz w:val="24"/>
          <w:szCs w:val="24"/>
          <w:lang w:eastAsia="es-ES"/>
        </w:rPr>
        <w:t xml:space="preserve"> Los resúmenes </w:t>
      </w:r>
      <w:r>
        <w:rPr>
          <w:rFonts w:ascii="Arial" w:hAnsi="Arial" w:cs="Arial"/>
          <w:sz w:val="24"/>
          <w:szCs w:val="24"/>
          <w:lang w:eastAsia="es-ES"/>
        </w:rPr>
        <w:t xml:space="preserve">que sean </w:t>
      </w:r>
      <w:r w:rsidR="00217682" w:rsidRPr="00794ED8">
        <w:rPr>
          <w:rFonts w:ascii="Arial" w:hAnsi="Arial" w:cs="Arial"/>
          <w:sz w:val="24"/>
          <w:szCs w:val="24"/>
          <w:lang w:eastAsia="es-ES"/>
        </w:rPr>
        <w:t>aceptados</w:t>
      </w:r>
      <w:r>
        <w:rPr>
          <w:rFonts w:ascii="Arial" w:hAnsi="Arial" w:cs="Arial"/>
          <w:sz w:val="24"/>
          <w:szCs w:val="24"/>
          <w:lang w:eastAsia="es-ES"/>
        </w:rPr>
        <w:t>,</w:t>
      </w:r>
      <w:r w:rsidR="00217682" w:rsidRPr="00794ED8">
        <w:rPr>
          <w:rFonts w:ascii="Arial" w:hAnsi="Arial" w:cs="Arial"/>
          <w:sz w:val="24"/>
          <w:szCs w:val="24"/>
          <w:lang w:eastAsia="es-ES"/>
        </w:rPr>
        <w:t xml:space="preserve"> </w:t>
      </w:r>
      <w:r w:rsidR="007834CB">
        <w:rPr>
          <w:rFonts w:ascii="Arial" w:hAnsi="Arial" w:cs="Arial"/>
          <w:sz w:val="24"/>
          <w:szCs w:val="24"/>
          <w:lang w:eastAsia="es-ES"/>
        </w:rPr>
        <w:t>deberán diseñarse</w:t>
      </w:r>
      <w:r w:rsidR="005528C1">
        <w:rPr>
          <w:rFonts w:ascii="Arial" w:hAnsi="Arial" w:cs="Arial"/>
          <w:sz w:val="24"/>
          <w:szCs w:val="24"/>
          <w:lang w:eastAsia="es-ES"/>
        </w:rPr>
        <w:t xml:space="preserve"> </w:t>
      </w:r>
      <w:r w:rsidR="005528C1" w:rsidRPr="00794ED8">
        <w:rPr>
          <w:rFonts w:ascii="Arial" w:hAnsi="Arial" w:cs="Arial"/>
          <w:sz w:val="24"/>
          <w:szCs w:val="24"/>
          <w:lang w:eastAsia="es-ES"/>
        </w:rPr>
        <w:t>como</w:t>
      </w:r>
      <w:r w:rsidR="00217682" w:rsidRPr="00794ED8">
        <w:rPr>
          <w:rFonts w:ascii="Arial" w:hAnsi="Arial" w:cs="Arial"/>
          <w:sz w:val="24"/>
          <w:szCs w:val="24"/>
          <w:lang w:eastAsia="es-ES"/>
        </w:rPr>
        <w:t xml:space="preserve"> presentación oral o poster.</w:t>
      </w:r>
    </w:p>
    <w:p w:rsidR="00217682" w:rsidRPr="00794ED8" w:rsidRDefault="003679F7" w:rsidP="007834CB">
      <w:pPr>
        <w:spacing w:before="100" w:beforeAutospacing="1" w:after="100" w:afterAutospacing="1"/>
        <w:jc w:val="both"/>
        <w:rPr>
          <w:rFonts w:ascii="Arial" w:hAnsi="Arial" w:cs="Arial"/>
          <w:b/>
          <w:sz w:val="24"/>
          <w:szCs w:val="24"/>
          <w:u w:val="single"/>
          <w:lang w:eastAsia="es-ES"/>
        </w:rPr>
      </w:pPr>
      <w:r>
        <w:rPr>
          <w:rFonts w:ascii="Arial" w:hAnsi="Arial" w:cs="Arial"/>
          <w:b/>
          <w:sz w:val="24"/>
          <w:szCs w:val="24"/>
          <w:u w:val="single"/>
          <w:lang w:eastAsia="es-ES"/>
        </w:rPr>
        <w:t>ORIENTACIONES Y PLANTILLA PARA EL ENVÍO DE RESÚMENES</w:t>
      </w:r>
    </w:p>
    <w:p w:rsidR="00794ED8" w:rsidRPr="00794ED8" w:rsidRDefault="00CE24F8" w:rsidP="00C5405D">
      <w:pPr>
        <w:spacing w:before="100" w:beforeAutospacing="1" w:after="100" w:afterAutospacing="1"/>
        <w:jc w:val="both"/>
        <w:rPr>
          <w:rFonts w:ascii="Arial" w:hAnsi="Arial" w:cs="Arial"/>
          <w:sz w:val="24"/>
          <w:szCs w:val="24"/>
          <w:lang w:eastAsia="es-ES"/>
        </w:rPr>
      </w:pPr>
      <w:r>
        <w:rPr>
          <w:rFonts w:ascii="Arial" w:hAnsi="Arial" w:cs="Arial"/>
          <w:sz w:val="24"/>
          <w:szCs w:val="24"/>
          <w:lang w:eastAsia="es-ES"/>
        </w:rPr>
        <w:t>En cuanto a la elaboración d</w:t>
      </w:r>
      <w:r w:rsidRPr="00794ED8">
        <w:rPr>
          <w:rFonts w:ascii="Arial" w:hAnsi="Arial" w:cs="Arial"/>
          <w:sz w:val="24"/>
          <w:szCs w:val="24"/>
          <w:lang w:eastAsia="es-ES"/>
        </w:rPr>
        <w:t xml:space="preserve">el resumen/ponencia para su </w:t>
      </w:r>
      <w:r w:rsidR="005528C1">
        <w:rPr>
          <w:rFonts w:ascii="Arial" w:hAnsi="Arial" w:cs="Arial"/>
          <w:sz w:val="24"/>
          <w:szCs w:val="24"/>
          <w:lang w:eastAsia="es-ES"/>
        </w:rPr>
        <w:t>envío a la IMC</w:t>
      </w:r>
      <w:r w:rsidRPr="00794ED8">
        <w:rPr>
          <w:rFonts w:ascii="Arial" w:hAnsi="Arial" w:cs="Arial"/>
          <w:sz w:val="24"/>
          <w:szCs w:val="24"/>
          <w:lang w:eastAsia="es-ES"/>
        </w:rPr>
        <w:t>17</w:t>
      </w:r>
      <w:r>
        <w:rPr>
          <w:rFonts w:ascii="Arial" w:hAnsi="Arial" w:cs="Arial"/>
          <w:sz w:val="24"/>
          <w:szCs w:val="24"/>
          <w:lang w:eastAsia="es-ES"/>
        </w:rPr>
        <w:t xml:space="preserve">, han de seguirse las orientaciones que se encuentran en el siguiente enlace: </w:t>
      </w:r>
      <w:r w:rsidRPr="00794ED8">
        <w:rPr>
          <w:rFonts w:ascii="Arial" w:hAnsi="Arial" w:cs="Arial"/>
          <w:sz w:val="24"/>
          <w:szCs w:val="24"/>
          <w:lang w:eastAsia="es-ES"/>
        </w:rPr>
        <w:t xml:space="preserve"> </w:t>
      </w:r>
    </w:p>
    <w:p w:rsidR="00217682" w:rsidRPr="005A65DA" w:rsidRDefault="007B24C0" w:rsidP="005A65DA">
      <w:pPr>
        <w:pStyle w:val="Ttulo3"/>
        <w:jc w:val="both"/>
        <w:rPr>
          <w:rStyle w:val="notranslate"/>
          <w:color w:val="auto"/>
          <w:u w:val="single"/>
        </w:rPr>
      </w:pPr>
      <w:hyperlink r:id="rId13" w:history="1">
        <w:r w:rsidR="00794ED8" w:rsidRPr="005A65DA">
          <w:rPr>
            <w:rFonts w:ascii="Arial" w:eastAsia="Times New Roman" w:hAnsi="Arial" w:cs="Arial"/>
            <w:u w:val="single"/>
            <w:lang w:eastAsia="es-ES"/>
          </w:rPr>
          <w:t>Instrucciones para el envío de resúmenes.</w:t>
        </w:r>
      </w:hyperlink>
    </w:p>
    <w:p w:rsidR="00217682" w:rsidRPr="00794ED8" w:rsidRDefault="00CE24F8" w:rsidP="000A21D6">
      <w:pPr>
        <w:spacing w:before="100" w:beforeAutospacing="1" w:after="100" w:afterAutospacing="1"/>
        <w:jc w:val="both"/>
        <w:rPr>
          <w:rFonts w:ascii="Arial" w:hAnsi="Arial" w:cs="Arial"/>
          <w:sz w:val="24"/>
          <w:szCs w:val="24"/>
          <w:lang w:eastAsia="es-ES"/>
        </w:rPr>
      </w:pPr>
      <w:r>
        <w:rPr>
          <w:rFonts w:ascii="Arial" w:hAnsi="Arial" w:cs="Arial"/>
          <w:sz w:val="24"/>
          <w:szCs w:val="24"/>
          <w:lang w:eastAsia="es-ES"/>
        </w:rPr>
        <w:t>No se aceptarán l</w:t>
      </w:r>
      <w:r w:rsidR="00217682" w:rsidRPr="00794ED8">
        <w:rPr>
          <w:rFonts w:ascii="Arial" w:hAnsi="Arial" w:cs="Arial"/>
          <w:sz w:val="24"/>
          <w:szCs w:val="24"/>
          <w:lang w:eastAsia="es-ES"/>
        </w:rPr>
        <w:t>os resúmenes/</w:t>
      </w:r>
      <w:r w:rsidR="004A74F9" w:rsidRPr="00794ED8">
        <w:rPr>
          <w:rFonts w:ascii="Arial" w:hAnsi="Arial" w:cs="Arial"/>
          <w:sz w:val="24"/>
          <w:szCs w:val="24"/>
          <w:lang w:eastAsia="es-ES"/>
        </w:rPr>
        <w:t>ponencias cuyo</w:t>
      </w:r>
      <w:r>
        <w:rPr>
          <w:rFonts w:ascii="Arial" w:hAnsi="Arial" w:cs="Arial"/>
          <w:sz w:val="24"/>
          <w:szCs w:val="24"/>
          <w:lang w:eastAsia="es-ES"/>
        </w:rPr>
        <w:t xml:space="preserve"> formato no se ajuste a lo</w:t>
      </w:r>
      <w:r w:rsidR="00217682" w:rsidRPr="00794ED8">
        <w:rPr>
          <w:rFonts w:ascii="Arial" w:hAnsi="Arial" w:cs="Arial"/>
          <w:sz w:val="24"/>
          <w:szCs w:val="24"/>
          <w:lang w:eastAsia="es-ES"/>
        </w:rPr>
        <w:t xml:space="preserve">s siguientes </w:t>
      </w:r>
      <w:r>
        <w:rPr>
          <w:rFonts w:ascii="Arial" w:hAnsi="Arial" w:cs="Arial"/>
          <w:sz w:val="24"/>
          <w:szCs w:val="24"/>
          <w:lang w:eastAsia="es-ES"/>
        </w:rPr>
        <w:t>requisitos:</w:t>
      </w:r>
    </w:p>
    <w:p w:rsidR="00BF6CB9" w:rsidRPr="00BF6CB9" w:rsidRDefault="00BF6CB9" w:rsidP="007834CB">
      <w:pPr>
        <w:numPr>
          <w:ilvl w:val="0"/>
          <w:numId w:val="3"/>
        </w:numPr>
        <w:autoSpaceDE/>
        <w:autoSpaceDN/>
        <w:spacing w:before="100" w:beforeAutospacing="1" w:after="100" w:afterAutospacing="1"/>
        <w:jc w:val="both"/>
        <w:rPr>
          <w:rFonts w:ascii="Arial" w:hAnsi="Arial" w:cs="Arial"/>
          <w:sz w:val="24"/>
          <w:szCs w:val="24"/>
          <w:lang w:eastAsia="es-ES"/>
        </w:rPr>
      </w:pPr>
      <w:r w:rsidRPr="00794ED8">
        <w:rPr>
          <w:rFonts w:ascii="Arial" w:hAnsi="Arial" w:cs="Arial"/>
          <w:sz w:val="24"/>
          <w:szCs w:val="24"/>
          <w:lang w:eastAsia="es-ES"/>
        </w:rPr>
        <w:t>Los resúmenes deben estar escritos en inglés.</w:t>
      </w:r>
      <w:r w:rsidRPr="00BF6CB9">
        <w:rPr>
          <w:rFonts w:ascii="Arial" w:hAnsi="Arial" w:cs="Arial"/>
          <w:sz w:val="24"/>
          <w:szCs w:val="24"/>
          <w:lang w:eastAsia="es-ES"/>
        </w:rPr>
        <w:t xml:space="preserve"> </w:t>
      </w:r>
    </w:p>
    <w:p w:rsidR="00BF6CB9" w:rsidRPr="00BF6CB9" w:rsidRDefault="00BF6CB9" w:rsidP="00087A24">
      <w:pPr>
        <w:numPr>
          <w:ilvl w:val="0"/>
          <w:numId w:val="3"/>
        </w:numPr>
        <w:autoSpaceDE/>
        <w:autoSpaceDN/>
        <w:spacing w:before="100" w:beforeAutospacing="1" w:after="100" w:afterAutospacing="1"/>
        <w:jc w:val="both"/>
        <w:rPr>
          <w:rFonts w:ascii="Arial" w:hAnsi="Arial" w:cs="Arial"/>
          <w:sz w:val="24"/>
          <w:szCs w:val="24"/>
          <w:lang w:eastAsia="es-ES"/>
        </w:rPr>
      </w:pPr>
      <w:r w:rsidRPr="00794ED8">
        <w:rPr>
          <w:rFonts w:ascii="Arial" w:hAnsi="Arial" w:cs="Arial"/>
          <w:sz w:val="24"/>
          <w:szCs w:val="24"/>
          <w:lang w:eastAsia="es-ES"/>
        </w:rPr>
        <w:t>El título no debe exceder los 150 caracteres (espacios incluidos).</w:t>
      </w:r>
      <w:r w:rsidRPr="00BF6CB9">
        <w:rPr>
          <w:rFonts w:ascii="Arial" w:hAnsi="Arial" w:cs="Arial"/>
          <w:sz w:val="24"/>
          <w:szCs w:val="24"/>
          <w:lang w:eastAsia="es-ES"/>
        </w:rPr>
        <w:t xml:space="preserve"> </w:t>
      </w:r>
    </w:p>
    <w:p w:rsidR="00BF6CB9" w:rsidRPr="00BF6CB9" w:rsidRDefault="00BF6CB9" w:rsidP="00087A24">
      <w:pPr>
        <w:numPr>
          <w:ilvl w:val="0"/>
          <w:numId w:val="3"/>
        </w:numPr>
        <w:autoSpaceDE/>
        <w:autoSpaceDN/>
        <w:spacing w:before="100" w:beforeAutospacing="1" w:after="100" w:afterAutospacing="1"/>
        <w:jc w:val="both"/>
        <w:rPr>
          <w:rFonts w:ascii="Arial" w:hAnsi="Arial" w:cs="Arial"/>
          <w:sz w:val="24"/>
          <w:szCs w:val="24"/>
          <w:lang w:eastAsia="es-ES"/>
        </w:rPr>
      </w:pPr>
      <w:r w:rsidRPr="00794ED8">
        <w:rPr>
          <w:rFonts w:ascii="Arial" w:hAnsi="Arial" w:cs="Arial"/>
          <w:sz w:val="24"/>
          <w:szCs w:val="24"/>
          <w:lang w:eastAsia="es-ES"/>
        </w:rPr>
        <w:t>El texto (cuerpo) del resumen no debe exceder las 300 palabras.</w:t>
      </w:r>
      <w:r w:rsidRPr="00BF6CB9">
        <w:rPr>
          <w:rFonts w:ascii="Arial" w:hAnsi="Arial" w:cs="Arial"/>
          <w:sz w:val="24"/>
          <w:szCs w:val="24"/>
          <w:lang w:eastAsia="es-ES"/>
        </w:rPr>
        <w:t xml:space="preserve"> </w:t>
      </w:r>
    </w:p>
    <w:p w:rsidR="00BF6CB9" w:rsidRPr="00BF6CB9" w:rsidRDefault="00BF6CB9" w:rsidP="00087A24">
      <w:pPr>
        <w:numPr>
          <w:ilvl w:val="0"/>
          <w:numId w:val="3"/>
        </w:numPr>
        <w:autoSpaceDE/>
        <w:autoSpaceDN/>
        <w:spacing w:before="100" w:beforeAutospacing="1" w:after="100" w:afterAutospacing="1"/>
        <w:jc w:val="both"/>
        <w:rPr>
          <w:rFonts w:ascii="Arial" w:hAnsi="Arial" w:cs="Arial"/>
          <w:sz w:val="24"/>
          <w:szCs w:val="24"/>
          <w:lang w:eastAsia="es-ES"/>
        </w:rPr>
      </w:pPr>
      <w:r w:rsidRPr="00794ED8">
        <w:rPr>
          <w:rFonts w:ascii="Arial" w:hAnsi="Arial" w:cs="Arial"/>
          <w:sz w:val="24"/>
          <w:szCs w:val="24"/>
          <w:lang w:eastAsia="es-ES"/>
        </w:rPr>
        <w:t>Los resúmenes deben incluir las siguientes secciones: Antecedentes, Métodos, Resultados y Discusión / Conclusiones.</w:t>
      </w:r>
      <w:r w:rsidRPr="00BF6CB9">
        <w:rPr>
          <w:rFonts w:ascii="Arial" w:hAnsi="Arial" w:cs="Arial"/>
          <w:sz w:val="24"/>
          <w:szCs w:val="24"/>
          <w:lang w:eastAsia="es-ES"/>
        </w:rPr>
        <w:t xml:space="preserve"> </w:t>
      </w:r>
    </w:p>
    <w:p w:rsidR="00BF6CB9" w:rsidRPr="00BF6CB9" w:rsidRDefault="00CE24F8" w:rsidP="00087A24">
      <w:pPr>
        <w:numPr>
          <w:ilvl w:val="0"/>
          <w:numId w:val="3"/>
        </w:numPr>
        <w:autoSpaceDE/>
        <w:autoSpaceDN/>
        <w:spacing w:before="100" w:beforeAutospacing="1" w:after="100" w:afterAutospacing="1"/>
        <w:jc w:val="both"/>
        <w:rPr>
          <w:rFonts w:ascii="Arial" w:hAnsi="Arial" w:cs="Arial"/>
          <w:sz w:val="24"/>
          <w:szCs w:val="24"/>
          <w:lang w:eastAsia="es-ES"/>
        </w:rPr>
      </w:pPr>
      <w:r>
        <w:rPr>
          <w:rFonts w:ascii="Arial" w:hAnsi="Arial" w:cs="Arial"/>
          <w:sz w:val="24"/>
          <w:szCs w:val="24"/>
          <w:lang w:eastAsia="es-ES"/>
        </w:rPr>
        <w:lastRenderedPageBreak/>
        <w:t>No se aceptarán tablas ni gráficos.</w:t>
      </w:r>
      <w:r w:rsidR="00BF6CB9" w:rsidRPr="00BF6CB9">
        <w:rPr>
          <w:rFonts w:ascii="Arial" w:hAnsi="Arial" w:cs="Arial"/>
          <w:sz w:val="24"/>
          <w:szCs w:val="24"/>
          <w:lang w:eastAsia="es-ES"/>
        </w:rPr>
        <w:t xml:space="preserve"> </w:t>
      </w:r>
    </w:p>
    <w:p w:rsidR="00BF6CB9" w:rsidRPr="00BF6CB9" w:rsidRDefault="00CE24F8" w:rsidP="00087A24">
      <w:pPr>
        <w:numPr>
          <w:ilvl w:val="0"/>
          <w:numId w:val="3"/>
        </w:numPr>
        <w:autoSpaceDE/>
        <w:autoSpaceDN/>
        <w:spacing w:before="100" w:beforeAutospacing="1" w:after="100" w:afterAutospacing="1"/>
        <w:jc w:val="both"/>
        <w:rPr>
          <w:rFonts w:ascii="Arial" w:hAnsi="Arial" w:cs="Arial"/>
          <w:sz w:val="24"/>
          <w:szCs w:val="24"/>
          <w:lang w:eastAsia="es-ES"/>
        </w:rPr>
      </w:pPr>
      <w:r>
        <w:rPr>
          <w:rFonts w:ascii="Arial" w:hAnsi="Arial" w:cs="Arial"/>
          <w:sz w:val="24"/>
          <w:szCs w:val="24"/>
          <w:lang w:eastAsia="es-ES"/>
        </w:rPr>
        <w:t>El autor es responsable</w:t>
      </w:r>
      <w:r w:rsidR="00BF6CB9" w:rsidRPr="00794ED8">
        <w:rPr>
          <w:rFonts w:ascii="Arial" w:hAnsi="Arial" w:cs="Arial"/>
          <w:sz w:val="24"/>
          <w:szCs w:val="24"/>
          <w:lang w:eastAsia="es-ES"/>
        </w:rPr>
        <w:t xml:space="preserve"> de </w:t>
      </w:r>
      <w:r>
        <w:rPr>
          <w:rFonts w:ascii="Arial" w:hAnsi="Arial" w:cs="Arial"/>
          <w:sz w:val="24"/>
          <w:szCs w:val="24"/>
          <w:lang w:eastAsia="es-ES"/>
        </w:rPr>
        <w:t xml:space="preserve">la corrección gramatical de su resumen. </w:t>
      </w:r>
      <w:r w:rsidR="00BF6CB9" w:rsidRPr="00BF6CB9">
        <w:rPr>
          <w:rFonts w:ascii="Arial" w:hAnsi="Arial" w:cs="Arial"/>
          <w:sz w:val="24"/>
          <w:szCs w:val="24"/>
          <w:lang w:eastAsia="es-ES"/>
        </w:rPr>
        <w:t xml:space="preserve"> </w:t>
      </w:r>
    </w:p>
    <w:p w:rsidR="00BF6CB9" w:rsidRPr="00BF6CB9" w:rsidRDefault="00BF6CB9" w:rsidP="00087A24">
      <w:pPr>
        <w:numPr>
          <w:ilvl w:val="0"/>
          <w:numId w:val="3"/>
        </w:numPr>
        <w:autoSpaceDE/>
        <w:autoSpaceDN/>
        <w:spacing w:before="100" w:beforeAutospacing="1" w:after="100" w:afterAutospacing="1"/>
        <w:jc w:val="both"/>
        <w:rPr>
          <w:rFonts w:ascii="Arial" w:hAnsi="Arial" w:cs="Arial"/>
          <w:sz w:val="24"/>
          <w:szCs w:val="24"/>
          <w:lang w:eastAsia="es-ES"/>
        </w:rPr>
      </w:pPr>
      <w:r w:rsidRPr="00794ED8">
        <w:rPr>
          <w:rFonts w:ascii="Arial" w:hAnsi="Arial" w:cs="Arial"/>
          <w:sz w:val="24"/>
          <w:szCs w:val="24"/>
          <w:lang w:eastAsia="es-ES"/>
        </w:rPr>
        <w:t xml:space="preserve">Por favor, siga </w:t>
      </w:r>
      <w:r w:rsidR="00087A24">
        <w:rPr>
          <w:rFonts w:ascii="Arial" w:hAnsi="Arial" w:cs="Arial"/>
          <w:sz w:val="24"/>
          <w:szCs w:val="24"/>
          <w:lang w:eastAsia="es-ES"/>
        </w:rPr>
        <w:t>detalladamente</w:t>
      </w:r>
      <w:r w:rsidRPr="00794ED8">
        <w:rPr>
          <w:rFonts w:ascii="Arial" w:hAnsi="Arial" w:cs="Arial"/>
          <w:sz w:val="24"/>
          <w:szCs w:val="24"/>
          <w:lang w:eastAsia="es-ES"/>
        </w:rPr>
        <w:t xml:space="preserve"> las instrucciones </w:t>
      </w:r>
      <w:r w:rsidR="00087A24">
        <w:rPr>
          <w:rFonts w:ascii="Arial" w:hAnsi="Arial" w:cs="Arial"/>
          <w:sz w:val="24"/>
          <w:szCs w:val="24"/>
          <w:lang w:eastAsia="es-ES"/>
        </w:rPr>
        <w:t xml:space="preserve">que se ofrecen </w:t>
      </w:r>
      <w:r w:rsidRPr="00794ED8">
        <w:rPr>
          <w:rFonts w:ascii="Arial" w:hAnsi="Arial" w:cs="Arial"/>
          <w:sz w:val="24"/>
          <w:szCs w:val="24"/>
          <w:lang w:eastAsia="es-ES"/>
        </w:rPr>
        <w:t xml:space="preserve">en cada página web del formulario </w:t>
      </w:r>
      <w:r w:rsidR="00087A24">
        <w:rPr>
          <w:rFonts w:ascii="Arial" w:hAnsi="Arial" w:cs="Arial"/>
          <w:sz w:val="24"/>
          <w:szCs w:val="24"/>
          <w:lang w:eastAsia="es-ES"/>
        </w:rPr>
        <w:t>para el</w:t>
      </w:r>
      <w:r w:rsidRPr="00794ED8">
        <w:rPr>
          <w:rFonts w:ascii="Arial" w:hAnsi="Arial" w:cs="Arial"/>
          <w:sz w:val="24"/>
          <w:szCs w:val="24"/>
          <w:lang w:eastAsia="es-ES"/>
        </w:rPr>
        <w:t xml:space="preserve"> envío de resúmenes.</w:t>
      </w:r>
      <w:r w:rsidRPr="00BF6CB9">
        <w:rPr>
          <w:rFonts w:ascii="Arial" w:hAnsi="Arial" w:cs="Arial"/>
          <w:sz w:val="24"/>
          <w:szCs w:val="24"/>
          <w:lang w:eastAsia="es-ES"/>
        </w:rPr>
        <w:t xml:space="preserve"> </w:t>
      </w:r>
    </w:p>
    <w:p w:rsidR="00BF6CB9" w:rsidRDefault="00BF6CB9" w:rsidP="00087A24">
      <w:pPr>
        <w:numPr>
          <w:ilvl w:val="0"/>
          <w:numId w:val="3"/>
        </w:numPr>
        <w:autoSpaceDE/>
        <w:autoSpaceDN/>
        <w:spacing w:before="100" w:beforeAutospacing="1" w:after="100" w:afterAutospacing="1"/>
        <w:jc w:val="both"/>
        <w:rPr>
          <w:rFonts w:ascii="Arial" w:hAnsi="Arial" w:cs="Arial"/>
          <w:sz w:val="24"/>
          <w:szCs w:val="24"/>
          <w:lang w:eastAsia="es-ES"/>
        </w:rPr>
      </w:pPr>
      <w:r w:rsidRPr="00794ED8">
        <w:rPr>
          <w:rFonts w:ascii="Arial" w:hAnsi="Arial" w:cs="Arial"/>
          <w:sz w:val="24"/>
          <w:szCs w:val="24"/>
          <w:lang w:eastAsia="es-ES"/>
        </w:rPr>
        <w:t>El Comité del Programa Científico tomará la decisión final sobre el tipo de presentación de los resúmenes aceptados.</w:t>
      </w:r>
      <w:r w:rsidR="003679F7">
        <w:rPr>
          <w:rFonts w:ascii="Arial" w:hAnsi="Arial" w:cs="Arial"/>
          <w:sz w:val="24"/>
          <w:szCs w:val="24"/>
          <w:lang w:eastAsia="es-ES"/>
        </w:rPr>
        <w:t xml:space="preserve"> </w:t>
      </w:r>
      <w:r w:rsidR="00087A24">
        <w:rPr>
          <w:rFonts w:ascii="Arial" w:hAnsi="Arial" w:cs="Arial"/>
          <w:sz w:val="24"/>
          <w:szCs w:val="24"/>
          <w:lang w:eastAsia="es-ES"/>
        </w:rPr>
        <w:t>Una vez revisados todos los resúmenes, se invitará a aquellos</w:t>
      </w:r>
      <w:r w:rsidR="003679F7">
        <w:rPr>
          <w:rFonts w:ascii="Arial" w:hAnsi="Arial" w:cs="Arial"/>
          <w:sz w:val="24"/>
          <w:szCs w:val="24"/>
          <w:lang w:eastAsia="es-ES"/>
        </w:rPr>
        <w:t xml:space="preserve"> con resultados particularmente interesantes </w:t>
      </w:r>
      <w:r w:rsidR="00087A24">
        <w:rPr>
          <w:rFonts w:ascii="Arial" w:hAnsi="Arial" w:cs="Arial"/>
          <w:sz w:val="24"/>
          <w:szCs w:val="24"/>
          <w:lang w:eastAsia="es-ES"/>
        </w:rPr>
        <w:t>a realizar</w:t>
      </w:r>
      <w:r w:rsidR="003679F7">
        <w:rPr>
          <w:rFonts w:ascii="Arial" w:hAnsi="Arial" w:cs="Arial"/>
          <w:sz w:val="24"/>
          <w:szCs w:val="24"/>
          <w:lang w:eastAsia="es-ES"/>
        </w:rPr>
        <w:t xml:space="preserve"> una presentación oral o </w:t>
      </w:r>
      <w:r w:rsidR="00087A24">
        <w:rPr>
          <w:rFonts w:ascii="Arial" w:hAnsi="Arial" w:cs="Arial"/>
          <w:sz w:val="24"/>
          <w:szCs w:val="24"/>
          <w:lang w:eastAsia="es-ES"/>
        </w:rPr>
        <w:t>tipo poster</w:t>
      </w:r>
      <w:r w:rsidR="003679F7">
        <w:rPr>
          <w:rFonts w:ascii="Arial" w:hAnsi="Arial" w:cs="Arial"/>
          <w:sz w:val="24"/>
          <w:szCs w:val="24"/>
          <w:lang w:eastAsia="es-ES"/>
        </w:rPr>
        <w:t xml:space="preserve"> durante el congreso.</w:t>
      </w:r>
      <w:r w:rsidRPr="00BF6CB9">
        <w:rPr>
          <w:rFonts w:ascii="Arial" w:hAnsi="Arial" w:cs="Arial"/>
          <w:sz w:val="24"/>
          <w:szCs w:val="24"/>
          <w:lang w:eastAsia="es-ES"/>
        </w:rPr>
        <w:t xml:space="preserve"> </w:t>
      </w:r>
    </w:p>
    <w:p w:rsidR="00BF6CB9" w:rsidRPr="009F6051" w:rsidRDefault="009F6051" w:rsidP="00087A24">
      <w:pPr>
        <w:numPr>
          <w:ilvl w:val="0"/>
          <w:numId w:val="3"/>
        </w:numPr>
        <w:autoSpaceDE/>
        <w:autoSpaceDN/>
        <w:spacing w:before="100" w:beforeAutospacing="1" w:after="100" w:afterAutospacing="1"/>
        <w:jc w:val="both"/>
        <w:rPr>
          <w:rFonts w:ascii="Arial" w:hAnsi="Arial" w:cs="Arial"/>
          <w:sz w:val="24"/>
          <w:szCs w:val="24"/>
          <w:lang w:eastAsia="es-ES"/>
        </w:rPr>
      </w:pPr>
      <w:r>
        <w:rPr>
          <w:rFonts w:ascii="Arial" w:hAnsi="Arial" w:cs="Arial"/>
          <w:sz w:val="24"/>
          <w:szCs w:val="24"/>
          <w:lang w:eastAsia="es-ES"/>
        </w:rPr>
        <w:t>Indicar</w:t>
      </w:r>
      <w:r w:rsidR="00BF6CB9" w:rsidRPr="009F6051">
        <w:rPr>
          <w:rFonts w:ascii="Arial" w:hAnsi="Arial" w:cs="Arial"/>
          <w:sz w:val="24"/>
          <w:szCs w:val="24"/>
          <w:lang w:eastAsia="es-ES"/>
        </w:rPr>
        <w:t xml:space="preserve"> </w:t>
      </w:r>
      <w:r w:rsidRPr="009F6051">
        <w:rPr>
          <w:rFonts w:ascii="Arial" w:hAnsi="Arial" w:cs="Arial"/>
          <w:sz w:val="24"/>
          <w:szCs w:val="24"/>
          <w:lang w:eastAsia="es-ES"/>
        </w:rPr>
        <w:t>e</w:t>
      </w:r>
      <w:r>
        <w:rPr>
          <w:rFonts w:ascii="Arial" w:hAnsi="Arial" w:cs="Arial"/>
          <w:sz w:val="24"/>
          <w:szCs w:val="24"/>
          <w:lang w:eastAsia="es-ES"/>
        </w:rPr>
        <w:t>l tema</w:t>
      </w:r>
      <w:r w:rsidR="00BF6CB9" w:rsidRPr="009F6051">
        <w:rPr>
          <w:rFonts w:ascii="Arial" w:hAnsi="Arial" w:cs="Arial"/>
          <w:sz w:val="24"/>
          <w:szCs w:val="24"/>
          <w:lang w:eastAsia="es-ES"/>
        </w:rPr>
        <w:t xml:space="preserve"> y</w:t>
      </w:r>
      <w:r>
        <w:rPr>
          <w:rFonts w:ascii="Arial" w:hAnsi="Arial" w:cs="Arial"/>
          <w:sz w:val="24"/>
          <w:szCs w:val="24"/>
          <w:lang w:eastAsia="es-ES"/>
        </w:rPr>
        <w:t>/o subtema</w:t>
      </w:r>
      <w:r w:rsidR="00087A24">
        <w:rPr>
          <w:rFonts w:ascii="Arial" w:hAnsi="Arial" w:cs="Arial"/>
          <w:sz w:val="24"/>
          <w:szCs w:val="24"/>
          <w:lang w:eastAsia="es-ES"/>
        </w:rPr>
        <w:t xml:space="preserve"> que mejor describa</w:t>
      </w:r>
      <w:r w:rsidR="00BF6CB9" w:rsidRPr="009F6051">
        <w:rPr>
          <w:rFonts w:ascii="Arial" w:hAnsi="Arial" w:cs="Arial"/>
          <w:sz w:val="24"/>
          <w:szCs w:val="24"/>
          <w:lang w:eastAsia="es-ES"/>
        </w:rPr>
        <w:t xml:space="preserve"> el contenido de su resumen. </w:t>
      </w:r>
    </w:p>
    <w:p w:rsidR="00217682" w:rsidRPr="0002160F" w:rsidRDefault="00217682" w:rsidP="000A21D6">
      <w:pPr>
        <w:spacing w:before="100" w:beforeAutospacing="1" w:after="100" w:afterAutospacing="1"/>
        <w:jc w:val="both"/>
        <w:rPr>
          <w:rFonts w:ascii="Arial" w:hAnsi="Arial" w:cs="Arial"/>
          <w:b/>
          <w:sz w:val="24"/>
          <w:szCs w:val="24"/>
          <w:u w:val="single"/>
          <w:lang w:eastAsia="es-ES"/>
        </w:rPr>
      </w:pPr>
      <w:r w:rsidRPr="0002160F">
        <w:rPr>
          <w:rFonts w:ascii="Arial" w:hAnsi="Arial" w:cs="Arial"/>
          <w:b/>
          <w:sz w:val="24"/>
          <w:szCs w:val="24"/>
          <w:u w:val="single"/>
          <w:lang w:eastAsia="es-ES"/>
        </w:rPr>
        <w:t>Forma de envío de</w:t>
      </w:r>
      <w:r w:rsidR="00087A24">
        <w:rPr>
          <w:rFonts w:ascii="Arial" w:hAnsi="Arial" w:cs="Arial"/>
          <w:b/>
          <w:sz w:val="24"/>
          <w:szCs w:val="24"/>
          <w:u w:val="single"/>
          <w:lang w:eastAsia="es-ES"/>
        </w:rPr>
        <w:t xml:space="preserve"> </w:t>
      </w:r>
      <w:r w:rsidR="005528C1">
        <w:rPr>
          <w:rFonts w:ascii="Arial" w:hAnsi="Arial" w:cs="Arial"/>
          <w:b/>
          <w:sz w:val="24"/>
          <w:szCs w:val="24"/>
          <w:u w:val="single"/>
          <w:lang w:eastAsia="es-ES"/>
        </w:rPr>
        <w:t>resúmenes</w:t>
      </w:r>
    </w:p>
    <w:p w:rsidR="00217682" w:rsidRPr="00794ED8" w:rsidRDefault="00217682" w:rsidP="000A21D6">
      <w:pPr>
        <w:spacing w:before="100" w:beforeAutospacing="1" w:after="100" w:afterAutospacing="1"/>
        <w:jc w:val="both"/>
        <w:rPr>
          <w:rFonts w:ascii="Arial" w:hAnsi="Arial" w:cs="Arial"/>
          <w:sz w:val="24"/>
          <w:szCs w:val="24"/>
          <w:lang w:eastAsia="es-ES"/>
        </w:rPr>
      </w:pPr>
      <w:r w:rsidRPr="00794ED8">
        <w:rPr>
          <w:rFonts w:ascii="Arial" w:hAnsi="Arial" w:cs="Arial"/>
          <w:sz w:val="24"/>
          <w:szCs w:val="24"/>
          <w:lang w:eastAsia="es-ES"/>
        </w:rPr>
        <w:t xml:space="preserve">El autor debe crear una cuenta online. </w:t>
      </w:r>
      <w:r w:rsidR="00087A24">
        <w:rPr>
          <w:rFonts w:ascii="Arial" w:hAnsi="Arial" w:cs="Arial"/>
          <w:sz w:val="24"/>
          <w:szCs w:val="24"/>
          <w:lang w:eastAsia="es-ES"/>
        </w:rPr>
        <w:t>Se creará una cuenta, u</w:t>
      </w:r>
      <w:r w:rsidRPr="00794ED8">
        <w:rPr>
          <w:rFonts w:ascii="Arial" w:hAnsi="Arial" w:cs="Arial"/>
          <w:sz w:val="24"/>
          <w:szCs w:val="24"/>
          <w:lang w:eastAsia="es-ES"/>
        </w:rPr>
        <w:t>na vez acceda al portal online para el envío de resúmenes</w:t>
      </w:r>
      <w:r w:rsidR="00087A24">
        <w:rPr>
          <w:rFonts w:ascii="Arial" w:hAnsi="Arial" w:cs="Arial"/>
          <w:sz w:val="24"/>
          <w:szCs w:val="24"/>
          <w:lang w:eastAsia="es-ES"/>
        </w:rPr>
        <w:t>.</w:t>
      </w:r>
      <w:r w:rsidRPr="00794ED8">
        <w:rPr>
          <w:rFonts w:ascii="Arial" w:hAnsi="Arial" w:cs="Arial"/>
          <w:sz w:val="24"/>
          <w:szCs w:val="24"/>
          <w:lang w:eastAsia="es-ES"/>
        </w:rPr>
        <w:t xml:space="preserve"> </w:t>
      </w:r>
      <w:r w:rsidR="00087A24">
        <w:rPr>
          <w:rFonts w:ascii="Arial" w:hAnsi="Arial" w:cs="Arial"/>
          <w:sz w:val="24"/>
          <w:szCs w:val="24"/>
          <w:lang w:eastAsia="es-ES"/>
        </w:rPr>
        <w:t>Los datos de esta cuenta serán necesarios con posterioridad</w:t>
      </w:r>
      <w:r w:rsidRPr="00794ED8">
        <w:rPr>
          <w:rFonts w:ascii="Arial" w:hAnsi="Arial" w:cs="Arial"/>
          <w:sz w:val="24"/>
          <w:szCs w:val="24"/>
          <w:lang w:eastAsia="es-ES"/>
        </w:rPr>
        <w:t xml:space="preserve"> para conectarse a los portales de remisión e inscripción en la IMC1</w:t>
      </w:r>
      <w:r w:rsidR="00BF6CB9" w:rsidRPr="00794ED8">
        <w:rPr>
          <w:rFonts w:ascii="Arial" w:hAnsi="Arial" w:cs="Arial"/>
          <w:sz w:val="24"/>
          <w:szCs w:val="24"/>
          <w:lang w:eastAsia="es-ES"/>
        </w:rPr>
        <w:t>7</w:t>
      </w:r>
      <w:r w:rsidRPr="00794ED8">
        <w:rPr>
          <w:rFonts w:ascii="Arial" w:hAnsi="Arial" w:cs="Arial"/>
          <w:sz w:val="24"/>
          <w:szCs w:val="24"/>
          <w:lang w:eastAsia="es-ES"/>
        </w:rPr>
        <w:t xml:space="preserve">. </w:t>
      </w:r>
      <w:r w:rsidR="00087A24">
        <w:rPr>
          <w:rFonts w:ascii="Arial" w:hAnsi="Arial" w:cs="Arial"/>
          <w:sz w:val="24"/>
          <w:szCs w:val="24"/>
          <w:lang w:eastAsia="es-ES"/>
        </w:rPr>
        <w:t>Una vez finalizado este paso</w:t>
      </w:r>
      <w:r w:rsidRPr="00794ED8">
        <w:rPr>
          <w:rFonts w:ascii="Arial" w:hAnsi="Arial" w:cs="Arial"/>
          <w:sz w:val="24"/>
          <w:szCs w:val="24"/>
          <w:lang w:eastAsia="es-ES"/>
        </w:rPr>
        <w:t>, se incluirán los datos de contacto y se enviará el resumen</w:t>
      </w:r>
      <w:r w:rsidR="00BF6CB9" w:rsidRPr="00794ED8">
        <w:rPr>
          <w:rFonts w:ascii="Arial" w:hAnsi="Arial" w:cs="Arial"/>
          <w:sz w:val="24"/>
          <w:szCs w:val="24"/>
          <w:lang w:eastAsia="es-ES"/>
        </w:rPr>
        <w:t>.</w:t>
      </w:r>
    </w:p>
    <w:p w:rsidR="00BF6CB9" w:rsidRPr="00B3694C" w:rsidRDefault="00BF6CB9" w:rsidP="000A21D6">
      <w:pPr>
        <w:pStyle w:val="NormalWeb"/>
        <w:jc w:val="both"/>
        <w:rPr>
          <w:rStyle w:val="notranslate"/>
          <w:rFonts w:ascii="Arial" w:hAnsi="Arial" w:cs="Arial"/>
          <w:b/>
        </w:rPr>
      </w:pPr>
      <w:r w:rsidRPr="00794ED8">
        <w:rPr>
          <w:rStyle w:val="notranslate"/>
          <w:rFonts w:ascii="Arial" w:hAnsi="Arial" w:cs="Arial"/>
        </w:rPr>
        <w:t xml:space="preserve">Los resúmenes deben enviarse electrónicamente </w:t>
      </w:r>
      <w:r w:rsidR="00087A24">
        <w:rPr>
          <w:rStyle w:val="notranslate"/>
          <w:rFonts w:ascii="Arial" w:hAnsi="Arial" w:cs="Arial"/>
        </w:rPr>
        <w:t>no más tarde del</w:t>
      </w:r>
      <w:r w:rsidRPr="00794ED8">
        <w:rPr>
          <w:rStyle w:val="notranslate"/>
          <w:rFonts w:ascii="Arial" w:hAnsi="Arial" w:cs="Arial"/>
        </w:rPr>
        <w:t xml:space="preserve"> </w:t>
      </w:r>
      <w:r w:rsidRPr="00B3694C">
        <w:rPr>
          <w:rStyle w:val="notranslate"/>
          <w:rFonts w:ascii="Arial" w:hAnsi="Arial" w:cs="Arial"/>
          <w:b/>
        </w:rPr>
        <w:t>15 de noviembre de 2019</w:t>
      </w:r>
      <w:r w:rsidR="00794ED8" w:rsidRPr="00B3694C">
        <w:rPr>
          <w:rStyle w:val="notranslate"/>
          <w:rFonts w:ascii="Arial" w:hAnsi="Arial" w:cs="Arial"/>
          <w:b/>
        </w:rPr>
        <w:t>.</w:t>
      </w:r>
    </w:p>
    <w:p w:rsidR="00794ED8" w:rsidRPr="00794ED8" w:rsidRDefault="007B24C0" w:rsidP="000A21D6">
      <w:pPr>
        <w:pStyle w:val="NormalWeb"/>
        <w:jc w:val="both"/>
        <w:rPr>
          <w:rFonts w:ascii="Arial" w:hAnsi="Arial" w:cs="Arial"/>
        </w:rPr>
      </w:pPr>
      <w:hyperlink r:id="rId14" w:history="1">
        <w:r w:rsidR="00794ED8" w:rsidRPr="00794ED8">
          <w:rPr>
            <w:rStyle w:val="Hipervnculo"/>
            <w:rFonts w:ascii="Arial" w:hAnsi="Arial" w:cs="Arial"/>
          </w:rPr>
          <w:t>Enlace envío resúmenes &gt;&gt;</w:t>
        </w:r>
      </w:hyperlink>
    </w:p>
    <w:p w:rsidR="00BF6CB9" w:rsidRPr="00794ED8" w:rsidRDefault="00087A24" w:rsidP="000A21D6">
      <w:pPr>
        <w:pStyle w:val="NormalWeb"/>
        <w:jc w:val="both"/>
        <w:rPr>
          <w:rFonts w:ascii="Arial" w:hAnsi="Arial" w:cs="Arial"/>
        </w:rPr>
      </w:pPr>
      <w:r>
        <w:rPr>
          <w:rStyle w:val="notranslate"/>
          <w:rFonts w:ascii="Arial" w:hAnsi="Arial" w:cs="Arial"/>
        </w:rPr>
        <w:t>El autor (remitente), recibirá un</w:t>
      </w:r>
      <w:r w:rsidR="00BF6CB9" w:rsidRPr="00794ED8">
        <w:rPr>
          <w:rStyle w:val="notranslate"/>
          <w:rFonts w:ascii="Arial" w:hAnsi="Arial" w:cs="Arial"/>
        </w:rPr>
        <w:t xml:space="preserve"> acuse de recibo de la presentación del resumen.</w:t>
      </w:r>
      <w:r w:rsidR="00BF6CB9" w:rsidRPr="00794ED8">
        <w:rPr>
          <w:rFonts w:ascii="Arial" w:hAnsi="Arial" w:cs="Arial"/>
        </w:rPr>
        <w:t xml:space="preserve"> </w:t>
      </w:r>
      <w:r w:rsidR="00BF6CB9" w:rsidRPr="00794ED8">
        <w:rPr>
          <w:rStyle w:val="notranslate"/>
          <w:rFonts w:ascii="Arial" w:hAnsi="Arial" w:cs="Arial"/>
        </w:rPr>
        <w:t>Si no recibe el correo electrónico de confirmación dentro de las 24 horas</w:t>
      </w:r>
      <w:r>
        <w:rPr>
          <w:rStyle w:val="notranslate"/>
          <w:rFonts w:ascii="Arial" w:hAnsi="Arial" w:cs="Arial"/>
        </w:rPr>
        <w:t xml:space="preserve"> siguientes a la presentación</w:t>
      </w:r>
      <w:r w:rsidR="00BF6CB9" w:rsidRPr="00794ED8">
        <w:rPr>
          <w:rStyle w:val="notranslate"/>
          <w:rFonts w:ascii="Arial" w:hAnsi="Arial" w:cs="Arial"/>
        </w:rPr>
        <w:t xml:space="preserve">, </w:t>
      </w:r>
      <w:r w:rsidR="005528C1">
        <w:rPr>
          <w:rStyle w:val="notranslate"/>
          <w:rFonts w:ascii="Arial" w:hAnsi="Arial" w:cs="Arial"/>
        </w:rPr>
        <w:t>póngase</w:t>
      </w:r>
      <w:r>
        <w:rPr>
          <w:rStyle w:val="notranslate"/>
          <w:rFonts w:ascii="Arial" w:hAnsi="Arial" w:cs="Arial"/>
        </w:rPr>
        <w:t xml:space="preserve"> en contacto</w:t>
      </w:r>
      <w:r w:rsidR="00BF6CB9" w:rsidRPr="00794ED8">
        <w:rPr>
          <w:rStyle w:val="notranslate"/>
          <w:rFonts w:ascii="Arial" w:hAnsi="Arial" w:cs="Arial"/>
        </w:rPr>
        <w:t xml:space="preserve"> con la</w:t>
      </w:r>
      <w:r>
        <w:rPr>
          <w:rStyle w:val="notranslate"/>
          <w:rFonts w:ascii="Arial" w:hAnsi="Arial" w:cs="Arial"/>
        </w:rPr>
        <w:t xml:space="preserve"> secretaría de la conferencia en</w:t>
      </w:r>
      <w:r w:rsidR="00BF6CB9" w:rsidRPr="00794ED8">
        <w:rPr>
          <w:rStyle w:val="notranslate"/>
          <w:rFonts w:ascii="Arial" w:hAnsi="Arial" w:cs="Arial"/>
        </w:rPr>
        <w:t xml:space="preserve"> </w:t>
      </w:r>
      <w:hyperlink r:id="rId15" w:history="1">
        <w:r w:rsidR="00BF6CB9" w:rsidRPr="00794ED8">
          <w:rPr>
            <w:rStyle w:val="Hipervnculo"/>
            <w:rFonts w:ascii="Arial" w:hAnsi="Arial" w:cs="Arial"/>
          </w:rPr>
          <w:t>IMC17@meetx.se</w:t>
        </w:r>
      </w:hyperlink>
      <w:r w:rsidR="00BF6CB9" w:rsidRPr="00794ED8">
        <w:rPr>
          <w:rStyle w:val="notranslate"/>
          <w:rFonts w:ascii="Arial" w:hAnsi="Arial" w:cs="Arial"/>
        </w:rPr>
        <w:t xml:space="preserve"> .</w:t>
      </w:r>
      <w:r w:rsidR="00BF6CB9" w:rsidRPr="00794ED8">
        <w:rPr>
          <w:rFonts w:ascii="Arial" w:hAnsi="Arial" w:cs="Arial"/>
        </w:rPr>
        <w:t xml:space="preserve"> </w:t>
      </w:r>
    </w:p>
    <w:p w:rsidR="007B098D" w:rsidRDefault="00BF6CB9" w:rsidP="00F93367">
      <w:pPr>
        <w:pStyle w:val="NormalWeb"/>
        <w:jc w:val="both"/>
        <w:rPr>
          <w:rStyle w:val="notranslate"/>
          <w:rFonts w:ascii="Arial" w:hAnsi="Arial" w:cs="Arial"/>
        </w:rPr>
      </w:pPr>
      <w:r w:rsidRPr="00794ED8">
        <w:rPr>
          <w:rStyle w:val="notranslate"/>
          <w:rFonts w:ascii="Arial" w:hAnsi="Arial" w:cs="Arial"/>
        </w:rPr>
        <w:t xml:space="preserve">El </w:t>
      </w:r>
      <w:r w:rsidR="00087A24">
        <w:rPr>
          <w:rStyle w:val="notranslate"/>
          <w:rFonts w:ascii="Arial" w:hAnsi="Arial" w:cs="Arial"/>
        </w:rPr>
        <w:t>autor remitente</w:t>
      </w:r>
      <w:r w:rsidRPr="00794ED8">
        <w:rPr>
          <w:rStyle w:val="notranslate"/>
          <w:rFonts w:ascii="Arial" w:hAnsi="Arial" w:cs="Arial"/>
        </w:rPr>
        <w:t xml:space="preserve"> recibirá toda la correspondencia relacionada con el resumen y es responsable de informar a los coautores</w:t>
      </w:r>
      <w:r w:rsidR="00087A24">
        <w:rPr>
          <w:rStyle w:val="notranslate"/>
          <w:rFonts w:ascii="Arial" w:hAnsi="Arial" w:cs="Arial"/>
        </w:rPr>
        <w:t xml:space="preserve"> y al</w:t>
      </w:r>
      <w:r w:rsidRPr="00794ED8">
        <w:rPr>
          <w:rStyle w:val="notranslate"/>
          <w:rFonts w:ascii="Arial" w:hAnsi="Arial" w:cs="Arial"/>
        </w:rPr>
        <w:t xml:space="preserve"> autor </w:t>
      </w:r>
      <w:r w:rsidR="007834CB">
        <w:rPr>
          <w:rStyle w:val="notranslate"/>
          <w:rFonts w:ascii="Arial" w:hAnsi="Arial" w:cs="Arial"/>
        </w:rPr>
        <w:t>d</w:t>
      </w:r>
      <w:r w:rsidRPr="00794ED8">
        <w:rPr>
          <w:rStyle w:val="notranslate"/>
          <w:rFonts w:ascii="Arial" w:hAnsi="Arial" w:cs="Arial"/>
        </w:rPr>
        <w:t>el estado del resumen enviado</w:t>
      </w:r>
      <w:r w:rsidR="00F93367">
        <w:rPr>
          <w:rStyle w:val="notranslate"/>
          <w:rFonts w:ascii="Arial" w:hAnsi="Arial" w:cs="Arial"/>
        </w:rPr>
        <w:t>.</w:t>
      </w:r>
    </w:p>
    <w:p w:rsidR="00BF6CB9" w:rsidRPr="007834CB" w:rsidRDefault="00BF6CB9" w:rsidP="00F93367">
      <w:pPr>
        <w:pStyle w:val="NormalWeb"/>
        <w:jc w:val="both"/>
        <w:rPr>
          <w:rFonts w:ascii="Arial" w:hAnsi="Arial" w:cs="Arial"/>
          <w:b/>
        </w:rPr>
      </w:pPr>
      <w:r w:rsidRPr="00794ED8">
        <w:rPr>
          <w:rFonts w:ascii="Arial" w:hAnsi="Arial" w:cs="Arial"/>
        </w:rPr>
        <w:t xml:space="preserve"> </w:t>
      </w:r>
      <w:r w:rsidRPr="00794ED8">
        <w:rPr>
          <w:rStyle w:val="notranslate"/>
          <w:rFonts w:ascii="Arial" w:hAnsi="Arial" w:cs="Arial"/>
        </w:rPr>
        <w:t xml:space="preserve">El autor correspondiente tendrá acceso al resumen </w:t>
      </w:r>
      <w:r w:rsidR="00B82403">
        <w:rPr>
          <w:rStyle w:val="notranslate"/>
          <w:rFonts w:ascii="Arial" w:hAnsi="Arial" w:cs="Arial"/>
        </w:rPr>
        <w:t xml:space="preserve">de </w:t>
      </w:r>
      <w:r w:rsidR="005528C1">
        <w:rPr>
          <w:rStyle w:val="notranslate"/>
          <w:rFonts w:ascii="Arial" w:hAnsi="Arial" w:cs="Arial"/>
        </w:rPr>
        <w:t>forma online</w:t>
      </w:r>
      <w:r w:rsidRPr="00794ED8">
        <w:rPr>
          <w:rStyle w:val="notranslate"/>
          <w:rFonts w:ascii="Arial" w:hAnsi="Arial" w:cs="Arial"/>
        </w:rPr>
        <w:t xml:space="preserve"> a través de la página de perfil personal</w:t>
      </w:r>
      <w:r w:rsidR="00B82403">
        <w:rPr>
          <w:rStyle w:val="notranslate"/>
          <w:rFonts w:ascii="Arial" w:hAnsi="Arial" w:cs="Arial"/>
        </w:rPr>
        <w:t>,</w:t>
      </w:r>
      <w:r w:rsidRPr="00794ED8">
        <w:rPr>
          <w:rStyle w:val="notranslate"/>
          <w:rFonts w:ascii="Arial" w:hAnsi="Arial" w:cs="Arial"/>
        </w:rPr>
        <w:t xml:space="preserve"> una vez que </w:t>
      </w:r>
      <w:r w:rsidR="00B82403">
        <w:rPr>
          <w:rStyle w:val="notranslate"/>
          <w:rFonts w:ascii="Arial" w:hAnsi="Arial" w:cs="Arial"/>
        </w:rPr>
        <w:t xml:space="preserve">comience </w:t>
      </w:r>
      <w:r w:rsidRPr="00794ED8">
        <w:rPr>
          <w:rStyle w:val="notranslate"/>
          <w:rFonts w:ascii="Arial" w:hAnsi="Arial" w:cs="Arial"/>
        </w:rPr>
        <w:t>el proceso de envío</w:t>
      </w:r>
      <w:r w:rsidR="00B82403">
        <w:rPr>
          <w:rStyle w:val="notranslate"/>
          <w:rFonts w:ascii="Arial" w:hAnsi="Arial" w:cs="Arial"/>
        </w:rPr>
        <w:t>. S</w:t>
      </w:r>
      <w:r w:rsidRPr="00794ED8">
        <w:rPr>
          <w:rStyle w:val="notranslate"/>
          <w:rFonts w:ascii="Arial" w:hAnsi="Arial" w:cs="Arial"/>
        </w:rPr>
        <w:t xml:space="preserve">e </w:t>
      </w:r>
      <w:r w:rsidR="00B82403">
        <w:rPr>
          <w:rStyle w:val="notranslate"/>
          <w:rFonts w:ascii="Arial" w:hAnsi="Arial" w:cs="Arial"/>
        </w:rPr>
        <w:t>admiten modificaciones</w:t>
      </w:r>
      <w:r w:rsidRPr="00794ED8">
        <w:rPr>
          <w:rStyle w:val="notranslate"/>
          <w:rFonts w:ascii="Arial" w:hAnsi="Arial" w:cs="Arial"/>
        </w:rPr>
        <w:t xml:space="preserve"> hasta la fecha límite de presentación </w:t>
      </w:r>
      <w:r w:rsidR="00B82403">
        <w:rPr>
          <w:rStyle w:val="notranslate"/>
          <w:rFonts w:ascii="Arial" w:hAnsi="Arial" w:cs="Arial"/>
        </w:rPr>
        <w:t xml:space="preserve">señalada, </w:t>
      </w:r>
      <w:r w:rsidRPr="007834CB">
        <w:rPr>
          <w:rStyle w:val="notranslate"/>
          <w:rFonts w:ascii="Arial" w:hAnsi="Arial" w:cs="Arial"/>
          <w:b/>
        </w:rPr>
        <w:t>15 de noviembre de 2019.</w:t>
      </w:r>
      <w:r w:rsidRPr="007834CB">
        <w:rPr>
          <w:rFonts w:ascii="Arial" w:hAnsi="Arial" w:cs="Arial"/>
          <w:b/>
        </w:rPr>
        <w:t xml:space="preserve"> </w:t>
      </w:r>
    </w:p>
    <w:p w:rsidR="00BF6CB9" w:rsidRPr="007834CB" w:rsidRDefault="00B82403" w:rsidP="000A21D6">
      <w:pPr>
        <w:pStyle w:val="NormalWeb"/>
        <w:jc w:val="both"/>
        <w:rPr>
          <w:rFonts w:ascii="Arial" w:hAnsi="Arial" w:cs="Arial"/>
          <w:b/>
        </w:rPr>
      </w:pPr>
      <w:r>
        <w:rPr>
          <w:rStyle w:val="notranslate"/>
          <w:rFonts w:ascii="Arial" w:hAnsi="Arial" w:cs="Arial"/>
        </w:rPr>
        <w:t>Para poder realizar la presentación y que el resumen figure en el programa de la conferencia, t</w:t>
      </w:r>
      <w:r w:rsidR="00BF6CB9" w:rsidRPr="00794ED8">
        <w:rPr>
          <w:rStyle w:val="notranslate"/>
          <w:rFonts w:ascii="Arial" w:hAnsi="Arial" w:cs="Arial"/>
        </w:rPr>
        <w:t xml:space="preserve">odos los autores deben estar registrados </w:t>
      </w:r>
      <w:r>
        <w:rPr>
          <w:rStyle w:val="notranslate"/>
          <w:rFonts w:ascii="Arial" w:hAnsi="Arial" w:cs="Arial"/>
        </w:rPr>
        <w:t>en</w:t>
      </w:r>
      <w:r w:rsidR="00BF6CB9" w:rsidRPr="00794ED8">
        <w:rPr>
          <w:rStyle w:val="notranslate"/>
          <w:rFonts w:ascii="Arial" w:hAnsi="Arial" w:cs="Arial"/>
        </w:rPr>
        <w:t xml:space="preserve"> la </w:t>
      </w:r>
      <w:r>
        <w:rPr>
          <w:rStyle w:val="notranslate"/>
          <w:rFonts w:ascii="Arial" w:hAnsi="Arial" w:cs="Arial"/>
        </w:rPr>
        <w:t>misma y haber satisfecho</w:t>
      </w:r>
      <w:r w:rsidR="00BF6CB9" w:rsidRPr="00794ED8">
        <w:rPr>
          <w:rStyle w:val="notranslate"/>
          <w:rFonts w:ascii="Arial" w:hAnsi="Arial" w:cs="Arial"/>
        </w:rPr>
        <w:t xml:space="preserve"> la cuota antes de la fecha lími</w:t>
      </w:r>
      <w:r>
        <w:rPr>
          <w:rStyle w:val="notranslate"/>
          <w:rFonts w:ascii="Arial" w:hAnsi="Arial" w:cs="Arial"/>
        </w:rPr>
        <w:t xml:space="preserve">te de inscripción </w:t>
      </w:r>
      <w:r w:rsidR="005528C1">
        <w:rPr>
          <w:rStyle w:val="notranslate"/>
          <w:rFonts w:ascii="Arial" w:hAnsi="Arial" w:cs="Arial"/>
        </w:rPr>
        <w:t xml:space="preserve">anticipada, </w:t>
      </w:r>
      <w:r w:rsidR="005528C1" w:rsidRPr="007834CB">
        <w:rPr>
          <w:rStyle w:val="notranslate"/>
          <w:rFonts w:ascii="Arial" w:hAnsi="Arial" w:cs="Arial"/>
          <w:b/>
        </w:rPr>
        <w:t>3</w:t>
      </w:r>
      <w:r w:rsidR="00BF6CB9" w:rsidRPr="007834CB">
        <w:rPr>
          <w:rStyle w:val="notranslate"/>
          <w:rFonts w:ascii="Arial" w:hAnsi="Arial" w:cs="Arial"/>
          <w:b/>
        </w:rPr>
        <w:t xml:space="preserve"> de marzo de 2020</w:t>
      </w:r>
      <w:r w:rsidRPr="007834CB">
        <w:rPr>
          <w:rStyle w:val="notranslate"/>
          <w:rFonts w:ascii="Arial" w:hAnsi="Arial" w:cs="Arial"/>
          <w:b/>
        </w:rPr>
        <w:t>.</w:t>
      </w:r>
      <w:r w:rsidR="00BF6CB9" w:rsidRPr="007834CB">
        <w:rPr>
          <w:rFonts w:ascii="Arial" w:hAnsi="Arial" w:cs="Arial"/>
          <w:b/>
        </w:rPr>
        <w:t xml:space="preserve"> </w:t>
      </w:r>
    </w:p>
    <w:p w:rsidR="00BF6CB9" w:rsidRPr="0002160F" w:rsidRDefault="00BF6CB9" w:rsidP="000A21D6">
      <w:pPr>
        <w:pStyle w:val="Ttulo2"/>
        <w:jc w:val="both"/>
        <w:rPr>
          <w:rFonts w:ascii="Arial" w:hAnsi="Arial" w:cs="Arial"/>
          <w:b/>
          <w:sz w:val="24"/>
          <w:szCs w:val="24"/>
          <w:u w:val="single"/>
          <w:lang w:eastAsia="es-ES"/>
        </w:rPr>
      </w:pPr>
      <w:r w:rsidRPr="0002160F">
        <w:rPr>
          <w:rStyle w:val="notranslate"/>
          <w:rFonts w:ascii="Arial" w:hAnsi="Arial" w:cs="Arial"/>
          <w:b/>
          <w:sz w:val="24"/>
          <w:szCs w:val="24"/>
          <w:u w:val="single"/>
        </w:rPr>
        <w:lastRenderedPageBreak/>
        <w:t>Página personal</w:t>
      </w:r>
      <w:r w:rsidRPr="0002160F">
        <w:rPr>
          <w:rFonts w:ascii="Arial" w:hAnsi="Arial" w:cs="Arial"/>
          <w:b/>
          <w:sz w:val="24"/>
          <w:szCs w:val="24"/>
          <w:u w:val="single"/>
        </w:rPr>
        <w:t xml:space="preserve"> </w:t>
      </w:r>
    </w:p>
    <w:p w:rsidR="00BF6CB9" w:rsidRPr="00794ED8" w:rsidRDefault="00B82403" w:rsidP="000A21D6">
      <w:pPr>
        <w:pStyle w:val="NormalWeb"/>
        <w:jc w:val="both"/>
        <w:rPr>
          <w:rFonts w:ascii="Arial" w:hAnsi="Arial" w:cs="Arial"/>
        </w:rPr>
      </w:pPr>
      <w:r>
        <w:rPr>
          <w:rStyle w:val="notranslate"/>
          <w:rFonts w:ascii="Arial" w:hAnsi="Arial" w:cs="Arial"/>
        </w:rPr>
        <w:t>A través de su página perso</w:t>
      </w:r>
      <w:r w:rsidR="007834CB">
        <w:rPr>
          <w:rStyle w:val="notranslate"/>
          <w:rFonts w:ascii="Arial" w:hAnsi="Arial" w:cs="Arial"/>
        </w:rPr>
        <w:t>nal y una vez enviado el resumen</w:t>
      </w:r>
      <w:r>
        <w:rPr>
          <w:rStyle w:val="notranslate"/>
          <w:rFonts w:ascii="Arial" w:hAnsi="Arial" w:cs="Arial"/>
        </w:rPr>
        <w:t>, podrá seguir el progreso del mismo</w:t>
      </w:r>
      <w:r w:rsidR="00C5405D">
        <w:rPr>
          <w:rStyle w:val="notranslate"/>
          <w:rFonts w:ascii="Arial" w:hAnsi="Arial" w:cs="Arial"/>
        </w:rPr>
        <w:t>, así como:</w:t>
      </w:r>
    </w:p>
    <w:p w:rsidR="00BF6CB9" w:rsidRPr="00794ED8" w:rsidRDefault="00133222" w:rsidP="009F6051">
      <w:pPr>
        <w:numPr>
          <w:ilvl w:val="0"/>
          <w:numId w:val="4"/>
        </w:numPr>
        <w:autoSpaceDE/>
        <w:autoSpaceDN/>
        <w:spacing w:before="100" w:beforeAutospacing="1" w:after="100" w:afterAutospacing="1"/>
        <w:jc w:val="both"/>
        <w:rPr>
          <w:rFonts w:ascii="Arial" w:hAnsi="Arial" w:cs="Arial"/>
          <w:sz w:val="24"/>
          <w:szCs w:val="24"/>
        </w:rPr>
      </w:pPr>
      <w:r>
        <w:rPr>
          <w:rStyle w:val="notranslate"/>
          <w:rFonts w:ascii="Arial" w:hAnsi="Arial" w:cs="Arial"/>
          <w:sz w:val="24"/>
          <w:szCs w:val="24"/>
        </w:rPr>
        <w:t>M</w:t>
      </w:r>
      <w:r w:rsidR="00B82403">
        <w:rPr>
          <w:rStyle w:val="notranslate"/>
          <w:rFonts w:ascii="Arial" w:hAnsi="Arial" w:cs="Arial"/>
          <w:sz w:val="24"/>
          <w:szCs w:val="24"/>
        </w:rPr>
        <w:t>odificaciones</w:t>
      </w:r>
      <w:r w:rsidR="00BF6CB9" w:rsidRPr="00794ED8">
        <w:rPr>
          <w:rStyle w:val="notranslate"/>
          <w:rFonts w:ascii="Arial" w:hAnsi="Arial" w:cs="Arial"/>
          <w:sz w:val="24"/>
          <w:szCs w:val="24"/>
        </w:rPr>
        <w:t xml:space="preserve"> hasta la fecha límite de presentación</w:t>
      </w:r>
      <w:r w:rsidR="005528C1">
        <w:rPr>
          <w:rStyle w:val="notranslate"/>
          <w:rFonts w:ascii="Arial" w:hAnsi="Arial" w:cs="Arial"/>
          <w:sz w:val="24"/>
          <w:szCs w:val="24"/>
        </w:rPr>
        <w:t>,</w:t>
      </w:r>
      <w:r w:rsidR="00BF6CB9" w:rsidRPr="00794ED8">
        <w:rPr>
          <w:rStyle w:val="notranslate"/>
          <w:rFonts w:ascii="Arial" w:hAnsi="Arial" w:cs="Arial"/>
          <w:sz w:val="24"/>
          <w:szCs w:val="24"/>
        </w:rPr>
        <w:t xml:space="preserve"> 15 de noviembre de 2019.</w:t>
      </w:r>
      <w:r w:rsidR="00BF6CB9" w:rsidRPr="00794ED8">
        <w:rPr>
          <w:rFonts w:ascii="Arial" w:hAnsi="Arial" w:cs="Arial"/>
          <w:sz w:val="24"/>
          <w:szCs w:val="24"/>
        </w:rPr>
        <w:t xml:space="preserve"> </w:t>
      </w:r>
    </w:p>
    <w:p w:rsidR="00BF6CB9" w:rsidRPr="00794ED8" w:rsidRDefault="00BF6CB9" w:rsidP="009F6051">
      <w:pPr>
        <w:numPr>
          <w:ilvl w:val="0"/>
          <w:numId w:val="4"/>
        </w:numPr>
        <w:autoSpaceDE/>
        <w:autoSpaceDN/>
        <w:spacing w:before="100" w:beforeAutospacing="1" w:after="100" w:afterAutospacing="1"/>
        <w:jc w:val="both"/>
        <w:rPr>
          <w:rFonts w:ascii="Arial" w:hAnsi="Arial" w:cs="Arial"/>
          <w:sz w:val="24"/>
          <w:szCs w:val="24"/>
        </w:rPr>
      </w:pPr>
      <w:r w:rsidRPr="00794ED8">
        <w:rPr>
          <w:rStyle w:val="notranslate"/>
          <w:rFonts w:ascii="Arial" w:hAnsi="Arial" w:cs="Arial"/>
          <w:sz w:val="24"/>
          <w:szCs w:val="24"/>
        </w:rPr>
        <w:t xml:space="preserve">Previsualizar </w:t>
      </w:r>
      <w:r w:rsidR="005528C1">
        <w:rPr>
          <w:rStyle w:val="notranslate"/>
          <w:rFonts w:ascii="Arial" w:hAnsi="Arial" w:cs="Arial"/>
          <w:sz w:val="24"/>
          <w:szCs w:val="24"/>
        </w:rPr>
        <w:t xml:space="preserve">su </w:t>
      </w:r>
      <w:r w:rsidRPr="00794ED8">
        <w:rPr>
          <w:rStyle w:val="notranslate"/>
          <w:rFonts w:ascii="Arial" w:hAnsi="Arial" w:cs="Arial"/>
          <w:sz w:val="24"/>
          <w:szCs w:val="24"/>
        </w:rPr>
        <w:t xml:space="preserve">resumen y editar </w:t>
      </w:r>
      <w:r w:rsidR="005528C1">
        <w:rPr>
          <w:rStyle w:val="notranslate"/>
          <w:rFonts w:ascii="Arial" w:hAnsi="Arial" w:cs="Arial"/>
          <w:sz w:val="24"/>
          <w:szCs w:val="24"/>
        </w:rPr>
        <w:t xml:space="preserve">los </w:t>
      </w:r>
      <w:r w:rsidRPr="00794ED8">
        <w:rPr>
          <w:rStyle w:val="notranslate"/>
          <w:rFonts w:ascii="Arial" w:hAnsi="Arial" w:cs="Arial"/>
          <w:sz w:val="24"/>
          <w:szCs w:val="24"/>
        </w:rPr>
        <w:t>autores</w:t>
      </w:r>
      <w:r w:rsidR="00CF143B">
        <w:rPr>
          <w:rFonts w:ascii="Arial" w:hAnsi="Arial" w:cs="Arial"/>
          <w:sz w:val="24"/>
          <w:szCs w:val="24"/>
        </w:rPr>
        <w:t>.</w:t>
      </w:r>
    </w:p>
    <w:p w:rsidR="00BF6CB9" w:rsidRPr="00794ED8" w:rsidRDefault="005528C1" w:rsidP="009F6051">
      <w:pPr>
        <w:numPr>
          <w:ilvl w:val="0"/>
          <w:numId w:val="4"/>
        </w:numPr>
        <w:autoSpaceDE/>
        <w:autoSpaceDN/>
        <w:spacing w:before="100" w:beforeAutospacing="1" w:after="100" w:afterAutospacing="1"/>
        <w:jc w:val="both"/>
        <w:rPr>
          <w:rFonts w:ascii="Arial" w:hAnsi="Arial" w:cs="Arial"/>
          <w:sz w:val="24"/>
          <w:szCs w:val="24"/>
        </w:rPr>
      </w:pPr>
      <w:r>
        <w:rPr>
          <w:rStyle w:val="notranslate"/>
          <w:rFonts w:ascii="Arial" w:hAnsi="Arial" w:cs="Arial"/>
          <w:sz w:val="24"/>
          <w:szCs w:val="24"/>
        </w:rPr>
        <w:t>Visualizar su</w:t>
      </w:r>
      <w:r w:rsidR="00BF6CB9" w:rsidRPr="00794ED8">
        <w:rPr>
          <w:rStyle w:val="notranslate"/>
          <w:rFonts w:ascii="Arial" w:hAnsi="Arial" w:cs="Arial"/>
          <w:sz w:val="24"/>
          <w:szCs w:val="24"/>
        </w:rPr>
        <w:t xml:space="preserve"> resumen</w:t>
      </w:r>
      <w:r w:rsidR="00CF143B">
        <w:rPr>
          <w:rStyle w:val="notranslate"/>
          <w:rFonts w:ascii="Arial" w:hAnsi="Arial" w:cs="Arial"/>
          <w:sz w:val="24"/>
          <w:szCs w:val="24"/>
        </w:rPr>
        <w:t>.</w:t>
      </w:r>
      <w:r w:rsidR="00BF6CB9" w:rsidRPr="00794ED8">
        <w:rPr>
          <w:rFonts w:ascii="Arial" w:hAnsi="Arial" w:cs="Arial"/>
          <w:sz w:val="24"/>
          <w:szCs w:val="24"/>
        </w:rPr>
        <w:t xml:space="preserve"> </w:t>
      </w:r>
    </w:p>
    <w:p w:rsidR="00BF6CB9" w:rsidRPr="00794ED8" w:rsidRDefault="007B24C0" w:rsidP="000A21D6">
      <w:pPr>
        <w:pStyle w:val="NormalWeb"/>
        <w:jc w:val="both"/>
        <w:rPr>
          <w:rFonts w:ascii="Arial" w:hAnsi="Arial" w:cs="Arial"/>
        </w:rPr>
      </w:pPr>
      <w:hyperlink r:id="rId16" w:history="1">
        <w:r w:rsidR="00BF6CB9" w:rsidRPr="00794ED8">
          <w:rPr>
            <w:rStyle w:val="Hipervnculo"/>
            <w:rFonts w:ascii="Arial" w:hAnsi="Arial" w:cs="Arial"/>
          </w:rPr>
          <w:t>Enlace de página personal &gt;&gt;</w:t>
        </w:r>
      </w:hyperlink>
      <w:r w:rsidR="00BF6CB9" w:rsidRPr="00794ED8">
        <w:rPr>
          <w:rFonts w:ascii="Arial" w:hAnsi="Arial" w:cs="Arial"/>
        </w:rPr>
        <w:t xml:space="preserve"> </w:t>
      </w:r>
    </w:p>
    <w:p w:rsidR="00217682" w:rsidRPr="00794ED8" w:rsidRDefault="00BF6CB9" w:rsidP="009F6051">
      <w:pPr>
        <w:pStyle w:val="NormalWeb"/>
        <w:jc w:val="both"/>
        <w:rPr>
          <w:rFonts w:ascii="Arial" w:hAnsi="Arial" w:cs="Arial"/>
        </w:rPr>
      </w:pPr>
      <w:r w:rsidRPr="00794ED8">
        <w:rPr>
          <w:rStyle w:val="notranslate"/>
          <w:rFonts w:ascii="Arial" w:hAnsi="Arial" w:cs="Arial"/>
        </w:rPr>
        <w:t xml:space="preserve">Para </w:t>
      </w:r>
      <w:r w:rsidR="005528C1" w:rsidRPr="005528C1">
        <w:rPr>
          <w:rStyle w:val="notranslate"/>
          <w:rFonts w:ascii="Arial" w:hAnsi="Arial" w:cs="Arial"/>
        </w:rPr>
        <w:t>acceder</w:t>
      </w:r>
      <w:r w:rsidRPr="00794ED8">
        <w:rPr>
          <w:rStyle w:val="notranslate"/>
          <w:rFonts w:ascii="Arial" w:hAnsi="Arial" w:cs="Arial"/>
        </w:rPr>
        <w:t xml:space="preserve"> a su página personal, inicie sesión con su correo electrónico y la contraseña </w:t>
      </w:r>
      <w:r w:rsidR="005528C1" w:rsidRPr="00794ED8">
        <w:rPr>
          <w:rStyle w:val="notranslate"/>
          <w:rFonts w:ascii="Arial" w:hAnsi="Arial" w:cs="Arial"/>
        </w:rPr>
        <w:t>elegida,</w:t>
      </w:r>
      <w:r w:rsidR="005528C1">
        <w:rPr>
          <w:rStyle w:val="notranslate"/>
          <w:rFonts w:ascii="Arial" w:hAnsi="Arial" w:cs="Arial"/>
        </w:rPr>
        <w:t xml:space="preserve"> una vez enviado</w:t>
      </w:r>
      <w:r w:rsidRPr="00794ED8">
        <w:rPr>
          <w:rStyle w:val="notranslate"/>
          <w:rFonts w:ascii="Arial" w:hAnsi="Arial" w:cs="Arial"/>
        </w:rPr>
        <w:t xml:space="preserve"> su resumen</w:t>
      </w:r>
      <w:r w:rsidR="00217682" w:rsidRPr="00794ED8">
        <w:rPr>
          <w:rFonts w:ascii="Arial" w:hAnsi="Arial" w:cs="Arial"/>
        </w:rPr>
        <w:t>.</w:t>
      </w:r>
    </w:p>
    <w:sectPr w:rsidR="00217682" w:rsidRPr="00794ED8" w:rsidSect="0062560C">
      <w:footerReference w:type="default" r:id="rId17"/>
      <w:pgSz w:w="11907" w:h="16840"/>
      <w:pgMar w:top="2268" w:right="1701" w:bottom="1418" w:left="1701" w:header="709" w:footer="709"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65E" w:rsidRDefault="00F6065E">
      <w:r>
        <w:separator/>
      </w:r>
    </w:p>
  </w:endnote>
  <w:endnote w:type="continuationSeparator" w:id="0">
    <w:p w:rsidR="00F6065E" w:rsidRDefault="00F6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5E" w:rsidRPr="00EA1E97" w:rsidRDefault="00F6065E" w:rsidP="004A4DCD">
    <w:pPr>
      <w:pStyle w:val="Piedepgina"/>
      <w:rPr>
        <w:i/>
        <w:sz w:val="18"/>
        <w:szCs w:val="18"/>
      </w:rPr>
    </w:pPr>
    <w:r w:rsidRPr="00EA1E97">
      <w:rPr>
        <w:i/>
        <w:sz w:val="18"/>
        <w:szCs w:val="18"/>
      </w:rPr>
      <w:t xml:space="preserve">Oficio-Circular </w:t>
    </w:r>
    <w:r w:rsidR="00EE6780">
      <w:rPr>
        <w:i/>
        <w:sz w:val="18"/>
        <w:szCs w:val="18"/>
      </w:rPr>
      <w:t>42</w:t>
    </w:r>
    <w:r w:rsidR="0062560C">
      <w:rPr>
        <w:i/>
        <w:sz w:val="18"/>
        <w:szCs w:val="18"/>
      </w:rPr>
      <w:t>/2019</w:t>
    </w:r>
    <w:r w:rsidRPr="00EA1E97">
      <w:rPr>
        <w:i/>
        <w:sz w:val="18"/>
        <w:szCs w:val="18"/>
      </w:rPr>
      <w:tab/>
    </w:r>
    <w:r w:rsidRPr="00EA1E97">
      <w:rPr>
        <w:i/>
        <w:sz w:val="18"/>
        <w:szCs w:val="18"/>
      </w:rPr>
      <w:tab/>
      <w:t xml:space="preserve">Página </w:t>
    </w:r>
    <w:r w:rsidR="006B509A" w:rsidRPr="00EA1E97">
      <w:rPr>
        <w:i/>
        <w:sz w:val="18"/>
        <w:szCs w:val="18"/>
      </w:rPr>
      <w:fldChar w:fldCharType="begin"/>
    </w:r>
    <w:r w:rsidRPr="00EA1E97">
      <w:rPr>
        <w:i/>
        <w:sz w:val="18"/>
        <w:szCs w:val="18"/>
      </w:rPr>
      <w:instrText>PAGE</w:instrText>
    </w:r>
    <w:r w:rsidR="006B509A" w:rsidRPr="00EA1E97">
      <w:rPr>
        <w:i/>
        <w:sz w:val="18"/>
        <w:szCs w:val="18"/>
      </w:rPr>
      <w:fldChar w:fldCharType="separate"/>
    </w:r>
    <w:r w:rsidR="007B24C0">
      <w:rPr>
        <w:i/>
        <w:noProof/>
        <w:sz w:val="18"/>
        <w:szCs w:val="18"/>
      </w:rPr>
      <w:t>1</w:t>
    </w:r>
    <w:r w:rsidR="006B509A" w:rsidRPr="00EA1E97">
      <w:rPr>
        <w:i/>
        <w:sz w:val="18"/>
        <w:szCs w:val="18"/>
      </w:rPr>
      <w:fldChar w:fldCharType="end"/>
    </w:r>
    <w:r w:rsidRPr="00EA1E97">
      <w:rPr>
        <w:i/>
        <w:sz w:val="18"/>
        <w:szCs w:val="18"/>
      </w:rPr>
      <w:t xml:space="preserve"> de </w:t>
    </w:r>
    <w:r w:rsidR="00D04CD2">
      <w:rPr>
        <w:i/>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5E" w:rsidRPr="00EA1E97" w:rsidRDefault="00F6065E" w:rsidP="004A4DCD">
    <w:pPr>
      <w:pStyle w:val="Piedepgina"/>
      <w:rPr>
        <w:i/>
        <w:sz w:val="18"/>
        <w:szCs w:val="18"/>
      </w:rPr>
    </w:pPr>
    <w:r>
      <w:rPr>
        <w:i/>
        <w:sz w:val="18"/>
        <w:szCs w:val="18"/>
      </w:rPr>
      <w:t xml:space="preserve">Anexo </w:t>
    </w:r>
    <w:r w:rsidRPr="00EA1E97">
      <w:rPr>
        <w:i/>
        <w:sz w:val="18"/>
        <w:szCs w:val="18"/>
      </w:rPr>
      <w:t xml:space="preserve">Oficio-Circular </w:t>
    </w:r>
    <w:r w:rsidR="00EE6780">
      <w:rPr>
        <w:i/>
        <w:sz w:val="18"/>
        <w:szCs w:val="18"/>
      </w:rPr>
      <w:t>42</w:t>
    </w:r>
    <w:r w:rsidR="001B0276">
      <w:rPr>
        <w:i/>
        <w:sz w:val="18"/>
        <w:szCs w:val="18"/>
      </w:rPr>
      <w:t>/2019</w:t>
    </w:r>
    <w:r w:rsidRPr="00EA1E97">
      <w:rPr>
        <w:i/>
        <w:sz w:val="18"/>
        <w:szCs w:val="18"/>
      </w:rPr>
      <w:tab/>
    </w:r>
    <w:r w:rsidRPr="00EA1E97">
      <w:rPr>
        <w:i/>
        <w:sz w:val="18"/>
        <w:szCs w:val="18"/>
      </w:rPr>
      <w:tab/>
      <w:t xml:space="preserve">Página </w:t>
    </w:r>
    <w:r w:rsidR="006B509A" w:rsidRPr="00EA1E97">
      <w:rPr>
        <w:i/>
        <w:sz w:val="18"/>
        <w:szCs w:val="18"/>
      </w:rPr>
      <w:fldChar w:fldCharType="begin"/>
    </w:r>
    <w:r w:rsidRPr="00EA1E97">
      <w:rPr>
        <w:i/>
        <w:sz w:val="18"/>
        <w:szCs w:val="18"/>
      </w:rPr>
      <w:instrText>PAGE</w:instrText>
    </w:r>
    <w:r w:rsidR="006B509A" w:rsidRPr="00EA1E97">
      <w:rPr>
        <w:i/>
        <w:sz w:val="18"/>
        <w:szCs w:val="18"/>
      </w:rPr>
      <w:fldChar w:fldCharType="separate"/>
    </w:r>
    <w:r w:rsidR="007B24C0">
      <w:rPr>
        <w:i/>
        <w:noProof/>
        <w:sz w:val="18"/>
        <w:szCs w:val="18"/>
      </w:rPr>
      <w:t>5</w:t>
    </w:r>
    <w:r w:rsidR="006B509A" w:rsidRPr="00EA1E97">
      <w:rPr>
        <w:i/>
        <w:sz w:val="18"/>
        <w:szCs w:val="18"/>
      </w:rPr>
      <w:fldChar w:fldCharType="end"/>
    </w:r>
    <w:r w:rsidRPr="00EA1E97">
      <w:rPr>
        <w:i/>
        <w:sz w:val="18"/>
        <w:szCs w:val="18"/>
      </w:rPr>
      <w:t xml:space="preserve"> de </w:t>
    </w:r>
    <w:r>
      <w:rPr>
        <w: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65E" w:rsidRDefault="00F6065E">
      <w:r>
        <w:separator/>
      </w:r>
    </w:p>
  </w:footnote>
  <w:footnote w:type="continuationSeparator" w:id="0">
    <w:p w:rsidR="00F6065E" w:rsidRDefault="00F6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F6065E" w:rsidRPr="00F6065E" w:rsidTr="00F6065E">
      <w:trPr>
        <w:trHeight w:val="710"/>
      </w:trPr>
      <w:tc>
        <w:tcPr>
          <w:tcW w:w="3119" w:type="dxa"/>
        </w:tcPr>
        <w:p w:rsidR="001B0276" w:rsidRDefault="001B0276" w:rsidP="001B0276">
          <w:pPr>
            <w:pStyle w:val="Encabezado"/>
            <w:tabs>
              <w:tab w:val="clear" w:pos="8504"/>
              <w:tab w:val="left" w:pos="2411"/>
              <w:tab w:val="right" w:pos="9248"/>
            </w:tabs>
          </w:pPr>
          <w:r>
            <w:rPr>
              <w:noProof/>
              <w:lang w:val="es-ES" w:eastAsia="es-ES"/>
            </w:rPr>
            <w:drawing>
              <wp:inline distT="0" distB="0" distL="0" distR="0" wp14:anchorId="7BC1494A" wp14:editId="41258FA6">
                <wp:extent cx="1535430" cy="354965"/>
                <wp:effectExtent l="19050" t="0" r="7620" b="0"/>
                <wp:docPr id="1"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1B0276" w:rsidRDefault="001B0276" w:rsidP="001B0276">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F6065E" w:rsidRPr="00F6065E" w:rsidRDefault="00F6065E" w:rsidP="00F6065E">
          <w:pPr>
            <w:pStyle w:val="Encabezado"/>
            <w:tabs>
              <w:tab w:val="clear" w:pos="8504"/>
              <w:tab w:val="left" w:pos="2444"/>
              <w:tab w:val="right" w:pos="9248"/>
            </w:tabs>
            <w:rPr>
              <w:rFonts w:ascii="Arial" w:hAnsi="Arial" w:cs="Arial"/>
              <w:b/>
              <w:sz w:val="24"/>
              <w:szCs w:val="24"/>
            </w:rPr>
          </w:pPr>
        </w:p>
      </w:tc>
      <w:tc>
        <w:tcPr>
          <w:tcW w:w="6237" w:type="dxa"/>
        </w:tcPr>
        <w:p w:rsidR="001B0276" w:rsidRPr="001B0276" w:rsidRDefault="001B0276" w:rsidP="001B0276">
          <w:pPr>
            <w:pStyle w:val="Encabezado"/>
            <w:tabs>
              <w:tab w:val="clear" w:pos="4252"/>
              <w:tab w:val="center" w:pos="4002"/>
            </w:tabs>
            <w:ind w:left="2160" w:hanging="1275"/>
            <w:jc w:val="right"/>
            <w:rPr>
              <w:rFonts w:ascii="Arial" w:hAnsi="Arial" w:cs="Arial"/>
            </w:rPr>
          </w:pPr>
        </w:p>
        <w:p w:rsidR="00F6065E" w:rsidRPr="00F6065E" w:rsidRDefault="00F6065E" w:rsidP="00F6065E">
          <w:pPr>
            <w:pStyle w:val="Encabezado"/>
            <w:tabs>
              <w:tab w:val="clear" w:pos="4252"/>
              <w:tab w:val="center" w:pos="4002"/>
            </w:tabs>
            <w:ind w:left="2160" w:hanging="1275"/>
            <w:jc w:val="both"/>
            <w:rPr>
              <w:rFonts w:ascii="Arial" w:hAnsi="Arial" w:cs="Arial"/>
              <w:sz w:val="24"/>
              <w:szCs w:val="24"/>
            </w:rPr>
          </w:pPr>
          <w:r w:rsidRPr="00F6065E">
            <w:rPr>
              <w:rFonts w:ascii="Arial" w:hAnsi="Arial" w:cs="Arial"/>
              <w:b/>
              <w:sz w:val="24"/>
              <w:szCs w:val="24"/>
            </w:rPr>
            <w:t>ASUNTO:</w:t>
          </w:r>
          <w:r w:rsidRPr="00EA1E97">
            <w:rPr>
              <w:rFonts w:ascii="Arial" w:hAnsi="Arial" w:cs="Arial"/>
              <w:b/>
              <w:bCs/>
              <w:sz w:val="24"/>
              <w:szCs w:val="24"/>
            </w:rPr>
            <w:tab/>
          </w:r>
          <w:r w:rsidRPr="00EA1E97">
            <w:rPr>
              <w:rFonts w:ascii="Arial" w:hAnsi="Arial" w:cs="Arial"/>
              <w:sz w:val="24"/>
              <w:szCs w:val="24"/>
            </w:rPr>
            <w:t>Convoca</w:t>
          </w:r>
          <w:r>
            <w:rPr>
              <w:rFonts w:ascii="Arial" w:hAnsi="Arial" w:cs="Arial"/>
              <w:sz w:val="24"/>
              <w:szCs w:val="24"/>
            </w:rPr>
            <w:t xml:space="preserve">toria de </w:t>
          </w:r>
          <w:r w:rsidRPr="00EA1E97">
            <w:rPr>
              <w:rFonts w:ascii="Arial" w:hAnsi="Arial" w:cs="Arial"/>
              <w:sz w:val="24"/>
              <w:szCs w:val="24"/>
            </w:rPr>
            <w:t xml:space="preserve">ayuda económica para asistir a la </w:t>
          </w:r>
          <w:r w:rsidRPr="00EA1E97">
            <w:rPr>
              <w:rFonts w:ascii="Arial" w:hAnsi="Arial" w:cs="Arial"/>
              <w:b/>
              <w:bCs/>
              <w:sz w:val="24"/>
              <w:szCs w:val="24"/>
            </w:rPr>
            <w:t>1</w:t>
          </w:r>
          <w:r w:rsidR="00BF3089">
            <w:rPr>
              <w:rFonts w:ascii="Arial" w:hAnsi="Arial" w:cs="Arial"/>
              <w:b/>
              <w:bCs/>
              <w:sz w:val="24"/>
              <w:szCs w:val="24"/>
            </w:rPr>
            <w:t>7</w:t>
          </w:r>
          <w:r w:rsidRPr="00EA1E97">
            <w:rPr>
              <w:rFonts w:ascii="Arial" w:hAnsi="Arial" w:cs="Arial"/>
              <w:b/>
              <w:bCs/>
              <w:sz w:val="24"/>
              <w:szCs w:val="24"/>
            </w:rPr>
            <w:t>ª Conferencia Internacional de Movilidad</w:t>
          </w:r>
          <w:r w:rsidRPr="00EA1E97">
            <w:rPr>
              <w:rFonts w:ascii="Arial" w:hAnsi="Arial" w:cs="Arial"/>
              <w:b/>
              <w:bCs/>
              <w:i/>
              <w:sz w:val="24"/>
              <w:szCs w:val="24"/>
            </w:rPr>
            <w:t>.</w:t>
          </w:r>
        </w:p>
        <w:p w:rsidR="00F6065E" w:rsidRPr="00F6065E" w:rsidRDefault="00F6065E" w:rsidP="00F6065E">
          <w:pPr>
            <w:pStyle w:val="Encabezado"/>
            <w:jc w:val="right"/>
            <w:rPr>
              <w:rFonts w:ascii="Arial" w:hAnsi="Arial" w:cs="Arial"/>
              <w:sz w:val="24"/>
              <w:szCs w:val="24"/>
            </w:rPr>
          </w:pPr>
        </w:p>
      </w:tc>
    </w:tr>
  </w:tbl>
  <w:p w:rsidR="00F6065E" w:rsidRDefault="00F6065E" w:rsidP="00F6065E">
    <w:pPr>
      <w:pStyle w:val="Encabezado"/>
      <w:tabs>
        <w:tab w:val="clear" w:pos="4252"/>
        <w:tab w:val="clear" w:pos="8504"/>
        <w:tab w:val="center" w:pos="8505"/>
      </w:tabs>
      <w:ind w:left="-176"/>
      <w:jc w:val="right"/>
      <w:rPr>
        <w:rFonts w:ascii="Arial" w:hAnsi="Arial" w:cs="Arial"/>
        <w:sz w:val="24"/>
        <w:szCs w:val="24"/>
      </w:rPr>
    </w:pPr>
  </w:p>
  <w:p w:rsidR="00251D53" w:rsidRDefault="00251D53" w:rsidP="00F6065E">
    <w:pPr>
      <w:pStyle w:val="Encabezado"/>
      <w:tabs>
        <w:tab w:val="clear" w:pos="4252"/>
        <w:tab w:val="clear" w:pos="8504"/>
        <w:tab w:val="center" w:pos="8505"/>
      </w:tabs>
      <w:ind w:left="-176"/>
      <w:jc w:val="right"/>
      <w:rPr>
        <w:rFonts w:ascii="Arial" w:hAnsi="Arial" w:cs="Arial"/>
        <w:sz w:val="24"/>
        <w:szCs w:val="24"/>
      </w:rPr>
    </w:pPr>
  </w:p>
  <w:p w:rsidR="00251D53" w:rsidRPr="00F6065E" w:rsidRDefault="00251D53" w:rsidP="00F6065E">
    <w:pPr>
      <w:pStyle w:val="Encabezado"/>
      <w:tabs>
        <w:tab w:val="clear" w:pos="4252"/>
        <w:tab w:val="clear" w:pos="8504"/>
        <w:tab w:val="center" w:pos="8505"/>
      </w:tabs>
      <w:ind w:left="-176"/>
      <w:jc w:val="right"/>
      <w:rPr>
        <w:rFonts w:ascii="Arial" w:hAnsi="Arial" w:cs="Arial"/>
        <w:sz w:val="24"/>
        <w:szCs w:val="24"/>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F6065E" w:rsidRPr="00F6065E" w:rsidTr="00F6065E">
      <w:tc>
        <w:tcPr>
          <w:tcW w:w="9356" w:type="dxa"/>
        </w:tcPr>
        <w:p w:rsidR="00F6065E" w:rsidRPr="00F6065E" w:rsidRDefault="00F6065E" w:rsidP="00F6065E">
          <w:pPr>
            <w:pStyle w:val="Encabezado"/>
            <w:tabs>
              <w:tab w:val="clear" w:pos="4252"/>
              <w:tab w:val="clear" w:pos="8504"/>
              <w:tab w:val="center" w:pos="8505"/>
            </w:tabs>
            <w:jc w:val="both"/>
            <w:rPr>
              <w:rFonts w:ascii="Arial" w:hAnsi="Arial" w:cs="Arial"/>
              <w:b/>
              <w:sz w:val="24"/>
              <w:szCs w:val="24"/>
            </w:rPr>
          </w:pPr>
        </w:p>
        <w:p w:rsidR="00F6065E" w:rsidRDefault="00F6065E" w:rsidP="00F6065E">
          <w:pPr>
            <w:pStyle w:val="Encabezado"/>
            <w:tabs>
              <w:tab w:val="clear" w:pos="4252"/>
              <w:tab w:val="clear" w:pos="8504"/>
              <w:tab w:val="center" w:pos="8505"/>
            </w:tabs>
            <w:jc w:val="both"/>
            <w:rPr>
              <w:rFonts w:ascii="Arial" w:hAnsi="Arial" w:cs="Arial"/>
              <w:b/>
              <w:bCs/>
              <w:sz w:val="24"/>
              <w:szCs w:val="24"/>
            </w:rPr>
          </w:pPr>
          <w:r>
            <w:rPr>
              <w:rFonts w:ascii="Arial" w:hAnsi="Arial" w:cs="Arial"/>
              <w:b/>
              <w:sz w:val="24"/>
              <w:szCs w:val="24"/>
            </w:rPr>
            <w:t>OFICIO-</w:t>
          </w:r>
          <w:r w:rsidRPr="00F6065E">
            <w:rPr>
              <w:rFonts w:ascii="Arial" w:hAnsi="Arial" w:cs="Arial"/>
              <w:b/>
              <w:sz w:val="24"/>
              <w:szCs w:val="24"/>
            </w:rPr>
            <w:t xml:space="preserve">CIRCULAR NÚM. </w:t>
          </w:r>
          <w:r w:rsidR="00EE6780">
            <w:rPr>
              <w:rFonts w:ascii="Arial" w:hAnsi="Arial" w:cs="Arial"/>
              <w:b/>
              <w:sz w:val="24"/>
              <w:szCs w:val="24"/>
            </w:rPr>
            <w:t>42</w:t>
          </w:r>
          <w:r w:rsidR="0062560C">
            <w:rPr>
              <w:rFonts w:ascii="Arial" w:hAnsi="Arial" w:cs="Arial"/>
              <w:b/>
              <w:sz w:val="24"/>
              <w:szCs w:val="24"/>
            </w:rPr>
            <w:t>/2019</w:t>
          </w:r>
          <w:r w:rsidRPr="00F6065E">
            <w:rPr>
              <w:rFonts w:ascii="Arial" w:hAnsi="Arial" w:cs="Arial"/>
              <w:b/>
              <w:sz w:val="24"/>
              <w:szCs w:val="24"/>
            </w:rPr>
            <w:t xml:space="preserve">, DE </w:t>
          </w:r>
          <w:r w:rsidR="00EE6780">
            <w:rPr>
              <w:rFonts w:ascii="Arial" w:hAnsi="Arial" w:cs="Arial"/>
              <w:b/>
              <w:sz w:val="24"/>
              <w:szCs w:val="24"/>
            </w:rPr>
            <w:t xml:space="preserve">30 </w:t>
          </w:r>
          <w:r w:rsidR="00034DD9">
            <w:rPr>
              <w:rFonts w:ascii="Arial" w:hAnsi="Arial" w:cs="Arial"/>
              <w:b/>
              <w:sz w:val="24"/>
              <w:szCs w:val="24"/>
            </w:rPr>
            <w:t>SEPTIEMBRE</w:t>
          </w:r>
          <w:r w:rsidRPr="00F6065E">
            <w:rPr>
              <w:rFonts w:ascii="Arial" w:hAnsi="Arial" w:cs="Arial"/>
              <w:b/>
              <w:sz w:val="24"/>
              <w:szCs w:val="24"/>
            </w:rPr>
            <w:t xml:space="preserve">, DE LA DIRECCIÓN </w:t>
          </w:r>
          <w:r w:rsidRPr="00EA1E97">
            <w:rPr>
              <w:rFonts w:ascii="Arial" w:hAnsi="Arial" w:cs="Arial"/>
              <w:b/>
              <w:bCs/>
              <w:sz w:val="24"/>
              <w:szCs w:val="24"/>
            </w:rPr>
            <w:t xml:space="preserve">DE AUTONOMÍA PERSONAL, </w:t>
          </w:r>
          <w:r w:rsidR="00BF3089">
            <w:rPr>
              <w:rFonts w:ascii="Arial" w:hAnsi="Arial" w:cs="Arial"/>
              <w:b/>
              <w:bCs/>
              <w:sz w:val="24"/>
              <w:szCs w:val="24"/>
            </w:rPr>
            <w:t>ACCESIBILIDAD, TECNOLOGÍA E INNOVACIÓN</w:t>
          </w:r>
        </w:p>
        <w:p w:rsidR="00F6065E" w:rsidRPr="00F6065E" w:rsidRDefault="00F6065E" w:rsidP="00F6065E">
          <w:pPr>
            <w:pStyle w:val="Encabezado"/>
            <w:tabs>
              <w:tab w:val="clear" w:pos="4252"/>
              <w:tab w:val="clear" w:pos="8504"/>
              <w:tab w:val="center" w:pos="8505"/>
            </w:tabs>
            <w:jc w:val="both"/>
            <w:rPr>
              <w:rFonts w:ascii="Arial" w:hAnsi="Arial" w:cs="Arial"/>
              <w:b/>
              <w:sz w:val="24"/>
              <w:szCs w:val="24"/>
            </w:rPr>
          </w:pPr>
        </w:p>
      </w:tc>
    </w:tr>
  </w:tbl>
  <w:p w:rsidR="00F6065E" w:rsidRPr="00F6065E" w:rsidRDefault="00F6065E" w:rsidP="00F6065E">
    <w:pPr>
      <w:pStyle w:val="Encabezado"/>
      <w:tabs>
        <w:tab w:val="clear" w:pos="4252"/>
        <w:tab w:val="clear" w:pos="8504"/>
        <w:tab w:val="center" w:pos="8505"/>
      </w:tabs>
      <w:jc w:val="both"/>
      <w:rPr>
        <w:rFonts w:ascii="Arial" w:hAnsi="Arial" w:cs="Arial"/>
        <w:sz w:val="24"/>
        <w:szCs w:val="24"/>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F6065E" w:rsidRPr="00F6065E" w:rsidTr="00F6065E">
      <w:tc>
        <w:tcPr>
          <w:tcW w:w="4962" w:type="dxa"/>
        </w:tcPr>
        <w:p w:rsidR="00F6065E" w:rsidRPr="00F6065E" w:rsidRDefault="00F6065E" w:rsidP="00034DD9">
          <w:pPr>
            <w:pStyle w:val="Encabezado"/>
            <w:tabs>
              <w:tab w:val="clear" w:pos="4252"/>
              <w:tab w:val="clear" w:pos="8504"/>
              <w:tab w:val="center" w:pos="8505"/>
            </w:tabs>
            <w:jc w:val="both"/>
            <w:rPr>
              <w:rFonts w:ascii="Arial" w:hAnsi="Arial" w:cs="Arial"/>
              <w:b/>
              <w:i/>
              <w:sz w:val="24"/>
              <w:szCs w:val="24"/>
            </w:rPr>
          </w:pPr>
          <w:r w:rsidRPr="00F6065E">
            <w:rPr>
              <w:rFonts w:ascii="Arial" w:hAnsi="Arial" w:cs="Arial"/>
              <w:b/>
              <w:i/>
              <w:sz w:val="24"/>
              <w:szCs w:val="24"/>
            </w:rPr>
            <w:t xml:space="preserve">Registro general número: </w:t>
          </w:r>
          <w:r w:rsidR="00DC49DC" w:rsidRPr="00DC49DC">
            <w:rPr>
              <w:rFonts w:ascii="Arial" w:hAnsi="Arial" w:cs="Arial"/>
              <w:b/>
              <w:i/>
              <w:sz w:val="24"/>
              <w:szCs w:val="24"/>
            </w:rPr>
            <w:t>2019/0302610</w:t>
          </w:r>
        </w:p>
      </w:tc>
    </w:tr>
  </w:tbl>
  <w:p w:rsidR="00F6065E" w:rsidRPr="00F6065E" w:rsidRDefault="00F6065E" w:rsidP="00F6065E">
    <w:pPr>
      <w:pStyle w:val="Encabezado"/>
      <w:tabs>
        <w:tab w:val="clear" w:pos="4252"/>
        <w:tab w:val="clear" w:pos="8504"/>
        <w:tab w:val="center" w:pos="8505"/>
      </w:tabs>
      <w:jc w:val="both"/>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F6065E" w:rsidTr="00F6065E">
      <w:trPr>
        <w:trHeight w:val="710"/>
      </w:trPr>
      <w:tc>
        <w:tcPr>
          <w:tcW w:w="3119" w:type="dxa"/>
        </w:tcPr>
        <w:p w:rsidR="00F6065E" w:rsidRDefault="00F6065E" w:rsidP="00F6065E">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F6065E" w:rsidRPr="007D242E" w:rsidRDefault="00F6065E" w:rsidP="00F6065E">
          <w:pPr>
            <w:pStyle w:val="Encabezado"/>
            <w:tabs>
              <w:tab w:val="clear" w:pos="8504"/>
              <w:tab w:val="right" w:pos="9248"/>
            </w:tabs>
            <w:rPr>
              <w:rFonts w:ascii="Arial" w:hAnsi="Arial" w:cs="Arial"/>
              <w:sz w:val="18"/>
              <w:szCs w:val="18"/>
            </w:rPr>
          </w:pPr>
        </w:p>
        <w:p w:rsidR="00F6065E" w:rsidRPr="00225412" w:rsidRDefault="00F6065E" w:rsidP="00F6065E">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F6065E" w:rsidRPr="00C54CF5" w:rsidRDefault="00F6065E" w:rsidP="00F6065E">
          <w:pPr>
            <w:widowControl w:val="0"/>
            <w:adjustRightInd w:val="0"/>
            <w:jc w:val="right"/>
            <w:rPr>
              <w:rFonts w:ascii="Arial" w:hAnsi="Arial" w:cs="Arial"/>
              <w:b/>
              <w:sz w:val="19"/>
              <w:szCs w:val="19"/>
            </w:rPr>
          </w:pPr>
        </w:p>
        <w:p w:rsidR="00F6065E" w:rsidRDefault="00F6065E" w:rsidP="00F6065E">
          <w:pPr>
            <w:pStyle w:val="Encabezado"/>
            <w:tabs>
              <w:tab w:val="clear" w:pos="4252"/>
              <w:tab w:val="center" w:pos="4002"/>
            </w:tabs>
            <w:ind w:left="1734" w:hanging="1133"/>
            <w:jc w:val="both"/>
          </w:pPr>
        </w:p>
      </w:tc>
    </w:tr>
  </w:tbl>
  <w:p w:rsidR="00F6065E" w:rsidRPr="007107EB" w:rsidRDefault="00F6065E" w:rsidP="00F6065E">
    <w:pPr>
      <w:pStyle w:val="Encabezado"/>
      <w:rPr>
        <w:rFonts w:ascii="Arial" w:hAnsi="Arial" w:cs="Arial"/>
      </w:rPr>
    </w:pPr>
  </w:p>
  <w:p w:rsidR="00F6065E" w:rsidRPr="00F6065E" w:rsidRDefault="00F6065E" w:rsidP="00F6065E">
    <w:pPr>
      <w:pStyle w:val="Encabezado"/>
      <w:tabs>
        <w:tab w:val="clear" w:pos="4252"/>
        <w:tab w:val="clear" w:pos="8504"/>
        <w:tab w:val="center" w:pos="8505"/>
      </w:tabs>
      <w:jc w:val="both"/>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656"/>
    <w:multiLevelType w:val="hybridMultilevel"/>
    <w:tmpl w:val="9E2EDA88"/>
    <w:lvl w:ilvl="0" w:tplc="5D56120A">
      <w:numFmt w:val="bullet"/>
      <w:lvlText w:val="-"/>
      <w:lvlJc w:val="left"/>
      <w:pPr>
        <w:ind w:left="720" w:hanging="360"/>
      </w:pPr>
      <w:rPr>
        <w:rFonts w:ascii="Arial" w:eastAsia="Times New Roman" w:hAnsi="Arial" w:cs="Aria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481F33"/>
    <w:multiLevelType w:val="hybridMultilevel"/>
    <w:tmpl w:val="5B346E72"/>
    <w:lvl w:ilvl="0" w:tplc="5D56120A">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5B1523"/>
    <w:multiLevelType w:val="hybridMultilevel"/>
    <w:tmpl w:val="3BDAA5DE"/>
    <w:lvl w:ilvl="0" w:tplc="5D56120A">
      <w:numFmt w:val="bullet"/>
      <w:lvlText w:val="-"/>
      <w:lvlJc w:val="left"/>
      <w:pPr>
        <w:ind w:left="1069" w:hanging="360"/>
      </w:pPr>
      <w:rPr>
        <w:rFonts w:ascii="Arial" w:eastAsia="Times New Roman" w:hAnsi="Arial" w:cs="Arial" w:hint="default"/>
        <w:b/>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376D0E16"/>
    <w:multiLevelType w:val="multilevel"/>
    <w:tmpl w:val="3622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8540C"/>
    <w:multiLevelType w:val="multilevel"/>
    <w:tmpl w:val="2256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84FF0"/>
    <w:multiLevelType w:val="hybridMultilevel"/>
    <w:tmpl w:val="CE90123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4DD51A17"/>
    <w:multiLevelType w:val="hybridMultilevel"/>
    <w:tmpl w:val="32265818"/>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502B3B81"/>
    <w:multiLevelType w:val="hybridMultilevel"/>
    <w:tmpl w:val="01883C24"/>
    <w:lvl w:ilvl="0" w:tplc="5D56120A">
      <w:numFmt w:val="bullet"/>
      <w:lvlText w:val="-"/>
      <w:lvlJc w:val="left"/>
      <w:pPr>
        <w:ind w:left="1429" w:hanging="360"/>
      </w:pPr>
      <w:rPr>
        <w:rFonts w:ascii="Arial" w:eastAsia="Times New Roman" w:hAnsi="Arial" w:cs="Arial" w:hint="default"/>
        <w:b/>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523C7D13"/>
    <w:multiLevelType w:val="hybridMultilevel"/>
    <w:tmpl w:val="2A78B332"/>
    <w:lvl w:ilvl="0" w:tplc="305E119E">
      <w:start w:val="3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D897F9A"/>
    <w:multiLevelType w:val="hybridMultilevel"/>
    <w:tmpl w:val="DAFA592C"/>
    <w:lvl w:ilvl="0" w:tplc="0040F508">
      <w:start w:val="1"/>
      <w:numFmt w:val="lowerLetter"/>
      <w:lvlText w:val="%1)"/>
      <w:lvlJc w:val="left"/>
      <w:pPr>
        <w:tabs>
          <w:tab w:val="num" w:pos="1264"/>
        </w:tabs>
        <w:ind w:left="1264" w:hanging="540"/>
      </w:pPr>
      <w:rPr>
        <w:rFonts w:cs="Times New Roman" w:hint="default"/>
      </w:rPr>
    </w:lvl>
    <w:lvl w:ilvl="1" w:tplc="0C0A0019">
      <w:start w:val="1"/>
      <w:numFmt w:val="lowerLetter"/>
      <w:lvlText w:val="%2."/>
      <w:lvlJc w:val="left"/>
      <w:pPr>
        <w:tabs>
          <w:tab w:val="num" w:pos="1804"/>
        </w:tabs>
        <w:ind w:left="1804" w:hanging="360"/>
      </w:pPr>
      <w:rPr>
        <w:rFonts w:cs="Times New Roman"/>
      </w:rPr>
    </w:lvl>
    <w:lvl w:ilvl="2" w:tplc="0C0A001B">
      <w:start w:val="1"/>
      <w:numFmt w:val="lowerRoman"/>
      <w:lvlText w:val="%3."/>
      <w:lvlJc w:val="right"/>
      <w:pPr>
        <w:tabs>
          <w:tab w:val="num" w:pos="2524"/>
        </w:tabs>
        <w:ind w:left="2524" w:hanging="180"/>
      </w:pPr>
      <w:rPr>
        <w:rFonts w:cs="Times New Roman"/>
      </w:rPr>
    </w:lvl>
    <w:lvl w:ilvl="3" w:tplc="0C0A000F">
      <w:start w:val="1"/>
      <w:numFmt w:val="decimal"/>
      <w:lvlText w:val="%4."/>
      <w:lvlJc w:val="left"/>
      <w:pPr>
        <w:tabs>
          <w:tab w:val="num" w:pos="3244"/>
        </w:tabs>
        <w:ind w:left="3244" w:hanging="360"/>
      </w:pPr>
      <w:rPr>
        <w:rFonts w:cs="Times New Roman"/>
      </w:rPr>
    </w:lvl>
    <w:lvl w:ilvl="4" w:tplc="0C0A0019">
      <w:start w:val="1"/>
      <w:numFmt w:val="lowerLetter"/>
      <w:lvlText w:val="%5."/>
      <w:lvlJc w:val="left"/>
      <w:pPr>
        <w:tabs>
          <w:tab w:val="num" w:pos="3964"/>
        </w:tabs>
        <w:ind w:left="3964" w:hanging="360"/>
      </w:pPr>
      <w:rPr>
        <w:rFonts w:cs="Times New Roman"/>
      </w:rPr>
    </w:lvl>
    <w:lvl w:ilvl="5" w:tplc="0C0A001B">
      <w:start w:val="1"/>
      <w:numFmt w:val="lowerRoman"/>
      <w:lvlText w:val="%6."/>
      <w:lvlJc w:val="right"/>
      <w:pPr>
        <w:tabs>
          <w:tab w:val="num" w:pos="4684"/>
        </w:tabs>
        <w:ind w:left="4684" w:hanging="180"/>
      </w:pPr>
      <w:rPr>
        <w:rFonts w:cs="Times New Roman"/>
      </w:rPr>
    </w:lvl>
    <w:lvl w:ilvl="6" w:tplc="0C0A000F">
      <w:start w:val="1"/>
      <w:numFmt w:val="decimal"/>
      <w:lvlText w:val="%7."/>
      <w:lvlJc w:val="left"/>
      <w:pPr>
        <w:tabs>
          <w:tab w:val="num" w:pos="5404"/>
        </w:tabs>
        <w:ind w:left="5404" w:hanging="360"/>
      </w:pPr>
      <w:rPr>
        <w:rFonts w:cs="Times New Roman"/>
      </w:rPr>
    </w:lvl>
    <w:lvl w:ilvl="7" w:tplc="0C0A0019">
      <w:start w:val="1"/>
      <w:numFmt w:val="lowerLetter"/>
      <w:lvlText w:val="%8."/>
      <w:lvlJc w:val="left"/>
      <w:pPr>
        <w:tabs>
          <w:tab w:val="num" w:pos="6124"/>
        </w:tabs>
        <w:ind w:left="6124" w:hanging="360"/>
      </w:pPr>
      <w:rPr>
        <w:rFonts w:cs="Times New Roman"/>
      </w:rPr>
    </w:lvl>
    <w:lvl w:ilvl="8" w:tplc="0C0A001B">
      <w:start w:val="1"/>
      <w:numFmt w:val="lowerRoman"/>
      <w:lvlText w:val="%9."/>
      <w:lvlJc w:val="right"/>
      <w:pPr>
        <w:tabs>
          <w:tab w:val="num" w:pos="6844"/>
        </w:tabs>
        <w:ind w:left="6844" w:hanging="180"/>
      </w:pPr>
      <w:rPr>
        <w:rFonts w:cs="Times New Roman"/>
      </w:rPr>
    </w:lvl>
  </w:abstractNum>
  <w:abstractNum w:abstractNumId="10" w15:restartNumberingAfterBreak="0">
    <w:nsid w:val="6FFC663F"/>
    <w:multiLevelType w:val="hybridMultilevel"/>
    <w:tmpl w:val="7A0CB9B2"/>
    <w:lvl w:ilvl="0" w:tplc="5D56120A">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202EEE"/>
    <w:multiLevelType w:val="hybridMultilevel"/>
    <w:tmpl w:val="1BCA6B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3"/>
  </w:num>
  <w:num w:numId="5">
    <w:abstractNumId w:val="7"/>
  </w:num>
  <w:num w:numId="6">
    <w:abstractNumId w:val="1"/>
  </w:num>
  <w:num w:numId="7">
    <w:abstractNumId w:val="0"/>
  </w:num>
  <w:num w:numId="8">
    <w:abstractNumId w:val="10"/>
  </w:num>
  <w:num w:numId="9">
    <w:abstractNumId w:val="2"/>
  </w:num>
  <w:num w:numId="10">
    <w:abstractNumId w:val="6"/>
  </w:num>
  <w:num w:numId="11">
    <w:abstractNumId w:val="5"/>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39"/>
    <w:rsid w:val="00003DD8"/>
    <w:rsid w:val="00004790"/>
    <w:rsid w:val="000123A7"/>
    <w:rsid w:val="0002160F"/>
    <w:rsid w:val="00027295"/>
    <w:rsid w:val="00034DD9"/>
    <w:rsid w:val="000409D1"/>
    <w:rsid w:val="00050AA4"/>
    <w:rsid w:val="00050F93"/>
    <w:rsid w:val="00061E65"/>
    <w:rsid w:val="000772D6"/>
    <w:rsid w:val="00087A24"/>
    <w:rsid w:val="000A21D6"/>
    <w:rsid w:val="000B5371"/>
    <w:rsid w:val="000C09EA"/>
    <w:rsid w:val="000C1E6B"/>
    <w:rsid w:val="000C26FB"/>
    <w:rsid w:val="000C3CE3"/>
    <w:rsid w:val="000D3DAD"/>
    <w:rsid w:val="000D768C"/>
    <w:rsid w:val="000E1A05"/>
    <w:rsid w:val="000E689B"/>
    <w:rsid w:val="000E7807"/>
    <w:rsid w:val="000F4EBE"/>
    <w:rsid w:val="0010270D"/>
    <w:rsid w:val="001044C2"/>
    <w:rsid w:val="00105A18"/>
    <w:rsid w:val="0012456E"/>
    <w:rsid w:val="00133222"/>
    <w:rsid w:val="0013375A"/>
    <w:rsid w:val="001337A9"/>
    <w:rsid w:val="00140626"/>
    <w:rsid w:val="0014753C"/>
    <w:rsid w:val="001479C8"/>
    <w:rsid w:val="00151A11"/>
    <w:rsid w:val="00155207"/>
    <w:rsid w:val="001627B9"/>
    <w:rsid w:val="00171991"/>
    <w:rsid w:val="00176D0B"/>
    <w:rsid w:val="00176ECB"/>
    <w:rsid w:val="00191889"/>
    <w:rsid w:val="00196636"/>
    <w:rsid w:val="001A038A"/>
    <w:rsid w:val="001B0276"/>
    <w:rsid w:val="001B6690"/>
    <w:rsid w:val="001C0AF3"/>
    <w:rsid w:val="001C7F1B"/>
    <w:rsid w:val="001D6118"/>
    <w:rsid w:val="001E0242"/>
    <w:rsid w:val="001E1FE8"/>
    <w:rsid w:val="001F476D"/>
    <w:rsid w:val="001F6AC9"/>
    <w:rsid w:val="001F7180"/>
    <w:rsid w:val="0020343A"/>
    <w:rsid w:val="0021234B"/>
    <w:rsid w:val="00217682"/>
    <w:rsid w:val="002178AA"/>
    <w:rsid w:val="00236214"/>
    <w:rsid w:val="0024656D"/>
    <w:rsid w:val="0025097E"/>
    <w:rsid w:val="00251CA3"/>
    <w:rsid w:val="00251D53"/>
    <w:rsid w:val="00254186"/>
    <w:rsid w:val="0025574F"/>
    <w:rsid w:val="002643EE"/>
    <w:rsid w:val="002753FD"/>
    <w:rsid w:val="00281033"/>
    <w:rsid w:val="00282AD6"/>
    <w:rsid w:val="00285840"/>
    <w:rsid w:val="002E3F8A"/>
    <w:rsid w:val="002E6EA3"/>
    <w:rsid w:val="002E7736"/>
    <w:rsid w:val="002F7195"/>
    <w:rsid w:val="00304A43"/>
    <w:rsid w:val="0032052B"/>
    <w:rsid w:val="003306D7"/>
    <w:rsid w:val="00331631"/>
    <w:rsid w:val="00334DBE"/>
    <w:rsid w:val="00336764"/>
    <w:rsid w:val="00344F8A"/>
    <w:rsid w:val="00366802"/>
    <w:rsid w:val="003679F7"/>
    <w:rsid w:val="00376D39"/>
    <w:rsid w:val="00381251"/>
    <w:rsid w:val="0039075F"/>
    <w:rsid w:val="00392818"/>
    <w:rsid w:val="00393420"/>
    <w:rsid w:val="00394C43"/>
    <w:rsid w:val="003A4753"/>
    <w:rsid w:val="003A4DE9"/>
    <w:rsid w:val="003A5A0C"/>
    <w:rsid w:val="003D49B5"/>
    <w:rsid w:val="003E01F2"/>
    <w:rsid w:val="003F4846"/>
    <w:rsid w:val="00400164"/>
    <w:rsid w:val="00403F70"/>
    <w:rsid w:val="00417BA1"/>
    <w:rsid w:val="00417C54"/>
    <w:rsid w:val="00420A27"/>
    <w:rsid w:val="004210A3"/>
    <w:rsid w:val="00425212"/>
    <w:rsid w:val="004258C9"/>
    <w:rsid w:val="0042696F"/>
    <w:rsid w:val="0043724B"/>
    <w:rsid w:val="00443FDC"/>
    <w:rsid w:val="00451C4C"/>
    <w:rsid w:val="00454439"/>
    <w:rsid w:val="00457DB5"/>
    <w:rsid w:val="00460AD5"/>
    <w:rsid w:val="00461946"/>
    <w:rsid w:val="00463449"/>
    <w:rsid w:val="00465779"/>
    <w:rsid w:val="00485D62"/>
    <w:rsid w:val="0048604A"/>
    <w:rsid w:val="004A4C71"/>
    <w:rsid w:val="004A4DCD"/>
    <w:rsid w:val="004A74F9"/>
    <w:rsid w:val="004B09E6"/>
    <w:rsid w:val="004B11BC"/>
    <w:rsid w:val="004B69D7"/>
    <w:rsid w:val="004C0375"/>
    <w:rsid w:val="004C40E7"/>
    <w:rsid w:val="004D12A3"/>
    <w:rsid w:val="004D20D2"/>
    <w:rsid w:val="004D443E"/>
    <w:rsid w:val="004E0034"/>
    <w:rsid w:val="004E0060"/>
    <w:rsid w:val="004E6548"/>
    <w:rsid w:val="004F34C2"/>
    <w:rsid w:val="004F5D19"/>
    <w:rsid w:val="00511AC4"/>
    <w:rsid w:val="0051285E"/>
    <w:rsid w:val="00524C96"/>
    <w:rsid w:val="00526B44"/>
    <w:rsid w:val="005440B2"/>
    <w:rsid w:val="005528C1"/>
    <w:rsid w:val="00553D6C"/>
    <w:rsid w:val="00561797"/>
    <w:rsid w:val="005828C6"/>
    <w:rsid w:val="00583E56"/>
    <w:rsid w:val="005856FE"/>
    <w:rsid w:val="0059156F"/>
    <w:rsid w:val="00595C8C"/>
    <w:rsid w:val="005A2F3A"/>
    <w:rsid w:val="005A65DA"/>
    <w:rsid w:val="005B0B69"/>
    <w:rsid w:val="005B3913"/>
    <w:rsid w:val="005F2BAF"/>
    <w:rsid w:val="005F4B5C"/>
    <w:rsid w:val="005F69B2"/>
    <w:rsid w:val="006007E0"/>
    <w:rsid w:val="0060411E"/>
    <w:rsid w:val="006131C8"/>
    <w:rsid w:val="00613A13"/>
    <w:rsid w:val="0062560C"/>
    <w:rsid w:val="00640F4E"/>
    <w:rsid w:val="00642820"/>
    <w:rsid w:val="00644FF5"/>
    <w:rsid w:val="0064612B"/>
    <w:rsid w:val="00651061"/>
    <w:rsid w:val="00656D7F"/>
    <w:rsid w:val="0067025A"/>
    <w:rsid w:val="00670777"/>
    <w:rsid w:val="0067177E"/>
    <w:rsid w:val="006A026A"/>
    <w:rsid w:val="006A2432"/>
    <w:rsid w:val="006A272E"/>
    <w:rsid w:val="006A5000"/>
    <w:rsid w:val="006B20FB"/>
    <w:rsid w:val="006B509A"/>
    <w:rsid w:val="006C014E"/>
    <w:rsid w:val="006F2876"/>
    <w:rsid w:val="006F393A"/>
    <w:rsid w:val="006F5ACF"/>
    <w:rsid w:val="006F7B6B"/>
    <w:rsid w:val="007020FB"/>
    <w:rsid w:val="00702C8E"/>
    <w:rsid w:val="00706409"/>
    <w:rsid w:val="007108D2"/>
    <w:rsid w:val="00715F4B"/>
    <w:rsid w:val="007201E2"/>
    <w:rsid w:val="00727981"/>
    <w:rsid w:val="00735CD7"/>
    <w:rsid w:val="00740E47"/>
    <w:rsid w:val="00762B44"/>
    <w:rsid w:val="00771ABA"/>
    <w:rsid w:val="00775AD7"/>
    <w:rsid w:val="007820E5"/>
    <w:rsid w:val="007834CB"/>
    <w:rsid w:val="00793CAD"/>
    <w:rsid w:val="00794ED8"/>
    <w:rsid w:val="00797044"/>
    <w:rsid w:val="007975C1"/>
    <w:rsid w:val="007A5807"/>
    <w:rsid w:val="007B028E"/>
    <w:rsid w:val="007B098D"/>
    <w:rsid w:val="007B1E82"/>
    <w:rsid w:val="007B24C0"/>
    <w:rsid w:val="007B3A23"/>
    <w:rsid w:val="007B5B1C"/>
    <w:rsid w:val="007D1E2A"/>
    <w:rsid w:val="007D4305"/>
    <w:rsid w:val="007E3DD4"/>
    <w:rsid w:val="007E6743"/>
    <w:rsid w:val="008049F4"/>
    <w:rsid w:val="008079F5"/>
    <w:rsid w:val="00807B33"/>
    <w:rsid w:val="0081633E"/>
    <w:rsid w:val="00817B66"/>
    <w:rsid w:val="008224A7"/>
    <w:rsid w:val="00825081"/>
    <w:rsid w:val="00831DB9"/>
    <w:rsid w:val="00836380"/>
    <w:rsid w:val="0084241F"/>
    <w:rsid w:val="00847886"/>
    <w:rsid w:val="00854702"/>
    <w:rsid w:val="008570BB"/>
    <w:rsid w:val="00861580"/>
    <w:rsid w:val="008630B7"/>
    <w:rsid w:val="00873330"/>
    <w:rsid w:val="008816FC"/>
    <w:rsid w:val="008826F9"/>
    <w:rsid w:val="00890138"/>
    <w:rsid w:val="008962A3"/>
    <w:rsid w:val="008C385B"/>
    <w:rsid w:val="008D2100"/>
    <w:rsid w:val="008D3EF0"/>
    <w:rsid w:val="008D5218"/>
    <w:rsid w:val="008F296A"/>
    <w:rsid w:val="008F35DA"/>
    <w:rsid w:val="008F581A"/>
    <w:rsid w:val="009028E3"/>
    <w:rsid w:val="00914A71"/>
    <w:rsid w:val="0092241D"/>
    <w:rsid w:val="009250FE"/>
    <w:rsid w:val="00936904"/>
    <w:rsid w:val="00947AD8"/>
    <w:rsid w:val="00957F37"/>
    <w:rsid w:val="00962180"/>
    <w:rsid w:val="00963B14"/>
    <w:rsid w:val="009645FD"/>
    <w:rsid w:val="009647DA"/>
    <w:rsid w:val="00965D11"/>
    <w:rsid w:val="00972788"/>
    <w:rsid w:val="00982C88"/>
    <w:rsid w:val="00984D06"/>
    <w:rsid w:val="00990E1F"/>
    <w:rsid w:val="0099267C"/>
    <w:rsid w:val="00995521"/>
    <w:rsid w:val="009A10C7"/>
    <w:rsid w:val="009A5576"/>
    <w:rsid w:val="009C0506"/>
    <w:rsid w:val="009C27CF"/>
    <w:rsid w:val="009D685A"/>
    <w:rsid w:val="009F135B"/>
    <w:rsid w:val="009F6051"/>
    <w:rsid w:val="00A007F9"/>
    <w:rsid w:val="00A07226"/>
    <w:rsid w:val="00A12B44"/>
    <w:rsid w:val="00A133A1"/>
    <w:rsid w:val="00A22065"/>
    <w:rsid w:val="00A243D2"/>
    <w:rsid w:val="00A3179D"/>
    <w:rsid w:val="00A32DCD"/>
    <w:rsid w:val="00A45160"/>
    <w:rsid w:val="00A51B46"/>
    <w:rsid w:val="00A55A82"/>
    <w:rsid w:val="00A65B94"/>
    <w:rsid w:val="00A6604D"/>
    <w:rsid w:val="00A66D16"/>
    <w:rsid w:val="00A925B4"/>
    <w:rsid w:val="00AA2CC5"/>
    <w:rsid w:val="00AA4C4A"/>
    <w:rsid w:val="00AA54AF"/>
    <w:rsid w:val="00AB2863"/>
    <w:rsid w:val="00AB518D"/>
    <w:rsid w:val="00AD45D9"/>
    <w:rsid w:val="00AE59E3"/>
    <w:rsid w:val="00AF5E1C"/>
    <w:rsid w:val="00B00805"/>
    <w:rsid w:val="00B04AD4"/>
    <w:rsid w:val="00B204CB"/>
    <w:rsid w:val="00B2548A"/>
    <w:rsid w:val="00B27B69"/>
    <w:rsid w:val="00B3694C"/>
    <w:rsid w:val="00B40D3C"/>
    <w:rsid w:val="00B5396C"/>
    <w:rsid w:val="00B614B9"/>
    <w:rsid w:val="00B61BD9"/>
    <w:rsid w:val="00B767B5"/>
    <w:rsid w:val="00B805FF"/>
    <w:rsid w:val="00B82403"/>
    <w:rsid w:val="00B95A46"/>
    <w:rsid w:val="00BA25DB"/>
    <w:rsid w:val="00BB15A1"/>
    <w:rsid w:val="00BD1F61"/>
    <w:rsid w:val="00BD3900"/>
    <w:rsid w:val="00BD4AA5"/>
    <w:rsid w:val="00BE0FE3"/>
    <w:rsid w:val="00BF3089"/>
    <w:rsid w:val="00BF3B0F"/>
    <w:rsid w:val="00BF6CB9"/>
    <w:rsid w:val="00C20641"/>
    <w:rsid w:val="00C37F35"/>
    <w:rsid w:val="00C511FC"/>
    <w:rsid w:val="00C5405D"/>
    <w:rsid w:val="00C57D5F"/>
    <w:rsid w:val="00C60F6D"/>
    <w:rsid w:val="00C62F9E"/>
    <w:rsid w:val="00C66003"/>
    <w:rsid w:val="00C75E6F"/>
    <w:rsid w:val="00C76E2B"/>
    <w:rsid w:val="00C81E8D"/>
    <w:rsid w:val="00C841BC"/>
    <w:rsid w:val="00CA04B6"/>
    <w:rsid w:val="00CC099F"/>
    <w:rsid w:val="00CD38DE"/>
    <w:rsid w:val="00CD49BF"/>
    <w:rsid w:val="00CD6956"/>
    <w:rsid w:val="00CE24F8"/>
    <w:rsid w:val="00CE6655"/>
    <w:rsid w:val="00CF143B"/>
    <w:rsid w:val="00CF1EE0"/>
    <w:rsid w:val="00CF501A"/>
    <w:rsid w:val="00D01426"/>
    <w:rsid w:val="00D04CD2"/>
    <w:rsid w:val="00D260D0"/>
    <w:rsid w:val="00D27B17"/>
    <w:rsid w:val="00D347B5"/>
    <w:rsid w:val="00D41778"/>
    <w:rsid w:val="00D545AB"/>
    <w:rsid w:val="00D55A7B"/>
    <w:rsid w:val="00D57D63"/>
    <w:rsid w:val="00D6721B"/>
    <w:rsid w:val="00D73012"/>
    <w:rsid w:val="00D74EAD"/>
    <w:rsid w:val="00D93F2E"/>
    <w:rsid w:val="00DB028C"/>
    <w:rsid w:val="00DB25B6"/>
    <w:rsid w:val="00DB5F72"/>
    <w:rsid w:val="00DC49DC"/>
    <w:rsid w:val="00DC5A2E"/>
    <w:rsid w:val="00DD0EBB"/>
    <w:rsid w:val="00DD6845"/>
    <w:rsid w:val="00DD74B3"/>
    <w:rsid w:val="00DE18CF"/>
    <w:rsid w:val="00DE3FFA"/>
    <w:rsid w:val="00DE713B"/>
    <w:rsid w:val="00DF44E2"/>
    <w:rsid w:val="00E046D5"/>
    <w:rsid w:val="00E12491"/>
    <w:rsid w:val="00E147D4"/>
    <w:rsid w:val="00E166F7"/>
    <w:rsid w:val="00E16B80"/>
    <w:rsid w:val="00E25A3D"/>
    <w:rsid w:val="00E320E1"/>
    <w:rsid w:val="00E33C0F"/>
    <w:rsid w:val="00E345F3"/>
    <w:rsid w:val="00E357D9"/>
    <w:rsid w:val="00E50F80"/>
    <w:rsid w:val="00E5416D"/>
    <w:rsid w:val="00E557D3"/>
    <w:rsid w:val="00E60B02"/>
    <w:rsid w:val="00E71E6B"/>
    <w:rsid w:val="00E81BB4"/>
    <w:rsid w:val="00E86CB3"/>
    <w:rsid w:val="00E901B0"/>
    <w:rsid w:val="00E90F49"/>
    <w:rsid w:val="00E92CB4"/>
    <w:rsid w:val="00E952E4"/>
    <w:rsid w:val="00EA0361"/>
    <w:rsid w:val="00EA0921"/>
    <w:rsid w:val="00EA1E97"/>
    <w:rsid w:val="00EA2939"/>
    <w:rsid w:val="00EA2C73"/>
    <w:rsid w:val="00EA630D"/>
    <w:rsid w:val="00EB2D49"/>
    <w:rsid w:val="00EC69C1"/>
    <w:rsid w:val="00EE4366"/>
    <w:rsid w:val="00EE6780"/>
    <w:rsid w:val="00F115A2"/>
    <w:rsid w:val="00F14293"/>
    <w:rsid w:val="00F20F3C"/>
    <w:rsid w:val="00F30118"/>
    <w:rsid w:val="00F329A5"/>
    <w:rsid w:val="00F50708"/>
    <w:rsid w:val="00F55FD2"/>
    <w:rsid w:val="00F6065E"/>
    <w:rsid w:val="00F732BA"/>
    <w:rsid w:val="00F812A5"/>
    <w:rsid w:val="00F93367"/>
    <w:rsid w:val="00F94DAE"/>
    <w:rsid w:val="00F96C2F"/>
    <w:rsid w:val="00FA00BC"/>
    <w:rsid w:val="00FB4285"/>
    <w:rsid w:val="00FC4618"/>
    <w:rsid w:val="00FC5B8B"/>
    <w:rsid w:val="00FD1F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15:docId w15:val="{11C71C1B-6FF7-405E-9BBD-48106DDC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D62"/>
    <w:pPr>
      <w:autoSpaceDE w:val="0"/>
      <w:autoSpaceDN w:val="0"/>
    </w:pPr>
    <w:rPr>
      <w:lang w:val="es-ES_tradnl" w:eastAsia="es-ES_tradnl"/>
    </w:rPr>
  </w:style>
  <w:style w:type="paragraph" w:styleId="Ttulo1">
    <w:name w:val="heading 1"/>
    <w:basedOn w:val="Normal"/>
    <w:next w:val="Normal"/>
    <w:link w:val="Ttulo1Car"/>
    <w:uiPriority w:val="9"/>
    <w:qFormat/>
    <w:rsid w:val="00DF44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485D62"/>
    <w:pPr>
      <w:keepNext/>
      <w:jc w:val="center"/>
      <w:outlineLvl w:val="1"/>
    </w:pPr>
    <w:rPr>
      <w:rFonts w:ascii="Bookman Old Style" w:hAnsi="Bookman Old Style" w:cs="Bookman Old Style"/>
      <w:sz w:val="28"/>
      <w:szCs w:val="28"/>
    </w:rPr>
  </w:style>
  <w:style w:type="paragraph" w:styleId="Ttulo3">
    <w:name w:val="heading 3"/>
    <w:basedOn w:val="Normal"/>
    <w:next w:val="Normal"/>
    <w:link w:val="Ttulo3Car"/>
    <w:uiPriority w:val="9"/>
    <w:semiHidden/>
    <w:unhideWhenUsed/>
    <w:qFormat/>
    <w:rsid w:val="00DF44E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8">
    <w:name w:val="heading 8"/>
    <w:basedOn w:val="Normal"/>
    <w:next w:val="Normal"/>
    <w:link w:val="Ttulo8Car"/>
    <w:uiPriority w:val="99"/>
    <w:qFormat/>
    <w:rsid w:val="00485D62"/>
    <w:pPr>
      <w:keepNext/>
      <w:ind w:left="4395"/>
      <w:jc w:val="both"/>
      <w:outlineLvl w:val="7"/>
    </w:pPr>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B27B69"/>
    <w:rPr>
      <w:rFonts w:ascii="Cambria" w:eastAsia="Times New Roman" w:hAnsi="Cambria" w:cs="Times New Roman"/>
      <w:b/>
      <w:bCs/>
      <w:i/>
      <w:iCs/>
      <w:sz w:val="28"/>
      <w:szCs w:val="28"/>
      <w:lang w:val="es-ES_tradnl" w:eastAsia="es-ES_tradnl"/>
    </w:rPr>
  </w:style>
  <w:style w:type="character" w:customStyle="1" w:styleId="Ttulo8Car">
    <w:name w:val="Título 8 Car"/>
    <w:basedOn w:val="Fuentedeprrafopredeter"/>
    <w:link w:val="Ttulo8"/>
    <w:uiPriority w:val="9"/>
    <w:semiHidden/>
    <w:rsid w:val="00B27B69"/>
    <w:rPr>
      <w:rFonts w:ascii="Calibri" w:eastAsia="Times New Roman" w:hAnsi="Calibri" w:cs="Times New Roman"/>
      <w:i/>
      <w:iCs/>
      <w:sz w:val="24"/>
      <w:szCs w:val="24"/>
      <w:lang w:val="es-ES_tradnl" w:eastAsia="es-ES_tradnl"/>
    </w:rPr>
  </w:style>
  <w:style w:type="paragraph" w:styleId="Sangra2detindependiente">
    <w:name w:val="Body Text Indent 2"/>
    <w:basedOn w:val="Normal"/>
    <w:link w:val="Sangra2detindependienteCar"/>
    <w:uiPriority w:val="99"/>
    <w:rsid w:val="00485D62"/>
    <w:pPr>
      <w:ind w:left="2835" w:hanging="1701"/>
      <w:jc w:val="both"/>
    </w:pPr>
    <w:rPr>
      <w:rFonts w:ascii="Arial" w:hAnsi="Arial" w:cs="Arial"/>
      <w:spacing w:val="-2"/>
      <w:sz w:val="24"/>
      <w:szCs w:val="24"/>
    </w:rPr>
  </w:style>
  <w:style w:type="character" w:customStyle="1" w:styleId="Sangra2detindependienteCar">
    <w:name w:val="Sangría 2 de t. independiente Car"/>
    <w:basedOn w:val="Fuentedeprrafopredeter"/>
    <w:link w:val="Sangra2detindependiente"/>
    <w:uiPriority w:val="99"/>
    <w:semiHidden/>
    <w:rsid w:val="00B27B69"/>
    <w:rPr>
      <w:sz w:val="20"/>
      <w:szCs w:val="20"/>
      <w:lang w:val="es-ES_tradnl" w:eastAsia="es-ES_tradnl"/>
    </w:rPr>
  </w:style>
  <w:style w:type="paragraph" w:styleId="Sangra3detindependiente">
    <w:name w:val="Body Text Indent 3"/>
    <w:basedOn w:val="Normal"/>
    <w:link w:val="Sangra3detindependienteCar"/>
    <w:uiPriority w:val="99"/>
    <w:rsid w:val="00485D62"/>
    <w:pPr>
      <w:ind w:left="3119" w:hanging="1985"/>
      <w:jc w:val="both"/>
    </w:pPr>
    <w:rPr>
      <w:rFonts w:ascii="Arial" w:hAnsi="Arial" w:cs="Arial"/>
      <w:spacing w:val="-2"/>
      <w:sz w:val="24"/>
      <w:szCs w:val="24"/>
    </w:rPr>
  </w:style>
  <w:style w:type="character" w:customStyle="1" w:styleId="Sangra3detindependienteCar">
    <w:name w:val="Sangría 3 de t. independiente Car"/>
    <w:basedOn w:val="Fuentedeprrafopredeter"/>
    <w:link w:val="Sangra3detindependiente"/>
    <w:uiPriority w:val="99"/>
    <w:semiHidden/>
    <w:rsid w:val="00B27B69"/>
    <w:rPr>
      <w:sz w:val="16"/>
      <w:szCs w:val="16"/>
      <w:lang w:val="es-ES_tradnl" w:eastAsia="es-ES_tradnl"/>
    </w:rPr>
  </w:style>
  <w:style w:type="paragraph" w:styleId="Textoindependiente2">
    <w:name w:val="Body Text 2"/>
    <w:basedOn w:val="Normal"/>
    <w:link w:val="Textoindependiente2Car"/>
    <w:uiPriority w:val="99"/>
    <w:rsid w:val="00485D62"/>
    <w:pPr>
      <w:jc w:val="both"/>
    </w:pPr>
    <w:rPr>
      <w:rFonts w:ascii="Bookman Old Style" w:hAnsi="Bookman Old Style" w:cs="Bookman Old Style"/>
      <w:b/>
      <w:bCs/>
      <w:i/>
      <w:iCs/>
      <w:sz w:val="24"/>
      <w:szCs w:val="24"/>
    </w:rPr>
  </w:style>
  <w:style w:type="character" w:customStyle="1" w:styleId="Textoindependiente2Car">
    <w:name w:val="Texto independiente 2 Car"/>
    <w:basedOn w:val="Fuentedeprrafopredeter"/>
    <w:link w:val="Textoindependiente2"/>
    <w:uiPriority w:val="99"/>
    <w:semiHidden/>
    <w:rsid w:val="00B27B69"/>
    <w:rPr>
      <w:sz w:val="20"/>
      <w:szCs w:val="20"/>
      <w:lang w:val="es-ES_tradnl" w:eastAsia="es-ES_tradnl"/>
    </w:rPr>
  </w:style>
  <w:style w:type="paragraph" w:styleId="Textoindependiente">
    <w:name w:val="Body Text"/>
    <w:basedOn w:val="Normal"/>
    <w:link w:val="TextoindependienteCar"/>
    <w:uiPriority w:val="99"/>
    <w:rsid w:val="00485D62"/>
    <w:pPr>
      <w:jc w:val="both"/>
    </w:pPr>
    <w:rPr>
      <w:rFonts w:ascii="Arial" w:hAnsi="Arial" w:cs="Arial"/>
      <w:spacing w:val="-2"/>
    </w:rPr>
  </w:style>
  <w:style w:type="character" w:customStyle="1" w:styleId="TextoindependienteCar">
    <w:name w:val="Texto independiente Car"/>
    <w:basedOn w:val="Fuentedeprrafopredeter"/>
    <w:link w:val="Textoindependiente"/>
    <w:uiPriority w:val="99"/>
    <w:semiHidden/>
    <w:rsid w:val="00B27B69"/>
    <w:rPr>
      <w:sz w:val="20"/>
      <w:szCs w:val="20"/>
      <w:lang w:val="es-ES_tradnl" w:eastAsia="es-ES_tradnl"/>
    </w:rPr>
  </w:style>
  <w:style w:type="character" w:styleId="Hipervnculo">
    <w:name w:val="Hyperlink"/>
    <w:basedOn w:val="Fuentedeprrafopredeter"/>
    <w:uiPriority w:val="99"/>
    <w:rsid w:val="00485D62"/>
    <w:rPr>
      <w:rFonts w:cs="Times New Roman"/>
      <w:color w:val="0000FF"/>
      <w:u w:val="single"/>
    </w:rPr>
  </w:style>
  <w:style w:type="character" w:styleId="Nmerodepgina">
    <w:name w:val="page number"/>
    <w:basedOn w:val="Fuentedeprrafopredeter"/>
    <w:uiPriority w:val="99"/>
    <w:rsid w:val="00485D62"/>
    <w:rPr>
      <w:rFonts w:cs="Times New Roman"/>
    </w:rPr>
  </w:style>
  <w:style w:type="paragraph" w:styleId="Piedepgina">
    <w:name w:val="footer"/>
    <w:basedOn w:val="Normal"/>
    <w:link w:val="PiedepginaCar"/>
    <w:uiPriority w:val="99"/>
    <w:rsid w:val="00485D62"/>
    <w:pPr>
      <w:tabs>
        <w:tab w:val="center" w:pos="4252"/>
        <w:tab w:val="right" w:pos="8504"/>
      </w:tabs>
    </w:pPr>
    <w:rPr>
      <w:rFonts w:ascii="Arial" w:hAnsi="Arial" w:cs="Arial"/>
      <w:spacing w:val="-2"/>
      <w:sz w:val="24"/>
      <w:szCs w:val="24"/>
    </w:rPr>
  </w:style>
  <w:style w:type="character" w:customStyle="1" w:styleId="PiedepginaCar">
    <w:name w:val="Pie de página Car"/>
    <w:basedOn w:val="Fuentedeprrafopredeter"/>
    <w:link w:val="Piedepgina"/>
    <w:uiPriority w:val="99"/>
    <w:rsid w:val="00B27B69"/>
    <w:rPr>
      <w:sz w:val="20"/>
      <w:szCs w:val="20"/>
      <w:lang w:val="es-ES_tradnl" w:eastAsia="es-ES_tradnl"/>
    </w:rPr>
  </w:style>
  <w:style w:type="paragraph" w:styleId="Encabezado">
    <w:name w:val="header"/>
    <w:basedOn w:val="Normal"/>
    <w:link w:val="EncabezadoCar"/>
    <w:uiPriority w:val="99"/>
    <w:rsid w:val="008079F5"/>
    <w:pPr>
      <w:tabs>
        <w:tab w:val="center" w:pos="4252"/>
        <w:tab w:val="right" w:pos="8504"/>
      </w:tabs>
    </w:pPr>
  </w:style>
  <w:style w:type="character" w:customStyle="1" w:styleId="EncabezadoCar">
    <w:name w:val="Encabezado Car"/>
    <w:basedOn w:val="Fuentedeprrafopredeter"/>
    <w:link w:val="Encabezado"/>
    <w:uiPriority w:val="99"/>
    <w:rsid w:val="00B27B69"/>
    <w:rPr>
      <w:sz w:val="20"/>
      <w:szCs w:val="20"/>
      <w:lang w:val="es-ES_tradnl" w:eastAsia="es-ES_tradnl"/>
    </w:rPr>
  </w:style>
  <w:style w:type="character" w:styleId="Hipervnculovisitado">
    <w:name w:val="FollowedHyperlink"/>
    <w:basedOn w:val="Fuentedeprrafopredeter"/>
    <w:uiPriority w:val="99"/>
    <w:rsid w:val="0064612B"/>
    <w:rPr>
      <w:rFonts w:cs="Times New Roman"/>
      <w:color w:val="800080"/>
      <w:u w:val="single"/>
    </w:rPr>
  </w:style>
  <w:style w:type="paragraph" w:styleId="Lista">
    <w:name w:val="List"/>
    <w:basedOn w:val="Normal"/>
    <w:uiPriority w:val="99"/>
    <w:rsid w:val="002E6EA3"/>
    <w:pPr>
      <w:autoSpaceDE/>
      <w:autoSpaceDN/>
      <w:ind w:left="283" w:hanging="283"/>
    </w:pPr>
    <w:rPr>
      <w:rFonts w:ascii="Bookman Old Style" w:hAnsi="Bookman Old Style" w:cs="Bookman Old Style"/>
      <w:sz w:val="24"/>
      <w:szCs w:val="24"/>
      <w:lang w:val="en-US" w:eastAsia="es-ES"/>
    </w:rPr>
  </w:style>
  <w:style w:type="paragraph" w:styleId="Listaconvietas2">
    <w:name w:val="List Bullet 2"/>
    <w:basedOn w:val="Normal"/>
    <w:autoRedefine/>
    <w:uiPriority w:val="99"/>
    <w:rsid w:val="002E6EA3"/>
    <w:pPr>
      <w:autoSpaceDE/>
      <w:autoSpaceDN/>
    </w:pPr>
    <w:rPr>
      <w:rFonts w:ascii="Bookman Old Style" w:hAnsi="Bookman Old Style" w:cs="Bookman Old Style"/>
      <w:sz w:val="24"/>
      <w:szCs w:val="24"/>
      <w:lang w:val="en-US" w:eastAsia="es-ES"/>
    </w:rPr>
  </w:style>
  <w:style w:type="paragraph" w:styleId="Ttulo">
    <w:name w:val="Title"/>
    <w:basedOn w:val="Normal"/>
    <w:link w:val="TtuloCar"/>
    <w:uiPriority w:val="99"/>
    <w:qFormat/>
    <w:rsid w:val="002E6EA3"/>
    <w:pPr>
      <w:autoSpaceDE/>
      <w:autoSpaceDN/>
      <w:spacing w:before="240" w:after="60"/>
      <w:jc w:val="center"/>
      <w:outlineLvl w:val="0"/>
    </w:pPr>
    <w:rPr>
      <w:rFonts w:ascii="Arial" w:hAnsi="Arial" w:cs="Arial"/>
      <w:b/>
      <w:bCs/>
      <w:kern w:val="28"/>
      <w:sz w:val="32"/>
      <w:szCs w:val="32"/>
      <w:lang w:val="en-US" w:eastAsia="es-ES"/>
    </w:rPr>
  </w:style>
  <w:style w:type="character" w:customStyle="1" w:styleId="TtuloCar">
    <w:name w:val="Título Car"/>
    <w:basedOn w:val="Fuentedeprrafopredeter"/>
    <w:link w:val="Ttulo"/>
    <w:uiPriority w:val="10"/>
    <w:rsid w:val="00B27B69"/>
    <w:rPr>
      <w:rFonts w:ascii="Cambria" w:eastAsia="Times New Roman" w:hAnsi="Cambria" w:cs="Times New Roman"/>
      <w:b/>
      <w:bCs/>
      <w:kern w:val="28"/>
      <w:sz w:val="32"/>
      <w:szCs w:val="32"/>
      <w:lang w:val="es-ES_tradnl" w:eastAsia="es-ES_tradnl"/>
    </w:rPr>
  </w:style>
  <w:style w:type="paragraph" w:styleId="Subttulo">
    <w:name w:val="Subtitle"/>
    <w:basedOn w:val="Normal"/>
    <w:link w:val="SubttuloCar"/>
    <w:uiPriority w:val="99"/>
    <w:qFormat/>
    <w:rsid w:val="002E6EA3"/>
    <w:pPr>
      <w:autoSpaceDE/>
      <w:autoSpaceDN/>
      <w:spacing w:after="60"/>
      <w:jc w:val="center"/>
      <w:outlineLvl w:val="1"/>
    </w:pPr>
    <w:rPr>
      <w:rFonts w:ascii="Arial" w:hAnsi="Arial" w:cs="Arial"/>
      <w:sz w:val="24"/>
      <w:szCs w:val="24"/>
      <w:lang w:val="en-US" w:eastAsia="es-ES"/>
    </w:rPr>
  </w:style>
  <w:style w:type="character" w:customStyle="1" w:styleId="SubttuloCar">
    <w:name w:val="Subtítulo Car"/>
    <w:basedOn w:val="Fuentedeprrafopredeter"/>
    <w:link w:val="Subttulo"/>
    <w:uiPriority w:val="11"/>
    <w:rsid w:val="00B27B69"/>
    <w:rPr>
      <w:rFonts w:ascii="Cambria" w:eastAsia="Times New Roman" w:hAnsi="Cambria" w:cs="Times New Roman"/>
      <w:sz w:val="24"/>
      <w:szCs w:val="24"/>
      <w:lang w:val="es-ES_tradnl" w:eastAsia="es-ES_tradnl"/>
    </w:rPr>
  </w:style>
  <w:style w:type="paragraph" w:styleId="Textodeglobo">
    <w:name w:val="Balloon Text"/>
    <w:basedOn w:val="Normal"/>
    <w:link w:val="TextodegloboCar"/>
    <w:uiPriority w:val="99"/>
    <w:semiHidden/>
    <w:rsid w:val="00A07226"/>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B69"/>
    <w:rPr>
      <w:rFonts w:ascii="Tahoma" w:hAnsi="Tahoma" w:cs="Tahoma"/>
      <w:sz w:val="16"/>
      <w:szCs w:val="16"/>
      <w:lang w:val="es-ES_tradnl" w:eastAsia="es-ES_tradnl"/>
    </w:rPr>
  </w:style>
  <w:style w:type="character" w:customStyle="1" w:styleId="textosimple1">
    <w:name w:val="textosimple1"/>
    <w:basedOn w:val="Fuentedeprrafopredeter"/>
    <w:uiPriority w:val="99"/>
    <w:rsid w:val="000E689B"/>
    <w:rPr>
      <w:rFonts w:ascii="Arial" w:hAnsi="Arial" w:cs="Arial"/>
      <w:color w:val="000000"/>
      <w:sz w:val="20"/>
      <w:szCs w:val="20"/>
      <w:shd w:val="clear" w:color="auto" w:fill="FFFFFF"/>
    </w:rPr>
  </w:style>
  <w:style w:type="table" w:styleId="Tablaconcuadrcula">
    <w:name w:val="Table Grid"/>
    <w:basedOn w:val="Tablanormal"/>
    <w:rsid w:val="0033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D41778"/>
    <w:pPr>
      <w:autoSpaceDE/>
      <w:autoSpaceDN/>
    </w:pPr>
    <w:rPr>
      <w:rFonts w:ascii="Consolas" w:eastAsia="Calibri" w:hAnsi="Consolas"/>
      <w:sz w:val="21"/>
      <w:szCs w:val="21"/>
      <w:lang w:val="es-ES" w:eastAsia="en-US"/>
    </w:rPr>
  </w:style>
  <w:style w:type="character" w:customStyle="1" w:styleId="TextosinformatoCar">
    <w:name w:val="Texto sin formato Car"/>
    <w:basedOn w:val="Fuentedeprrafopredeter"/>
    <w:link w:val="Textosinformato"/>
    <w:uiPriority w:val="99"/>
    <w:semiHidden/>
    <w:rsid w:val="00D41778"/>
    <w:rPr>
      <w:rFonts w:ascii="Consolas" w:eastAsia="Calibri" w:hAnsi="Consolas" w:cs="Times New Roman"/>
      <w:sz w:val="21"/>
      <w:szCs w:val="21"/>
      <w:lang w:eastAsia="en-US"/>
    </w:rPr>
  </w:style>
  <w:style w:type="paragraph" w:styleId="NormalWeb">
    <w:name w:val="Normal (Web)"/>
    <w:basedOn w:val="Normal"/>
    <w:uiPriority w:val="99"/>
    <w:unhideWhenUsed/>
    <w:rsid w:val="00807B33"/>
    <w:pPr>
      <w:autoSpaceDE/>
      <w:autoSpaceDN/>
      <w:spacing w:before="100" w:beforeAutospacing="1" w:after="100" w:afterAutospacing="1"/>
    </w:pPr>
    <w:rPr>
      <w:sz w:val="24"/>
      <w:szCs w:val="24"/>
      <w:lang w:val="es-ES" w:eastAsia="es-ES"/>
    </w:rPr>
  </w:style>
  <w:style w:type="paragraph" w:customStyle="1" w:styleId="Sangradetindependiente">
    <w:name w:val="Sangría de t. independiente"/>
    <w:basedOn w:val="Normal"/>
    <w:rsid w:val="0010270D"/>
    <w:pPr>
      <w:ind w:left="4111" w:hanging="1276"/>
      <w:jc w:val="both"/>
    </w:pPr>
    <w:rPr>
      <w:rFonts w:ascii="Arial" w:hAnsi="Arial" w:cs="Arial"/>
      <w:sz w:val="24"/>
      <w:szCs w:val="24"/>
    </w:rPr>
  </w:style>
  <w:style w:type="paragraph" w:styleId="Prrafodelista">
    <w:name w:val="List Paragraph"/>
    <w:basedOn w:val="Normal"/>
    <w:uiPriority w:val="34"/>
    <w:qFormat/>
    <w:rsid w:val="00B00805"/>
    <w:pPr>
      <w:autoSpaceDE/>
      <w:autoSpaceDN/>
      <w:spacing w:after="200" w:line="276" w:lineRule="auto"/>
      <w:ind w:left="708"/>
    </w:pPr>
    <w:rPr>
      <w:rFonts w:ascii="Calibri" w:eastAsia="Calibri" w:hAnsi="Calibri"/>
      <w:sz w:val="22"/>
      <w:szCs w:val="22"/>
      <w:lang w:val="es-ES" w:eastAsia="en-US"/>
    </w:rPr>
  </w:style>
  <w:style w:type="character" w:customStyle="1" w:styleId="Ttulo1Car">
    <w:name w:val="Título 1 Car"/>
    <w:basedOn w:val="Fuentedeprrafopredeter"/>
    <w:link w:val="Ttulo1"/>
    <w:uiPriority w:val="9"/>
    <w:rsid w:val="00DF44E2"/>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3Car">
    <w:name w:val="Título 3 Car"/>
    <w:basedOn w:val="Fuentedeprrafopredeter"/>
    <w:link w:val="Ttulo3"/>
    <w:uiPriority w:val="9"/>
    <w:semiHidden/>
    <w:rsid w:val="00DF44E2"/>
    <w:rPr>
      <w:rFonts w:asciiTheme="majorHAnsi" w:eastAsiaTheme="majorEastAsia" w:hAnsiTheme="majorHAnsi" w:cstheme="majorBidi"/>
      <w:color w:val="243F60" w:themeColor="accent1" w:themeShade="7F"/>
      <w:sz w:val="24"/>
      <w:szCs w:val="24"/>
      <w:lang w:val="es-ES_tradnl" w:eastAsia="es-ES_tradnl"/>
    </w:rPr>
  </w:style>
  <w:style w:type="character" w:customStyle="1" w:styleId="notranslate">
    <w:name w:val="notranslate"/>
    <w:basedOn w:val="Fuentedeprrafopredeter"/>
    <w:rsid w:val="00DF44E2"/>
  </w:style>
  <w:style w:type="character" w:customStyle="1" w:styleId="google-src-text1">
    <w:name w:val="google-src-text1"/>
    <w:basedOn w:val="Fuentedeprrafopredeter"/>
    <w:rsid w:val="00DF44E2"/>
    <w:rPr>
      <w:vanish/>
      <w:webHidden w:val="0"/>
      <w:specVanish w:val="0"/>
    </w:rPr>
  </w:style>
  <w:style w:type="character" w:styleId="Textoennegrita">
    <w:name w:val="Strong"/>
    <w:basedOn w:val="Fuentedeprrafopredeter"/>
    <w:uiPriority w:val="22"/>
    <w:qFormat/>
    <w:rsid w:val="00DF44E2"/>
    <w:rPr>
      <w:b/>
      <w:bCs/>
    </w:rPr>
  </w:style>
  <w:style w:type="paragraph" w:styleId="Descripcin">
    <w:name w:val="caption"/>
    <w:basedOn w:val="Normal"/>
    <w:next w:val="Normal"/>
    <w:uiPriority w:val="35"/>
    <w:unhideWhenUsed/>
    <w:qFormat/>
    <w:rsid w:val="00D260D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1333">
      <w:bodyDiv w:val="1"/>
      <w:marLeft w:val="0"/>
      <w:marRight w:val="0"/>
      <w:marTop w:val="0"/>
      <w:marBottom w:val="0"/>
      <w:divBdr>
        <w:top w:val="none" w:sz="0" w:space="0" w:color="auto"/>
        <w:left w:val="none" w:sz="0" w:space="0" w:color="auto"/>
        <w:bottom w:val="none" w:sz="0" w:space="0" w:color="auto"/>
        <w:right w:val="none" w:sz="0" w:space="0" w:color="auto"/>
      </w:divBdr>
    </w:div>
    <w:div w:id="219555922">
      <w:bodyDiv w:val="1"/>
      <w:marLeft w:val="0"/>
      <w:marRight w:val="0"/>
      <w:marTop w:val="0"/>
      <w:marBottom w:val="0"/>
      <w:divBdr>
        <w:top w:val="none" w:sz="0" w:space="0" w:color="auto"/>
        <w:left w:val="none" w:sz="0" w:space="0" w:color="auto"/>
        <w:bottom w:val="none" w:sz="0" w:space="0" w:color="auto"/>
        <w:right w:val="none" w:sz="0" w:space="0" w:color="auto"/>
      </w:divBdr>
      <w:divsChild>
        <w:div w:id="1527056618">
          <w:marLeft w:val="0"/>
          <w:marRight w:val="0"/>
          <w:marTop w:val="0"/>
          <w:marBottom w:val="0"/>
          <w:divBdr>
            <w:top w:val="none" w:sz="0" w:space="0" w:color="auto"/>
            <w:left w:val="none" w:sz="0" w:space="0" w:color="auto"/>
            <w:bottom w:val="none" w:sz="0" w:space="0" w:color="auto"/>
            <w:right w:val="none" w:sz="0" w:space="0" w:color="auto"/>
          </w:divBdr>
          <w:divsChild>
            <w:div w:id="958999107">
              <w:marLeft w:val="0"/>
              <w:marRight w:val="0"/>
              <w:marTop w:val="0"/>
              <w:marBottom w:val="0"/>
              <w:divBdr>
                <w:top w:val="none" w:sz="0" w:space="0" w:color="auto"/>
                <w:left w:val="none" w:sz="0" w:space="0" w:color="auto"/>
                <w:bottom w:val="none" w:sz="0" w:space="0" w:color="auto"/>
                <w:right w:val="none" w:sz="0" w:space="0" w:color="auto"/>
              </w:divBdr>
              <w:divsChild>
                <w:div w:id="1679117249">
                  <w:marLeft w:val="0"/>
                  <w:marRight w:val="0"/>
                  <w:marTop w:val="0"/>
                  <w:marBottom w:val="0"/>
                  <w:divBdr>
                    <w:top w:val="none" w:sz="0" w:space="0" w:color="auto"/>
                    <w:left w:val="none" w:sz="0" w:space="0" w:color="auto"/>
                    <w:bottom w:val="none" w:sz="0" w:space="0" w:color="auto"/>
                    <w:right w:val="none" w:sz="0" w:space="0" w:color="auto"/>
                  </w:divBdr>
                  <w:divsChild>
                    <w:div w:id="923030566">
                      <w:marLeft w:val="0"/>
                      <w:marRight w:val="0"/>
                      <w:marTop w:val="0"/>
                      <w:marBottom w:val="0"/>
                      <w:divBdr>
                        <w:top w:val="none" w:sz="0" w:space="0" w:color="auto"/>
                        <w:left w:val="none" w:sz="0" w:space="0" w:color="auto"/>
                        <w:bottom w:val="none" w:sz="0" w:space="0" w:color="auto"/>
                        <w:right w:val="none" w:sz="0" w:space="0" w:color="auto"/>
                      </w:divBdr>
                      <w:divsChild>
                        <w:div w:id="779645948">
                          <w:marLeft w:val="0"/>
                          <w:marRight w:val="0"/>
                          <w:marTop w:val="0"/>
                          <w:marBottom w:val="0"/>
                          <w:divBdr>
                            <w:top w:val="none" w:sz="0" w:space="0" w:color="auto"/>
                            <w:left w:val="none" w:sz="0" w:space="0" w:color="auto"/>
                            <w:bottom w:val="none" w:sz="0" w:space="0" w:color="auto"/>
                            <w:right w:val="none" w:sz="0" w:space="0" w:color="auto"/>
                          </w:divBdr>
                          <w:divsChild>
                            <w:div w:id="978537885">
                              <w:marLeft w:val="0"/>
                              <w:marRight w:val="0"/>
                              <w:marTop w:val="0"/>
                              <w:marBottom w:val="0"/>
                              <w:divBdr>
                                <w:top w:val="none" w:sz="0" w:space="0" w:color="auto"/>
                                <w:left w:val="none" w:sz="0" w:space="0" w:color="auto"/>
                                <w:bottom w:val="none" w:sz="0" w:space="0" w:color="auto"/>
                                <w:right w:val="none" w:sz="0" w:space="0" w:color="auto"/>
                              </w:divBdr>
                              <w:divsChild>
                                <w:div w:id="1124467100">
                                  <w:marLeft w:val="0"/>
                                  <w:marRight w:val="0"/>
                                  <w:marTop w:val="0"/>
                                  <w:marBottom w:val="0"/>
                                  <w:divBdr>
                                    <w:top w:val="none" w:sz="0" w:space="0" w:color="auto"/>
                                    <w:left w:val="none" w:sz="0" w:space="0" w:color="auto"/>
                                    <w:bottom w:val="none" w:sz="0" w:space="0" w:color="auto"/>
                                    <w:right w:val="none" w:sz="0" w:space="0" w:color="auto"/>
                                  </w:divBdr>
                                  <w:divsChild>
                                    <w:div w:id="9848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644038">
      <w:bodyDiv w:val="1"/>
      <w:marLeft w:val="0"/>
      <w:marRight w:val="0"/>
      <w:marTop w:val="0"/>
      <w:marBottom w:val="0"/>
      <w:divBdr>
        <w:top w:val="none" w:sz="0" w:space="0" w:color="auto"/>
        <w:left w:val="none" w:sz="0" w:space="0" w:color="auto"/>
        <w:bottom w:val="none" w:sz="0" w:space="0" w:color="auto"/>
        <w:right w:val="none" w:sz="0" w:space="0" w:color="auto"/>
      </w:divBdr>
      <w:divsChild>
        <w:div w:id="1183320359">
          <w:marLeft w:val="0"/>
          <w:marRight w:val="0"/>
          <w:marTop w:val="0"/>
          <w:marBottom w:val="0"/>
          <w:divBdr>
            <w:top w:val="none" w:sz="0" w:space="0" w:color="auto"/>
            <w:left w:val="none" w:sz="0" w:space="0" w:color="auto"/>
            <w:bottom w:val="none" w:sz="0" w:space="0" w:color="auto"/>
            <w:right w:val="none" w:sz="0" w:space="0" w:color="auto"/>
          </w:divBdr>
          <w:divsChild>
            <w:div w:id="595820425">
              <w:marLeft w:val="0"/>
              <w:marRight w:val="0"/>
              <w:marTop w:val="0"/>
              <w:marBottom w:val="0"/>
              <w:divBdr>
                <w:top w:val="none" w:sz="0" w:space="0" w:color="auto"/>
                <w:left w:val="none" w:sz="0" w:space="0" w:color="auto"/>
                <w:bottom w:val="none" w:sz="0" w:space="0" w:color="auto"/>
                <w:right w:val="none" w:sz="0" w:space="0" w:color="auto"/>
              </w:divBdr>
              <w:divsChild>
                <w:div w:id="2051614500">
                  <w:marLeft w:val="0"/>
                  <w:marRight w:val="0"/>
                  <w:marTop w:val="0"/>
                  <w:marBottom w:val="0"/>
                  <w:divBdr>
                    <w:top w:val="none" w:sz="0" w:space="0" w:color="auto"/>
                    <w:left w:val="none" w:sz="0" w:space="0" w:color="auto"/>
                    <w:bottom w:val="none" w:sz="0" w:space="0" w:color="auto"/>
                    <w:right w:val="none" w:sz="0" w:space="0" w:color="auto"/>
                  </w:divBdr>
                  <w:divsChild>
                    <w:div w:id="366443532">
                      <w:marLeft w:val="0"/>
                      <w:marRight w:val="0"/>
                      <w:marTop w:val="0"/>
                      <w:marBottom w:val="0"/>
                      <w:divBdr>
                        <w:top w:val="none" w:sz="0" w:space="0" w:color="auto"/>
                        <w:left w:val="none" w:sz="0" w:space="0" w:color="auto"/>
                        <w:bottom w:val="none" w:sz="0" w:space="0" w:color="auto"/>
                        <w:right w:val="none" w:sz="0" w:space="0" w:color="auto"/>
                      </w:divBdr>
                      <w:divsChild>
                        <w:div w:id="1049571645">
                          <w:marLeft w:val="0"/>
                          <w:marRight w:val="0"/>
                          <w:marTop w:val="0"/>
                          <w:marBottom w:val="0"/>
                          <w:divBdr>
                            <w:top w:val="none" w:sz="0" w:space="0" w:color="auto"/>
                            <w:left w:val="none" w:sz="0" w:space="0" w:color="auto"/>
                            <w:bottom w:val="none" w:sz="0" w:space="0" w:color="auto"/>
                            <w:right w:val="none" w:sz="0" w:space="0" w:color="auto"/>
                          </w:divBdr>
                          <w:divsChild>
                            <w:div w:id="1305551039">
                              <w:marLeft w:val="0"/>
                              <w:marRight w:val="0"/>
                              <w:marTop w:val="0"/>
                              <w:marBottom w:val="0"/>
                              <w:divBdr>
                                <w:top w:val="none" w:sz="0" w:space="0" w:color="auto"/>
                                <w:left w:val="none" w:sz="0" w:space="0" w:color="auto"/>
                                <w:bottom w:val="none" w:sz="0" w:space="0" w:color="auto"/>
                                <w:right w:val="none" w:sz="0" w:space="0" w:color="auto"/>
                              </w:divBdr>
                              <w:divsChild>
                                <w:div w:id="34623926">
                                  <w:marLeft w:val="0"/>
                                  <w:marRight w:val="0"/>
                                  <w:marTop w:val="0"/>
                                  <w:marBottom w:val="0"/>
                                  <w:divBdr>
                                    <w:top w:val="none" w:sz="0" w:space="0" w:color="auto"/>
                                    <w:left w:val="none" w:sz="0" w:space="0" w:color="auto"/>
                                    <w:bottom w:val="none" w:sz="0" w:space="0" w:color="auto"/>
                                    <w:right w:val="none" w:sz="0" w:space="0" w:color="auto"/>
                                  </w:divBdr>
                                  <w:divsChild>
                                    <w:div w:id="15286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50456">
      <w:bodyDiv w:val="1"/>
      <w:marLeft w:val="0"/>
      <w:marRight w:val="0"/>
      <w:marTop w:val="0"/>
      <w:marBottom w:val="0"/>
      <w:divBdr>
        <w:top w:val="none" w:sz="0" w:space="0" w:color="auto"/>
        <w:left w:val="none" w:sz="0" w:space="0" w:color="auto"/>
        <w:bottom w:val="none" w:sz="0" w:space="0" w:color="auto"/>
        <w:right w:val="none" w:sz="0" w:space="0" w:color="auto"/>
      </w:divBdr>
      <w:divsChild>
        <w:div w:id="238370387">
          <w:marLeft w:val="0"/>
          <w:marRight w:val="0"/>
          <w:marTop w:val="0"/>
          <w:marBottom w:val="0"/>
          <w:divBdr>
            <w:top w:val="none" w:sz="0" w:space="0" w:color="auto"/>
            <w:left w:val="none" w:sz="0" w:space="0" w:color="auto"/>
            <w:bottom w:val="none" w:sz="0" w:space="0" w:color="auto"/>
            <w:right w:val="none" w:sz="0" w:space="0" w:color="auto"/>
          </w:divBdr>
          <w:divsChild>
            <w:div w:id="615212306">
              <w:marLeft w:val="0"/>
              <w:marRight w:val="0"/>
              <w:marTop w:val="0"/>
              <w:marBottom w:val="0"/>
              <w:divBdr>
                <w:top w:val="none" w:sz="0" w:space="0" w:color="auto"/>
                <w:left w:val="none" w:sz="0" w:space="0" w:color="auto"/>
                <w:bottom w:val="none" w:sz="0" w:space="0" w:color="auto"/>
                <w:right w:val="none" w:sz="0" w:space="0" w:color="auto"/>
              </w:divBdr>
              <w:divsChild>
                <w:div w:id="1607691483">
                  <w:marLeft w:val="0"/>
                  <w:marRight w:val="0"/>
                  <w:marTop w:val="0"/>
                  <w:marBottom w:val="0"/>
                  <w:divBdr>
                    <w:top w:val="none" w:sz="0" w:space="0" w:color="auto"/>
                    <w:left w:val="none" w:sz="0" w:space="0" w:color="auto"/>
                    <w:bottom w:val="none" w:sz="0" w:space="0" w:color="auto"/>
                    <w:right w:val="none" w:sz="0" w:space="0" w:color="auto"/>
                  </w:divBdr>
                  <w:divsChild>
                    <w:div w:id="1384989243">
                      <w:marLeft w:val="0"/>
                      <w:marRight w:val="0"/>
                      <w:marTop w:val="0"/>
                      <w:marBottom w:val="0"/>
                      <w:divBdr>
                        <w:top w:val="none" w:sz="0" w:space="0" w:color="auto"/>
                        <w:left w:val="none" w:sz="0" w:space="0" w:color="auto"/>
                        <w:bottom w:val="none" w:sz="0" w:space="0" w:color="auto"/>
                        <w:right w:val="none" w:sz="0" w:space="0" w:color="auto"/>
                      </w:divBdr>
                      <w:divsChild>
                        <w:div w:id="1333143850">
                          <w:marLeft w:val="0"/>
                          <w:marRight w:val="0"/>
                          <w:marTop w:val="0"/>
                          <w:marBottom w:val="0"/>
                          <w:divBdr>
                            <w:top w:val="none" w:sz="0" w:space="0" w:color="auto"/>
                            <w:left w:val="none" w:sz="0" w:space="0" w:color="auto"/>
                            <w:bottom w:val="none" w:sz="0" w:space="0" w:color="auto"/>
                            <w:right w:val="none" w:sz="0" w:space="0" w:color="auto"/>
                          </w:divBdr>
                          <w:divsChild>
                            <w:div w:id="2143768814">
                              <w:marLeft w:val="0"/>
                              <w:marRight w:val="0"/>
                              <w:marTop w:val="0"/>
                              <w:marBottom w:val="0"/>
                              <w:divBdr>
                                <w:top w:val="none" w:sz="0" w:space="0" w:color="auto"/>
                                <w:left w:val="none" w:sz="0" w:space="0" w:color="auto"/>
                                <w:bottom w:val="none" w:sz="0" w:space="0" w:color="auto"/>
                                <w:right w:val="none" w:sz="0" w:space="0" w:color="auto"/>
                              </w:divBdr>
                              <w:divsChild>
                                <w:div w:id="1360932987">
                                  <w:marLeft w:val="0"/>
                                  <w:marRight w:val="0"/>
                                  <w:marTop w:val="0"/>
                                  <w:marBottom w:val="0"/>
                                  <w:divBdr>
                                    <w:top w:val="none" w:sz="0" w:space="0" w:color="auto"/>
                                    <w:left w:val="none" w:sz="0" w:space="0" w:color="auto"/>
                                    <w:bottom w:val="none" w:sz="0" w:space="0" w:color="auto"/>
                                    <w:right w:val="none" w:sz="0" w:space="0" w:color="auto"/>
                                  </w:divBdr>
                                  <w:divsChild>
                                    <w:div w:id="3199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050476">
      <w:bodyDiv w:val="1"/>
      <w:marLeft w:val="0"/>
      <w:marRight w:val="0"/>
      <w:marTop w:val="0"/>
      <w:marBottom w:val="0"/>
      <w:divBdr>
        <w:top w:val="none" w:sz="0" w:space="0" w:color="auto"/>
        <w:left w:val="none" w:sz="0" w:space="0" w:color="auto"/>
        <w:bottom w:val="none" w:sz="0" w:space="0" w:color="auto"/>
        <w:right w:val="none" w:sz="0" w:space="0" w:color="auto"/>
      </w:divBdr>
      <w:divsChild>
        <w:div w:id="1756049275">
          <w:marLeft w:val="0"/>
          <w:marRight w:val="0"/>
          <w:marTop w:val="0"/>
          <w:marBottom w:val="0"/>
          <w:divBdr>
            <w:top w:val="none" w:sz="0" w:space="0" w:color="auto"/>
            <w:left w:val="none" w:sz="0" w:space="0" w:color="auto"/>
            <w:bottom w:val="none" w:sz="0" w:space="0" w:color="auto"/>
            <w:right w:val="none" w:sz="0" w:space="0" w:color="auto"/>
          </w:divBdr>
          <w:divsChild>
            <w:div w:id="1413623664">
              <w:marLeft w:val="0"/>
              <w:marRight w:val="0"/>
              <w:marTop w:val="0"/>
              <w:marBottom w:val="0"/>
              <w:divBdr>
                <w:top w:val="none" w:sz="0" w:space="0" w:color="auto"/>
                <w:left w:val="none" w:sz="0" w:space="0" w:color="auto"/>
                <w:bottom w:val="none" w:sz="0" w:space="0" w:color="auto"/>
                <w:right w:val="none" w:sz="0" w:space="0" w:color="auto"/>
              </w:divBdr>
              <w:divsChild>
                <w:div w:id="1423335346">
                  <w:marLeft w:val="0"/>
                  <w:marRight w:val="0"/>
                  <w:marTop w:val="0"/>
                  <w:marBottom w:val="0"/>
                  <w:divBdr>
                    <w:top w:val="none" w:sz="0" w:space="0" w:color="auto"/>
                    <w:left w:val="none" w:sz="0" w:space="0" w:color="auto"/>
                    <w:bottom w:val="none" w:sz="0" w:space="0" w:color="auto"/>
                    <w:right w:val="none" w:sz="0" w:space="0" w:color="auto"/>
                  </w:divBdr>
                  <w:divsChild>
                    <w:div w:id="63921334">
                      <w:marLeft w:val="0"/>
                      <w:marRight w:val="0"/>
                      <w:marTop w:val="0"/>
                      <w:marBottom w:val="0"/>
                      <w:divBdr>
                        <w:top w:val="none" w:sz="0" w:space="0" w:color="auto"/>
                        <w:left w:val="none" w:sz="0" w:space="0" w:color="auto"/>
                        <w:bottom w:val="none" w:sz="0" w:space="0" w:color="auto"/>
                        <w:right w:val="none" w:sz="0" w:space="0" w:color="auto"/>
                      </w:divBdr>
                      <w:divsChild>
                        <w:div w:id="1132098678">
                          <w:marLeft w:val="0"/>
                          <w:marRight w:val="0"/>
                          <w:marTop w:val="0"/>
                          <w:marBottom w:val="0"/>
                          <w:divBdr>
                            <w:top w:val="none" w:sz="0" w:space="0" w:color="auto"/>
                            <w:left w:val="none" w:sz="0" w:space="0" w:color="auto"/>
                            <w:bottom w:val="none" w:sz="0" w:space="0" w:color="auto"/>
                            <w:right w:val="none" w:sz="0" w:space="0" w:color="auto"/>
                          </w:divBdr>
                          <w:divsChild>
                            <w:div w:id="385033814">
                              <w:marLeft w:val="0"/>
                              <w:marRight w:val="0"/>
                              <w:marTop w:val="0"/>
                              <w:marBottom w:val="0"/>
                              <w:divBdr>
                                <w:top w:val="none" w:sz="0" w:space="0" w:color="auto"/>
                                <w:left w:val="none" w:sz="0" w:space="0" w:color="auto"/>
                                <w:bottom w:val="none" w:sz="0" w:space="0" w:color="auto"/>
                                <w:right w:val="none" w:sz="0" w:space="0" w:color="auto"/>
                              </w:divBdr>
                              <w:divsChild>
                                <w:div w:id="1896155711">
                                  <w:marLeft w:val="0"/>
                                  <w:marRight w:val="0"/>
                                  <w:marTop w:val="0"/>
                                  <w:marBottom w:val="0"/>
                                  <w:divBdr>
                                    <w:top w:val="none" w:sz="0" w:space="0" w:color="auto"/>
                                    <w:left w:val="none" w:sz="0" w:space="0" w:color="auto"/>
                                    <w:bottom w:val="none" w:sz="0" w:space="0" w:color="auto"/>
                                    <w:right w:val="none" w:sz="0" w:space="0" w:color="auto"/>
                                  </w:divBdr>
                                  <w:divsChild>
                                    <w:div w:id="3529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217393">
      <w:bodyDiv w:val="1"/>
      <w:marLeft w:val="0"/>
      <w:marRight w:val="0"/>
      <w:marTop w:val="0"/>
      <w:marBottom w:val="0"/>
      <w:divBdr>
        <w:top w:val="none" w:sz="0" w:space="0" w:color="auto"/>
        <w:left w:val="none" w:sz="0" w:space="0" w:color="auto"/>
        <w:bottom w:val="none" w:sz="0" w:space="0" w:color="auto"/>
        <w:right w:val="none" w:sz="0" w:space="0" w:color="auto"/>
      </w:divBdr>
    </w:div>
    <w:div w:id="986856942">
      <w:bodyDiv w:val="1"/>
      <w:marLeft w:val="0"/>
      <w:marRight w:val="0"/>
      <w:marTop w:val="0"/>
      <w:marBottom w:val="0"/>
      <w:divBdr>
        <w:top w:val="none" w:sz="0" w:space="0" w:color="auto"/>
        <w:left w:val="none" w:sz="0" w:space="0" w:color="auto"/>
        <w:bottom w:val="none" w:sz="0" w:space="0" w:color="auto"/>
        <w:right w:val="none" w:sz="0" w:space="0" w:color="auto"/>
      </w:divBdr>
      <w:divsChild>
        <w:div w:id="1835487626">
          <w:marLeft w:val="0"/>
          <w:marRight w:val="0"/>
          <w:marTop w:val="0"/>
          <w:marBottom w:val="0"/>
          <w:divBdr>
            <w:top w:val="none" w:sz="0" w:space="0" w:color="auto"/>
            <w:left w:val="none" w:sz="0" w:space="0" w:color="auto"/>
            <w:bottom w:val="none" w:sz="0" w:space="0" w:color="auto"/>
            <w:right w:val="none" w:sz="0" w:space="0" w:color="auto"/>
          </w:divBdr>
          <w:divsChild>
            <w:div w:id="1919361793">
              <w:marLeft w:val="0"/>
              <w:marRight w:val="0"/>
              <w:marTop w:val="0"/>
              <w:marBottom w:val="0"/>
              <w:divBdr>
                <w:top w:val="none" w:sz="0" w:space="0" w:color="auto"/>
                <w:left w:val="none" w:sz="0" w:space="0" w:color="auto"/>
                <w:bottom w:val="none" w:sz="0" w:space="0" w:color="auto"/>
                <w:right w:val="none" w:sz="0" w:space="0" w:color="auto"/>
              </w:divBdr>
              <w:divsChild>
                <w:div w:id="494613510">
                  <w:marLeft w:val="0"/>
                  <w:marRight w:val="0"/>
                  <w:marTop w:val="0"/>
                  <w:marBottom w:val="0"/>
                  <w:divBdr>
                    <w:top w:val="none" w:sz="0" w:space="0" w:color="auto"/>
                    <w:left w:val="none" w:sz="0" w:space="0" w:color="auto"/>
                    <w:bottom w:val="none" w:sz="0" w:space="0" w:color="auto"/>
                    <w:right w:val="none" w:sz="0" w:space="0" w:color="auto"/>
                  </w:divBdr>
                  <w:divsChild>
                    <w:div w:id="1959213818">
                      <w:marLeft w:val="0"/>
                      <w:marRight w:val="0"/>
                      <w:marTop w:val="0"/>
                      <w:marBottom w:val="0"/>
                      <w:divBdr>
                        <w:top w:val="none" w:sz="0" w:space="0" w:color="auto"/>
                        <w:left w:val="none" w:sz="0" w:space="0" w:color="auto"/>
                        <w:bottom w:val="none" w:sz="0" w:space="0" w:color="auto"/>
                        <w:right w:val="none" w:sz="0" w:space="0" w:color="auto"/>
                      </w:divBdr>
                      <w:divsChild>
                        <w:div w:id="2024279140">
                          <w:marLeft w:val="0"/>
                          <w:marRight w:val="0"/>
                          <w:marTop w:val="0"/>
                          <w:marBottom w:val="0"/>
                          <w:divBdr>
                            <w:top w:val="none" w:sz="0" w:space="0" w:color="auto"/>
                            <w:left w:val="none" w:sz="0" w:space="0" w:color="auto"/>
                            <w:bottom w:val="none" w:sz="0" w:space="0" w:color="auto"/>
                            <w:right w:val="none" w:sz="0" w:space="0" w:color="auto"/>
                          </w:divBdr>
                          <w:divsChild>
                            <w:div w:id="1747726719">
                              <w:marLeft w:val="0"/>
                              <w:marRight w:val="0"/>
                              <w:marTop w:val="0"/>
                              <w:marBottom w:val="0"/>
                              <w:divBdr>
                                <w:top w:val="none" w:sz="0" w:space="0" w:color="auto"/>
                                <w:left w:val="none" w:sz="0" w:space="0" w:color="auto"/>
                                <w:bottom w:val="none" w:sz="0" w:space="0" w:color="auto"/>
                                <w:right w:val="none" w:sz="0" w:space="0" w:color="auto"/>
                              </w:divBdr>
                              <w:divsChild>
                                <w:div w:id="491794334">
                                  <w:marLeft w:val="0"/>
                                  <w:marRight w:val="0"/>
                                  <w:marTop w:val="0"/>
                                  <w:marBottom w:val="0"/>
                                  <w:divBdr>
                                    <w:top w:val="none" w:sz="0" w:space="0" w:color="auto"/>
                                    <w:left w:val="none" w:sz="0" w:space="0" w:color="auto"/>
                                    <w:bottom w:val="none" w:sz="0" w:space="0" w:color="auto"/>
                                    <w:right w:val="none" w:sz="0" w:space="0" w:color="auto"/>
                                  </w:divBdr>
                                  <w:divsChild>
                                    <w:div w:id="5000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530443">
      <w:bodyDiv w:val="1"/>
      <w:marLeft w:val="0"/>
      <w:marRight w:val="0"/>
      <w:marTop w:val="0"/>
      <w:marBottom w:val="0"/>
      <w:divBdr>
        <w:top w:val="none" w:sz="0" w:space="0" w:color="auto"/>
        <w:left w:val="none" w:sz="0" w:space="0" w:color="auto"/>
        <w:bottom w:val="none" w:sz="0" w:space="0" w:color="auto"/>
        <w:right w:val="none" w:sz="0" w:space="0" w:color="auto"/>
      </w:divBdr>
      <w:divsChild>
        <w:div w:id="739594120">
          <w:marLeft w:val="0"/>
          <w:marRight w:val="0"/>
          <w:marTop w:val="0"/>
          <w:marBottom w:val="0"/>
          <w:divBdr>
            <w:top w:val="none" w:sz="0" w:space="0" w:color="auto"/>
            <w:left w:val="none" w:sz="0" w:space="0" w:color="auto"/>
            <w:bottom w:val="none" w:sz="0" w:space="0" w:color="auto"/>
            <w:right w:val="none" w:sz="0" w:space="0" w:color="auto"/>
          </w:divBdr>
          <w:divsChild>
            <w:div w:id="2030249974">
              <w:marLeft w:val="0"/>
              <w:marRight w:val="0"/>
              <w:marTop w:val="0"/>
              <w:marBottom w:val="0"/>
              <w:divBdr>
                <w:top w:val="none" w:sz="0" w:space="0" w:color="auto"/>
                <w:left w:val="none" w:sz="0" w:space="0" w:color="auto"/>
                <w:bottom w:val="none" w:sz="0" w:space="0" w:color="auto"/>
                <w:right w:val="none" w:sz="0" w:space="0" w:color="auto"/>
              </w:divBdr>
              <w:divsChild>
                <w:div w:id="2141027490">
                  <w:marLeft w:val="0"/>
                  <w:marRight w:val="0"/>
                  <w:marTop w:val="0"/>
                  <w:marBottom w:val="0"/>
                  <w:divBdr>
                    <w:top w:val="none" w:sz="0" w:space="0" w:color="auto"/>
                    <w:left w:val="none" w:sz="0" w:space="0" w:color="auto"/>
                    <w:bottom w:val="none" w:sz="0" w:space="0" w:color="auto"/>
                    <w:right w:val="none" w:sz="0" w:space="0" w:color="auto"/>
                  </w:divBdr>
                  <w:divsChild>
                    <w:div w:id="982930157">
                      <w:marLeft w:val="0"/>
                      <w:marRight w:val="0"/>
                      <w:marTop w:val="0"/>
                      <w:marBottom w:val="0"/>
                      <w:divBdr>
                        <w:top w:val="none" w:sz="0" w:space="0" w:color="auto"/>
                        <w:left w:val="none" w:sz="0" w:space="0" w:color="auto"/>
                        <w:bottom w:val="none" w:sz="0" w:space="0" w:color="auto"/>
                        <w:right w:val="none" w:sz="0" w:space="0" w:color="auto"/>
                      </w:divBdr>
                      <w:divsChild>
                        <w:div w:id="470444234">
                          <w:marLeft w:val="0"/>
                          <w:marRight w:val="0"/>
                          <w:marTop w:val="0"/>
                          <w:marBottom w:val="0"/>
                          <w:divBdr>
                            <w:top w:val="none" w:sz="0" w:space="0" w:color="auto"/>
                            <w:left w:val="none" w:sz="0" w:space="0" w:color="auto"/>
                            <w:bottom w:val="none" w:sz="0" w:space="0" w:color="auto"/>
                            <w:right w:val="none" w:sz="0" w:space="0" w:color="auto"/>
                          </w:divBdr>
                          <w:divsChild>
                            <w:div w:id="1519543387">
                              <w:marLeft w:val="0"/>
                              <w:marRight w:val="0"/>
                              <w:marTop w:val="0"/>
                              <w:marBottom w:val="0"/>
                              <w:divBdr>
                                <w:top w:val="none" w:sz="0" w:space="0" w:color="auto"/>
                                <w:left w:val="none" w:sz="0" w:space="0" w:color="auto"/>
                                <w:bottom w:val="none" w:sz="0" w:space="0" w:color="auto"/>
                                <w:right w:val="none" w:sz="0" w:space="0" w:color="auto"/>
                              </w:divBdr>
                              <w:divsChild>
                                <w:div w:id="835220440">
                                  <w:marLeft w:val="0"/>
                                  <w:marRight w:val="0"/>
                                  <w:marTop w:val="0"/>
                                  <w:marBottom w:val="0"/>
                                  <w:divBdr>
                                    <w:top w:val="none" w:sz="0" w:space="0" w:color="auto"/>
                                    <w:left w:val="none" w:sz="0" w:space="0" w:color="auto"/>
                                    <w:bottom w:val="none" w:sz="0" w:space="0" w:color="auto"/>
                                    <w:right w:val="none" w:sz="0" w:space="0" w:color="auto"/>
                                  </w:divBdr>
                                  <w:divsChild>
                                    <w:div w:id="269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79434">
      <w:bodyDiv w:val="1"/>
      <w:marLeft w:val="0"/>
      <w:marRight w:val="0"/>
      <w:marTop w:val="0"/>
      <w:marBottom w:val="0"/>
      <w:divBdr>
        <w:top w:val="none" w:sz="0" w:space="0" w:color="auto"/>
        <w:left w:val="none" w:sz="0" w:space="0" w:color="auto"/>
        <w:bottom w:val="none" w:sz="0" w:space="0" w:color="auto"/>
        <w:right w:val="none" w:sz="0" w:space="0" w:color="auto"/>
      </w:divBdr>
    </w:div>
    <w:div w:id="1759982437">
      <w:bodyDiv w:val="1"/>
      <w:marLeft w:val="0"/>
      <w:marRight w:val="0"/>
      <w:marTop w:val="0"/>
      <w:marBottom w:val="0"/>
      <w:divBdr>
        <w:top w:val="none" w:sz="0" w:space="0" w:color="auto"/>
        <w:left w:val="none" w:sz="0" w:space="0" w:color="auto"/>
        <w:bottom w:val="none" w:sz="0" w:space="0" w:color="auto"/>
        <w:right w:val="none" w:sz="0" w:space="0" w:color="auto"/>
      </w:divBdr>
    </w:div>
    <w:div w:id="1840925528">
      <w:bodyDiv w:val="1"/>
      <w:marLeft w:val="0"/>
      <w:marRight w:val="0"/>
      <w:marTop w:val="0"/>
      <w:marBottom w:val="0"/>
      <w:divBdr>
        <w:top w:val="none" w:sz="0" w:space="0" w:color="auto"/>
        <w:left w:val="none" w:sz="0" w:space="0" w:color="auto"/>
        <w:bottom w:val="none" w:sz="0" w:space="0" w:color="auto"/>
        <w:right w:val="none" w:sz="0" w:space="0" w:color="auto"/>
      </w:divBdr>
      <w:divsChild>
        <w:div w:id="1053819203">
          <w:marLeft w:val="0"/>
          <w:marRight w:val="0"/>
          <w:marTop w:val="0"/>
          <w:marBottom w:val="0"/>
          <w:divBdr>
            <w:top w:val="none" w:sz="0" w:space="0" w:color="auto"/>
            <w:left w:val="none" w:sz="0" w:space="0" w:color="auto"/>
            <w:bottom w:val="none" w:sz="0" w:space="0" w:color="auto"/>
            <w:right w:val="none" w:sz="0" w:space="0" w:color="auto"/>
          </w:divBdr>
          <w:divsChild>
            <w:div w:id="1337994822">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0"/>
                  <w:divBdr>
                    <w:top w:val="none" w:sz="0" w:space="0" w:color="auto"/>
                    <w:left w:val="none" w:sz="0" w:space="0" w:color="auto"/>
                    <w:bottom w:val="none" w:sz="0" w:space="0" w:color="auto"/>
                    <w:right w:val="none" w:sz="0" w:space="0" w:color="auto"/>
                  </w:divBdr>
                  <w:divsChild>
                    <w:div w:id="1467238144">
                      <w:marLeft w:val="0"/>
                      <w:marRight w:val="0"/>
                      <w:marTop w:val="0"/>
                      <w:marBottom w:val="0"/>
                      <w:divBdr>
                        <w:top w:val="none" w:sz="0" w:space="0" w:color="auto"/>
                        <w:left w:val="none" w:sz="0" w:space="0" w:color="auto"/>
                        <w:bottom w:val="none" w:sz="0" w:space="0" w:color="auto"/>
                        <w:right w:val="none" w:sz="0" w:space="0" w:color="auto"/>
                      </w:divBdr>
                      <w:divsChild>
                        <w:div w:id="2070226118">
                          <w:marLeft w:val="0"/>
                          <w:marRight w:val="0"/>
                          <w:marTop w:val="0"/>
                          <w:marBottom w:val="0"/>
                          <w:divBdr>
                            <w:top w:val="none" w:sz="0" w:space="0" w:color="auto"/>
                            <w:left w:val="none" w:sz="0" w:space="0" w:color="auto"/>
                            <w:bottom w:val="none" w:sz="0" w:space="0" w:color="auto"/>
                            <w:right w:val="none" w:sz="0" w:space="0" w:color="auto"/>
                          </w:divBdr>
                          <w:divsChild>
                            <w:div w:id="2019694043">
                              <w:marLeft w:val="0"/>
                              <w:marRight w:val="0"/>
                              <w:marTop w:val="0"/>
                              <w:marBottom w:val="0"/>
                              <w:divBdr>
                                <w:top w:val="none" w:sz="0" w:space="0" w:color="auto"/>
                                <w:left w:val="none" w:sz="0" w:space="0" w:color="auto"/>
                                <w:bottom w:val="none" w:sz="0" w:space="0" w:color="auto"/>
                                <w:right w:val="none" w:sz="0" w:space="0" w:color="auto"/>
                              </w:divBdr>
                              <w:divsChild>
                                <w:div w:id="1181504778">
                                  <w:marLeft w:val="0"/>
                                  <w:marRight w:val="0"/>
                                  <w:marTop w:val="0"/>
                                  <w:marBottom w:val="0"/>
                                  <w:divBdr>
                                    <w:top w:val="none" w:sz="0" w:space="0" w:color="auto"/>
                                    <w:left w:val="none" w:sz="0" w:space="0" w:color="auto"/>
                                    <w:bottom w:val="none" w:sz="0" w:space="0" w:color="auto"/>
                                    <w:right w:val="none" w:sz="0" w:space="0" w:color="auto"/>
                                  </w:divBdr>
                                  <w:divsChild>
                                    <w:div w:id="13673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76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ps.gu.se/english/cooperation/conferences/imc17/abstra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5.shocklogic.com/scripts/jmevent/profile-login.php?Client_Id=%27KONGRESS%27&amp;Project_Id=%2720408%27&amp;System_I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MC17@meetx.se" TargetMode="External"/><Relationship Id="rId10" Type="http://schemas.openxmlformats.org/officeDocument/2006/relationships/hyperlink" Target="https://ips.gu.se/english/cooperation/conferences/imc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5.shocklogic.com/scripts/jmevent/profile-login.php?Client_Id=%27KONGRESS%27&amp;Project_Id=%2720408%27&amp;System_I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3D54C-8A2C-49B7-A614-0BA001614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2237</Words>
  <Characters>12437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14645</CharactersWithSpaces>
  <SharedDoc>false</SharedDoc>
  <HLinks>
    <vt:vector size="12" baseType="variant">
      <vt:variant>
        <vt:i4>6619212</vt:i4>
      </vt:variant>
      <vt:variant>
        <vt:i4>3</vt:i4>
      </vt:variant>
      <vt:variant>
        <vt:i4>0</vt:i4>
      </vt:variant>
      <vt:variant>
        <vt:i4>5</vt:i4>
      </vt:variant>
      <vt:variant>
        <vt:lpwstr>mailto:imc16@conferencepartners.iei</vt:lpwstr>
      </vt:variant>
      <vt:variant>
        <vt:lpwstr/>
      </vt:variant>
      <vt:variant>
        <vt:i4>1638477</vt:i4>
      </vt:variant>
      <vt:variant>
        <vt:i4>0</vt:i4>
      </vt:variant>
      <vt:variant>
        <vt:i4>0</vt:i4>
      </vt:variant>
      <vt:variant>
        <vt:i4>5</vt:i4>
      </vt:variant>
      <vt:variant>
        <vt:lpwstr>http://www.imc16.com/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Leal López, Mercedes</cp:lastModifiedBy>
  <cp:revision>2</cp:revision>
  <cp:lastPrinted>2016-06-01T08:12:00Z</cp:lastPrinted>
  <dcterms:created xsi:type="dcterms:W3CDTF">2019-10-01T12:47:00Z</dcterms:created>
  <dcterms:modified xsi:type="dcterms:W3CDTF">2019-10-01T12:47:00Z</dcterms:modified>
</cp:coreProperties>
</file>