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9A" w:rsidRDefault="0030329A" w:rsidP="0030329A">
      <w:pPr>
        <w:rPr>
          <w:rFonts w:ascii="Arial" w:hAnsi="Arial" w:cs="Arial"/>
          <w:b/>
          <w:bCs/>
          <w:color w:val="008000"/>
          <w:sz w:val="28"/>
          <w:szCs w:val="28"/>
        </w:rPr>
      </w:pPr>
      <w:r>
        <w:rPr>
          <w:rFonts w:ascii="Arial" w:hAnsi="Arial" w:cs="Arial"/>
          <w:b/>
          <w:bCs/>
          <w:color w:val="008000"/>
          <w:sz w:val="28"/>
          <w:szCs w:val="28"/>
        </w:rPr>
        <w:t>Semana  del  braille DT Valencia</w:t>
      </w:r>
    </w:p>
    <w:p w:rsidR="0030329A" w:rsidRDefault="0030329A" w:rsidP="0030329A">
      <w:pPr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en colaboración con el consejo territorial</w:t>
      </w:r>
    </w:p>
    <w:p w:rsidR="0030329A" w:rsidRDefault="0030329A" w:rsidP="0030329A">
      <w:pPr>
        <w:rPr>
          <w:rFonts w:ascii="Arial" w:hAnsi="Arial" w:cs="Arial"/>
          <w:b/>
          <w:bCs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</w:rPr>
        <w:t>del 3 al 7 de febrero</w:t>
      </w:r>
    </w:p>
    <w:p w:rsidR="0030329A" w:rsidRDefault="0030329A" w:rsidP="0030329A">
      <w:pPr>
        <w:rPr>
          <w:rFonts w:ascii="Arial" w:hAnsi="Arial" w:cs="Arial"/>
        </w:rPr>
      </w:pPr>
    </w:p>
    <w:p w:rsidR="0030329A" w:rsidRPr="0030329A" w:rsidRDefault="0030329A" w:rsidP="0030329A">
      <w:pPr>
        <w:jc w:val="center"/>
        <w:rPr>
          <w:rFonts w:ascii="Arial" w:hAnsi="Arial" w:cs="Arial"/>
          <w:b/>
          <w:bCs/>
          <w:color w:val="262626"/>
        </w:rPr>
      </w:pPr>
    </w:p>
    <w:p w:rsidR="0030329A" w:rsidRPr="0030329A" w:rsidRDefault="0030329A" w:rsidP="0030329A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</w:rPr>
      </w:pPr>
      <w:r w:rsidRPr="0030329A">
        <w:rPr>
          <w:rFonts w:ascii="Arial" w:hAnsi="Arial" w:cs="Arial"/>
          <w:b/>
          <w:bCs/>
          <w:color w:val="000000"/>
        </w:rPr>
        <w:t>Lunes 3 de febrero</w:t>
      </w:r>
      <w:r w:rsidRPr="0030329A">
        <w:rPr>
          <w:rFonts w:ascii="Arial" w:hAnsi="Arial" w:cs="Arial"/>
          <w:color w:val="000000"/>
        </w:rPr>
        <w:t xml:space="preserve">. Presentación institucional de la Semana del Braille. Exposición de materiales de </w:t>
      </w:r>
      <w:proofErr w:type="spellStart"/>
      <w:r w:rsidRPr="0030329A">
        <w:rPr>
          <w:rFonts w:ascii="Arial" w:hAnsi="Arial" w:cs="Arial"/>
          <w:color w:val="000000"/>
        </w:rPr>
        <w:t>lecto</w:t>
      </w:r>
      <w:proofErr w:type="spellEnd"/>
      <w:r w:rsidRPr="0030329A">
        <w:rPr>
          <w:rFonts w:ascii="Arial" w:hAnsi="Arial" w:cs="Arial"/>
          <w:color w:val="000000"/>
        </w:rPr>
        <w:t xml:space="preserve">-escritura en braille. Realizaremos dos talleres que nos acercarán al sistema braille de manera fácil y divertida. Horario: 10’30 a 12’30 h. Lugar: Sala de cristal DT ONCE </w:t>
      </w:r>
      <w:proofErr w:type="spellStart"/>
      <w:r w:rsidRPr="0030329A">
        <w:rPr>
          <w:rFonts w:ascii="Arial" w:hAnsi="Arial" w:cs="Arial"/>
          <w:color w:val="000000"/>
        </w:rPr>
        <w:t>València</w:t>
      </w:r>
      <w:proofErr w:type="spellEnd"/>
      <w:r w:rsidRPr="0030329A">
        <w:rPr>
          <w:rFonts w:ascii="Arial" w:hAnsi="Arial" w:cs="Arial"/>
          <w:color w:val="000000"/>
        </w:rPr>
        <w:t>.</w:t>
      </w:r>
    </w:p>
    <w:p w:rsidR="0030329A" w:rsidRPr="0030329A" w:rsidRDefault="0030329A" w:rsidP="0030329A">
      <w:pPr>
        <w:pStyle w:val="Prrafodelista"/>
        <w:rPr>
          <w:rFonts w:ascii="Arial" w:hAnsi="Arial" w:cs="Arial"/>
          <w:color w:val="000000"/>
        </w:rPr>
      </w:pPr>
    </w:p>
    <w:p w:rsidR="0030329A" w:rsidRPr="0030329A" w:rsidRDefault="0030329A" w:rsidP="0030329A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</w:rPr>
      </w:pPr>
      <w:r w:rsidRPr="0030329A">
        <w:rPr>
          <w:rFonts w:ascii="Arial" w:hAnsi="Arial" w:cs="Arial"/>
          <w:b/>
          <w:bCs/>
          <w:color w:val="000000"/>
        </w:rPr>
        <w:t>Martes 4 de febrero</w:t>
      </w:r>
      <w:r w:rsidRPr="0030329A">
        <w:rPr>
          <w:rFonts w:ascii="Arial" w:hAnsi="Arial" w:cs="Arial"/>
          <w:color w:val="000000"/>
        </w:rPr>
        <w:t xml:space="preserve">. Tarde de juegos adaptados: Parchís, ajedrez, tres en raya, cartas... Y luego disfrutaremos todos los asistentes de un chocolate caliente. Horario: de 16’00 a 18’00 h. Lugar: Sala 707 DT ONCE </w:t>
      </w:r>
      <w:proofErr w:type="spellStart"/>
      <w:r w:rsidRPr="0030329A">
        <w:rPr>
          <w:rFonts w:ascii="Arial" w:hAnsi="Arial" w:cs="Arial"/>
          <w:color w:val="000000"/>
        </w:rPr>
        <w:t>València</w:t>
      </w:r>
      <w:proofErr w:type="spellEnd"/>
      <w:r w:rsidRPr="0030329A">
        <w:rPr>
          <w:rFonts w:ascii="Arial" w:hAnsi="Arial" w:cs="Arial"/>
          <w:color w:val="000000"/>
        </w:rPr>
        <w:t>.</w:t>
      </w:r>
    </w:p>
    <w:p w:rsidR="0030329A" w:rsidRPr="0030329A" w:rsidRDefault="0030329A" w:rsidP="0030329A">
      <w:pPr>
        <w:pStyle w:val="Prrafodelista"/>
        <w:rPr>
          <w:rFonts w:ascii="Arial" w:hAnsi="Arial" w:cs="Arial"/>
          <w:color w:val="000000"/>
        </w:rPr>
      </w:pPr>
    </w:p>
    <w:p w:rsidR="0030329A" w:rsidRPr="0030329A" w:rsidRDefault="0030329A" w:rsidP="0030329A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</w:rPr>
      </w:pPr>
      <w:r w:rsidRPr="0030329A">
        <w:rPr>
          <w:rFonts w:ascii="Arial" w:hAnsi="Arial" w:cs="Arial"/>
          <w:b/>
          <w:bCs/>
          <w:color w:val="000000"/>
        </w:rPr>
        <w:t>Miércoles 5 de febrero</w:t>
      </w:r>
      <w:r w:rsidRPr="0030329A">
        <w:rPr>
          <w:rFonts w:ascii="Arial" w:hAnsi="Arial" w:cs="Arial"/>
          <w:color w:val="000000"/>
        </w:rPr>
        <w:t xml:space="preserve">. Lectura de fragmentos de la obra “Flor de Mayo” de Vicente Blasco </w:t>
      </w:r>
      <w:proofErr w:type="spellStart"/>
      <w:r w:rsidRPr="0030329A">
        <w:rPr>
          <w:rFonts w:ascii="Arial" w:hAnsi="Arial" w:cs="Arial"/>
          <w:color w:val="000000"/>
        </w:rPr>
        <w:t>Ibañez</w:t>
      </w:r>
      <w:proofErr w:type="spellEnd"/>
      <w:r w:rsidRPr="0030329A">
        <w:rPr>
          <w:rFonts w:ascii="Arial" w:hAnsi="Arial" w:cs="Arial"/>
          <w:color w:val="000000"/>
        </w:rPr>
        <w:t xml:space="preserve"> por parte de distintos afiliados/as. Terminaremos la jornada con la lectura del Manifiesto del Braille. Horario: de 10’30 a 12’00 h. Lugar: Sala 707 DT ONCE </w:t>
      </w:r>
      <w:proofErr w:type="spellStart"/>
      <w:r w:rsidRPr="0030329A">
        <w:rPr>
          <w:rFonts w:ascii="Arial" w:hAnsi="Arial" w:cs="Arial"/>
          <w:color w:val="000000"/>
        </w:rPr>
        <w:t>València</w:t>
      </w:r>
      <w:proofErr w:type="spellEnd"/>
      <w:r w:rsidRPr="0030329A">
        <w:rPr>
          <w:rFonts w:ascii="Arial" w:hAnsi="Arial" w:cs="Arial"/>
          <w:color w:val="000000"/>
        </w:rPr>
        <w:t>.</w:t>
      </w:r>
    </w:p>
    <w:p w:rsidR="0030329A" w:rsidRPr="0030329A" w:rsidRDefault="0030329A" w:rsidP="0030329A">
      <w:pPr>
        <w:pStyle w:val="Prrafodelista"/>
        <w:rPr>
          <w:rFonts w:ascii="Arial" w:hAnsi="Arial" w:cs="Arial"/>
          <w:color w:val="000000"/>
        </w:rPr>
      </w:pPr>
    </w:p>
    <w:p w:rsidR="0030329A" w:rsidRPr="0030329A" w:rsidRDefault="0030329A" w:rsidP="0030329A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</w:rPr>
      </w:pPr>
      <w:r w:rsidRPr="0030329A">
        <w:rPr>
          <w:rFonts w:ascii="Arial" w:hAnsi="Arial" w:cs="Arial"/>
          <w:b/>
          <w:bCs/>
          <w:color w:val="000000"/>
        </w:rPr>
        <w:t>Jueves 6 de febrero.</w:t>
      </w:r>
      <w:r w:rsidRPr="0030329A">
        <w:rPr>
          <w:rFonts w:ascii="Arial" w:hAnsi="Arial" w:cs="Arial"/>
          <w:color w:val="000000"/>
        </w:rPr>
        <w:t xml:space="preserve"> El braille aplicado a la tecnología. Líneas Braille. Aprenderemos las nociones básicas sobre las utilidades de la línea Braille de la mano de uno de nuestros instructores </w:t>
      </w:r>
      <w:proofErr w:type="spellStart"/>
      <w:r w:rsidRPr="0030329A">
        <w:rPr>
          <w:rFonts w:ascii="Arial" w:hAnsi="Arial" w:cs="Arial"/>
          <w:color w:val="000000"/>
        </w:rPr>
        <w:t>tiflótecnicos</w:t>
      </w:r>
      <w:proofErr w:type="spellEnd"/>
      <w:r w:rsidRPr="0030329A">
        <w:rPr>
          <w:rFonts w:ascii="Arial" w:hAnsi="Arial" w:cs="Arial"/>
          <w:color w:val="000000"/>
        </w:rPr>
        <w:t xml:space="preserve"> y asistiremos a una demostración práctica por parte de una afiliada </w:t>
      </w:r>
      <w:proofErr w:type="spellStart"/>
      <w:r w:rsidRPr="0030329A">
        <w:rPr>
          <w:rFonts w:ascii="Arial" w:hAnsi="Arial" w:cs="Arial"/>
          <w:color w:val="000000"/>
        </w:rPr>
        <w:t>sordociega</w:t>
      </w:r>
      <w:proofErr w:type="spellEnd"/>
      <w:r w:rsidRPr="0030329A">
        <w:rPr>
          <w:rFonts w:ascii="Arial" w:hAnsi="Arial" w:cs="Arial"/>
          <w:color w:val="000000"/>
        </w:rPr>
        <w:t xml:space="preserve">. Horario: de 11’00 a 13’00 h. Lugar: Sala de Cristal. 1ª Planta.  DT ONCE </w:t>
      </w:r>
      <w:proofErr w:type="spellStart"/>
      <w:r w:rsidRPr="0030329A">
        <w:rPr>
          <w:rFonts w:ascii="Arial" w:hAnsi="Arial" w:cs="Arial"/>
          <w:color w:val="000000"/>
        </w:rPr>
        <w:t>València</w:t>
      </w:r>
      <w:proofErr w:type="spellEnd"/>
      <w:r w:rsidRPr="0030329A">
        <w:rPr>
          <w:rFonts w:ascii="Arial" w:hAnsi="Arial" w:cs="Arial"/>
          <w:color w:val="000000"/>
        </w:rPr>
        <w:t xml:space="preserve">. Por la tarde tendremos una serie de actividades en torno al Braille para escolares en la 5º planta de la DT ONCE </w:t>
      </w:r>
      <w:proofErr w:type="spellStart"/>
      <w:r w:rsidRPr="0030329A">
        <w:rPr>
          <w:rFonts w:ascii="Arial" w:hAnsi="Arial" w:cs="Arial"/>
          <w:color w:val="000000"/>
        </w:rPr>
        <w:t>València</w:t>
      </w:r>
      <w:proofErr w:type="spellEnd"/>
      <w:r w:rsidRPr="0030329A">
        <w:rPr>
          <w:rFonts w:ascii="Arial" w:hAnsi="Arial" w:cs="Arial"/>
          <w:color w:val="000000"/>
        </w:rPr>
        <w:t>.</w:t>
      </w:r>
    </w:p>
    <w:p w:rsidR="0030329A" w:rsidRPr="0030329A" w:rsidRDefault="0030329A" w:rsidP="0030329A">
      <w:pPr>
        <w:pStyle w:val="Prrafodelista"/>
        <w:rPr>
          <w:rFonts w:ascii="Arial" w:hAnsi="Arial" w:cs="Arial"/>
          <w:color w:val="000000"/>
        </w:rPr>
      </w:pPr>
    </w:p>
    <w:p w:rsidR="0030329A" w:rsidRPr="0030329A" w:rsidRDefault="0030329A" w:rsidP="0030329A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</w:rPr>
      </w:pPr>
      <w:r w:rsidRPr="0030329A">
        <w:rPr>
          <w:rFonts w:ascii="Arial" w:hAnsi="Arial" w:cs="Arial"/>
          <w:b/>
          <w:bCs/>
          <w:color w:val="000000"/>
        </w:rPr>
        <w:t>Viernes 7 de febrero.</w:t>
      </w:r>
      <w:r w:rsidRPr="0030329A">
        <w:rPr>
          <w:rFonts w:ascii="Arial" w:hAnsi="Arial" w:cs="Arial"/>
          <w:color w:val="000000"/>
        </w:rPr>
        <w:t xml:space="preserve"> Visita cultural a </w:t>
      </w:r>
      <w:proofErr w:type="spellStart"/>
      <w:r w:rsidRPr="0030329A">
        <w:rPr>
          <w:rFonts w:ascii="Arial" w:hAnsi="Arial" w:cs="Arial"/>
          <w:color w:val="000000"/>
        </w:rPr>
        <w:t>l’Almoina</w:t>
      </w:r>
      <w:proofErr w:type="spellEnd"/>
      <w:r w:rsidRPr="0030329A">
        <w:rPr>
          <w:rFonts w:ascii="Arial" w:hAnsi="Arial" w:cs="Arial"/>
          <w:color w:val="000000"/>
        </w:rPr>
        <w:t xml:space="preserve">. La </w:t>
      </w:r>
      <w:proofErr w:type="spellStart"/>
      <w:r w:rsidRPr="0030329A">
        <w:rPr>
          <w:rFonts w:ascii="Arial" w:hAnsi="Arial" w:cs="Arial"/>
          <w:color w:val="000000"/>
        </w:rPr>
        <w:t>València</w:t>
      </w:r>
      <w:proofErr w:type="spellEnd"/>
      <w:r w:rsidRPr="0030329A">
        <w:rPr>
          <w:rFonts w:ascii="Arial" w:hAnsi="Arial" w:cs="Arial"/>
          <w:color w:val="000000"/>
        </w:rPr>
        <w:t xml:space="preserve"> Romana. Punto de encuentro: Puerta de los Apóstoles de la Catedral en la </w:t>
      </w:r>
      <w:proofErr w:type="spellStart"/>
      <w:r w:rsidRPr="0030329A">
        <w:rPr>
          <w:rFonts w:ascii="Arial" w:hAnsi="Arial" w:cs="Arial"/>
          <w:color w:val="000000"/>
        </w:rPr>
        <w:t>Plaça</w:t>
      </w:r>
      <w:proofErr w:type="spellEnd"/>
      <w:r w:rsidRPr="0030329A">
        <w:rPr>
          <w:rFonts w:ascii="Arial" w:hAnsi="Arial" w:cs="Arial"/>
          <w:color w:val="000000"/>
        </w:rPr>
        <w:t xml:space="preserve"> de la </w:t>
      </w:r>
      <w:proofErr w:type="spellStart"/>
      <w:r w:rsidRPr="0030329A">
        <w:rPr>
          <w:rFonts w:ascii="Arial" w:hAnsi="Arial" w:cs="Arial"/>
          <w:color w:val="000000"/>
        </w:rPr>
        <w:t>Verge</w:t>
      </w:r>
      <w:proofErr w:type="spellEnd"/>
      <w:r w:rsidRPr="0030329A">
        <w:rPr>
          <w:rFonts w:ascii="Arial" w:hAnsi="Arial" w:cs="Arial"/>
          <w:color w:val="000000"/>
        </w:rPr>
        <w:t>. Hora: 10’30. Precio: 2 euros. Inscripción en Animación Sociocultural.</w:t>
      </w:r>
    </w:p>
    <w:p w:rsidR="0030329A" w:rsidRPr="0030329A" w:rsidRDefault="0030329A" w:rsidP="0030329A">
      <w:pPr>
        <w:pStyle w:val="Prrafodelista"/>
        <w:rPr>
          <w:rFonts w:ascii="Arial" w:hAnsi="Arial" w:cs="Arial"/>
          <w:color w:val="000000"/>
        </w:rPr>
      </w:pPr>
    </w:p>
    <w:p w:rsidR="0030329A" w:rsidRPr="0030329A" w:rsidRDefault="0030329A" w:rsidP="0030329A">
      <w:pPr>
        <w:pStyle w:val="Prrafodelista"/>
        <w:rPr>
          <w:rFonts w:ascii="Arial" w:hAnsi="Arial" w:cs="Arial"/>
          <w:color w:val="000000"/>
        </w:rPr>
      </w:pPr>
    </w:p>
    <w:p w:rsidR="0030329A" w:rsidRPr="0030329A" w:rsidRDefault="0030329A" w:rsidP="0030329A">
      <w:pPr>
        <w:pStyle w:val="Prrafodelista"/>
        <w:rPr>
          <w:rFonts w:ascii="Arial" w:hAnsi="Arial" w:cs="Arial"/>
          <w:color w:val="000000"/>
        </w:rPr>
      </w:pPr>
      <w:r w:rsidRPr="0030329A">
        <w:rPr>
          <w:rFonts w:ascii="Arial" w:hAnsi="Arial" w:cs="Arial"/>
          <w:color w:val="000000"/>
        </w:rPr>
        <w:t xml:space="preserve">PARA MÁS INFORMACIÓN PONTE EN CONTACTO CON ANIMACIÓN SOCIOCULTURAL. TFNO. 963800211. EXT. 127018. </w:t>
      </w:r>
      <w:proofErr w:type="spellStart"/>
      <w:r w:rsidRPr="0030329A">
        <w:rPr>
          <w:rFonts w:ascii="Arial" w:hAnsi="Arial" w:cs="Arial"/>
          <w:color w:val="000000"/>
        </w:rPr>
        <w:t>JOANMA</w:t>
      </w:r>
      <w:proofErr w:type="spellEnd"/>
      <w:r w:rsidRPr="0030329A">
        <w:rPr>
          <w:rFonts w:ascii="Arial" w:hAnsi="Arial" w:cs="Arial"/>
          <w:color w:val="000000"/>
        </w:rPr>
        <w:t xml:space="preserve"> PRATS. EMAIL: </w:t>
      </w:r>
      <w:hyperlink r:id="rId5" w:history="1">
        <w:r w:rsidRPr="0030329A">
          <w:rPr>
            <w:rStyle w:val="Hipervnculo"/>
            <w:rFonts w:ascii="Arial" w:hAnsi="Arial" w:cs="Arial"/>
          </w:rPr>
          <w:t>jupe@once.es</w:t>
        </w:r>
      </w:hyperlink>
    </w:p>
    <w:p w:rsidR="0030329A" w:rsidRDefault="0030329A" w:rsidP="0030329A">
      <w:pPr>
        <w:rPr>
          <w:rFonts w:ascii="Arial" w:hAnsi="Arial" w:cs="Arial"/>
        </w:rPr>
      </w:pPr>
    </w:p>
    <w:p w:rsidR="00CE16D4" w:rsidRDefault="00CE16D4">
      <w:bookmarkStart w:id="0" w:name="_GoBack"/>
      <w:bookmarkEnd w:id="0"/>
    </w:p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91D32"/>
    <w:multiLevelType w:val="hybridMultilevel"/>
    <w:tmpl w:val="6EA66C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9A"/>
    <w:rsid w:val="000A6661"/>
    <w:rsid w:val="00114098"/>
    <w:rsid w:val="00117B9F"/>
    <w:rsid w:val="001A2009"/>
    <w:rsid w:val="0030329A"/>
    <w:rsid w:val="003073E5"/>
    <w:rsid w:val="00357CFD"/>
    <w:rsid w:val="003D7227"/>
    <w:rsid w:val="00415D34"/>
    <w:rsid w:val="005577AD"/>
    <w:rsid w:val="00581579"/>
    <w:rsid w:val="005B353D"/>
    <w:rsid w:val="006E6E59"/>
    <w:rsid w:val="00723F44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EF4BF2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8001FA-C5B2-4391-9F1B-398B8EE1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29A"/>
    <w:pPr>
      <w:spacing w:line="240" w:lineRule="auto"/>
      <w:jc w:val="left"/>
    </w:pPr>
    <w:rPr>
      <w:rFonts w:ascii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03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pe@once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Núñez, Luis Fernando</dc:creator>
  <cp:keywords/>
  <dc:description/>
  <cp:lastModifiedBy>García Núñez, Luis Fernando</cp:lastModifiedBy>
  <cp:revision>1</cp:revision>
  <dcterms:created xsi:type="dcterms:W3CDTF">2020-01-27T06:49:00Z</dcterms:created>
  <dcterms:modified xsi:type="dcterms:W3CDTF">2020-01-27T06:50:00Z</dcterms:modified>
</cp:coreProperties>
</file>