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20E0E" w14:textId="07F07B6E" w:rsidR="000F1E52" w:rsidRPr="00507A3C" w:rsidRDefault="000F1E52" w:rsidP="000F1E52">
      <w:pPr>
        <w:pBdr>
          <w:bottom w:val="single" w:sz="12" w:space="1" w:color="auto"/>
        </w:pBdr>
        <w:jc w:val="center"/>
        <w:rPr>
          <w:rFonts w:cs="Arial"/>
          <w:sz w:val="24"/>
          <w:szCs w:val="24"/>
        </w:rPr>
      </w:pPr>
      <w:bookmarkStart w:id="0" w:name="_GoBack"/>
      <w:bookmarkEnd w:id="0"/>
      <w:r w:rsidRPr="00507A3C">
        <w:rPr>
          <w:rFonts w:cs="Arial"/>
          <w:noProof/>
          <w:sz w:val="24"/>
          <w:szCs w:val="24"/>
          <w:lang w:val="es-ES"/>
        </w:rPr>
        <w:drawing>
          <wp:inline distT="0" distB="0" distL="0" distR="0" wp14:anchorId="461181C5" wp14:editId="28AC4699">
            <wp:extent cx="1600835" cy="128611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909" cy="1286174"/>
                    </a:xfrm>
                    <a:prstGeom prst="rect">
                      <a:avLst/>
                    </a:prstGeom>
                    <a:noFill/>
                    <a:ln>
                      <a:noFill/>
                    </a:ln>
                  </pic:spPr>
                </pic:pic>
              </a:graphicData>
            </a:graphic>
          </wp:inline>
        </w:drawing>
      </w:r>
      <w:r w:rsidR="00726235" w:rsidRPr="00507A3C">
        <w:rPr>
          <w:rFonts w:cs="Arial"/>
          <w:sz w:val="24"/>
          <w:szCs w:val="24"/>
        </w:rPr>
        <w:t xml:space="preserve">                       </w:t>
      </w:r>
      <w:r w:rsidR="00726235" w:rsidRPr="00507A3C">
        <w:rPr>
          <w:noProof/>
          <w:sz w:val="24"/>
          <w:szCs w:val="24"/>
          <w:lang w:val="es-ES"/>
        </w:rPr>
        <w:drawing>
          <wp:inline distT="0" distB="0" distL="0" distR="0" wp14:anchorId="40DC6720" wp14:editId="39667F01">
            <wp:extent cx="2286000" cy="1133475"/>
            <wp:effectExtent l="0" t="0" r="0" b="0"/>
            <wp:docPr id="2" name="Imagen 2" descr="Fundación Cermi Mujeres. Ir a la página de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ción Cermi Mujeres. Ir a la página de inici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133475"/>
                    </a:xfrm>
                    <a:prstGeom prst="rect">
                      <a:avLst/>
                    </a:prstGeom>
                    <a:noFill/>
                    <a:ln>
                      <a:noFill/>
                    </a:ln>
                  </pic:spPr>
                </pic:pic>
              </a:graphicData>
            </a:graphic>
          </wp:inline>
        </w:drawing>
      </w:r>
    </w:p>
    <w:p w14:paraId="1292216E" w14:textId="77777777" w:rsidR="000F1E52" w:rsidRPr="00507A3C" w:rsidRDefault="000F1E52" w:rsidP="000F1E52">
      <w:pPr>
        <w:pBdr>
          <w:bottom w:val="single" w:sz="12" w:space="1" w:color="auto"/>
        </w:pBdr>
        <w:jc w:val="center"/>
        <w:rPr>
          <w:rFonts w:cs="Arial"/>
          <w:sz w:val="24"/>
          <w:szCs w:val="24"/>
        </w:rPr>
      </w:pPr>
    </w:p>
    <w:p w14:paraId="0697C3D8" w14:textId="78ADAFFC" w:rsidR="007A24A9" w:rsidRPr="00507A3C" w:rsidRDefault="007A24A9" w:rsidP="007A24A9">
      <w:pPr>
        <w:jc w:val="center"/>
        <w:rPr>
          <w:b/>
          <w:sz w:val="24"/>
          <w:szCs w:val="24"/>
        </w:rPr>
      </w:pPr>
    </w:p>
    <w:p w14:paraId="648DA357" w14:textId="7DCB981E" w:rsidR="007A24A9" w:rsidRPr="00507A3C" w:rsidRDefault="007A24A9" w:rsidP="007A24A9">
      <w:pPr>
        <w:jc w:val="center"/>
        <w:rPr>
          <w:b/>
          <w:sz w:val="24"/>
          <w:szCs w:val="24"/>
        </w:rPr>
      </w:pPr>
      <w:r w:rsidRPr="00507A3C">
        <w:rPr>
          <w:b/>
          <w:sz w:val="24"/>
          <w:szCs w:val="24"/>
        </w:rPr>
        <w:t xml:space="preserve">DÍA INTERNACIONAL Y EUROPEO </w:t>
      </w:r>
    </w:p>
    <w:p w14:paraId="28C02443" w14:textId="77777777" w:rsidR="007A24A9" w:rsidRPr="00507A3C" w:rsidRDefault="007A24A9" w:rsidP="007A24A9">
      <w:pPr>
        <w:jc w:val="center"/>
        <w:rPr>
          <w:b/>
          <w:sz w:val="24"/>
          <w:szCs w:val="24"/>
        </w:rPr>
      </w:pPr>
      <w:r w:rsidRPr="00507A3C">
        <w:rPr>
          <w:b/>
          <w:sz w:val="24"/>
          <w:szCs w:val="24"/>
        </w:rPr>
        <w:t>DE LAS PERSONAS CON DISCAPACIDAD</w:t>
      </w:r>
    </w:p>
    <w:p w14:paraId="6E3BE824" w14:textId="31507A8C" w:rsidR="007A24A9" w:rsidRPr="00507A3C" w:rsidRDefault="007A24A9" w:rsidP="007A24A9">
      <w:pPr>
        <w:jc w:val="center"/>
        <w:rPr>
          <w:sz w:val="24"/>
          <w:szCs w:val="24"/>
        </w:rPr>
      </w:pPr>
    </w:p>
    <w:p w14:paraId="777A1490" w14:textId="7BF562FF" w:rsidR="007A24A9" w:rsidRPr="00DE1553" w:rsidRDefault="00993E17" w:rsidP="007A24A9">
      <w:pPr>
        <w:jc w:val="center"/>
        <w:rPr>
          <w:b/>
          <w:i/>
          <w:color w:val="0000FF"/>
        </w:rPr>
      </w:pPr>
      <w:r w:rsidRPr="00DE1553">
        <w:rPr>
          <w:b/>
          <w:i/>
          <w:color w:val="0000FF"/>
        </w:rPr>
        <w:t>Las personas con discapacidad y sus familias exigen estar presentes en la reconstrucción social y económica</w:t>
      </w:r>
      <w:r w:rsidR="00E07A4B" w:rsidRPr="00DE1553">
        <w:rPr>
          <w:b/>
          <w:i/>
          <w:color w:val="0000FF"/>
        </w:rPr>
        <w:t xml:space="preserve"> postpandemia</w:t>
      </w:r>
    </w:p>
    <w:p w14:paraId="0002191B" w14:textId="77777777" w:rsidR="00993E17" w:rsidRPr="00507A3C" w:rsidRDefault="00993E17" w:rsidP="007A24A9">
      <w:pPr>
        <w:jc w:val="center"/>
        <w:rPr>
          <w:sz w:val="24"/>
          <w:szCs w:val="24"/>
        </w:rPr>
      </w:pPr>
    </w:p>
    <w:p w14:paraId="2270654A" w14:textId="3F013386" w:rsidR="007A24A9" w:rsidRPr="00507A3C" w:rsidRDefault="007A24A9" w:rsidP="007A24A9">
      <w:pPr>
        <w:jc w:val="both"/>
        <w:rPr>
          <w:sz w:val="24"/>
          <w:szCs w:val="24"/>
        </w:rPr>
      </w:pPr>
      <w:r w:rsidRPr="00507A3C">
        <w:rPr>
          <w:sz w:val="24"/>
          <w:szCs w:val="24"/>
        </w:rPr>
        <w:t xml:space="preserve">Con motivo del Día Internacional y Europeo de las Personas con Discapacidad, que cada año se celebra el día 3 de diciembre, en el correspondiente al año 2020, el CERMI hace público el siguiente  </w:t>
      </w:r>
    </w:p>
    <w:p w14:paraId="2C226915" w14:textId="77777777" w:rsidR="00B562D3" w:rsidRPr="00507A3C" w:rsidRDefault="00B562D3" w:rsidP="007A24A9">
      <w:pPr>
        <w:jc w:val="center"/>
        <w:rPr>
          <w:b/>
          <w:sz w:val="24"/>
          <w:szCs w:val="24"/>
        </w:rPr>
      </w:pPr>
    </w:p>
    <w:p w14:paraId="4CEA919D" w14:textId="77777777" w:rsidR="007A24A9" w:rsidRPr="00507A3C" w:rsidRDefault="007A24A9" w:rsidP="007A24A9">
      <w:pPr>
        <w:jc w:val="center"/>
        <w:rPr>
          <w:b/>
          <w:sz w:val="24"/>
          <w:szCs w:val="24"/>
        </w:rPr>
      </w:pPr>
      <w:r w:rsidRPr="00507A3C">
        <w:rPr>
          <w:b/>
          <w:sz w:val="24"/>
          <w:szCs w:val="24"/>
        </w:rPr>
        <w:t>MANIFIESTO</w:t>
      </w:r>
    </w:p>
    <w:p w14:paraId="65922312" w14:textId="0973C614" w:rsidR="00726235" w:rsidRPr="00507A3C" w:rsidRDefault="00726235" w:rsidP="00CF57A0">
      <w:pPr>
        <w:jc w:val="both"/>
        <w:rPr>
          <w:rFonts w:cs="Arial"/>
          <w:sz w:val="24"/>
          <w:szCs w:val="24"/>
        </w:rPr>
      </w:pPr>
    </w:p>
    <w:p w14:paraId="0A2F51DD" w14:textId="0D3814CF" w:rsidR="00CF57A0" w:rsidRPr="00507A3C" w:rsidRDefault="000132ED" w:rsidP="007A24A9">
      <w:pPr>
        <w:jc w:val="both"/>
        <w:rPr>
          <w:rFonts w:cs="Arial"/>
          <w:sz w:val="24"/>
          <w:szCs w:val="24"/>
        </w:rPr>
      </w:pPr>
      <w:r w:rsidRPr="00507A3C">
        <w:rPr>
          <w:rFonts w:cs="Arial"/>
          <w:sz w:val="24"/>
          <w:szCs w:val="24"/>
        </w:rPr>
        <w:t>El</w:t>
      </w:r>
      <w:r w:rsidR="00AB4CA6" w:rsidRPr="00507A3C">
        <w:rPr>
          <w:rFonts w:cs="Arial"/>
          <w:sz w:val="24"/>
          <w:szCs w:val="24"/>
        </w:rPr>
        <w:t xml:space="preserve"> </w:t>
      </w:r>
      <w:r w:rsidRPr="00507A3C">
        <w:rPr>
          <w:rFonts w:cs="Arial"/>
          <w:sz w:val="24"/>
          <w:szCs w:val="24"/>
        </w:rPr>
        <w:t xml:space="preserve">movimiento social </w:t>
      </w:r>
      <w:r w:rsidR="00AB4CA6" w:rsidRPr="00507A3C">
        <w:rPr>
          <w:rFonts w:cs="Arial"/>
          <w:sz w:val="24"/>
          <w:szCs w:val="24"/>
        </w:rPr>
        <w:t xml:space="preserve">de derechos humanos de las personas con discapacidad y sus familias en España, </w:t>
      </w:r>
      <w:r w:rsidRPr="00507A3C">
        <w:rPr>
          <w:rFonts w:cs="Arial"/>
          <w:sz w:val="24"/>
          <w:szCs w:val="24"/>
        </w:rPr>
        <w:t xml:space="preserve">articulado en el CERMI, como </w:t>
      </w:r>
      <w:r w:rsidR="00AB4CA6" w:rsidRPr="00507A3C">
        <w:rPr>
          <w:rFonts w:cs="Arial"/>
          <w:sz w:val="24"/>
          <w:szCs w:val="24"/>
        </w:rPr>
        <w:t>instancia cívica de represe</w:t>
      </w:r>
      <w:r w:rsidR="00512E1D" w:rsidRPr="00507A3C">
        <w:rPr>
          <w:rFonts w:cs="Arial"/>
          <w:sz w:val="24"/>
          <w:szCs w:val="24"/>
        </w:rPr>
        <w:t>ntación, interlocuc</w:t>
      </w:r>
      <w:r w:rsidR="00AB4CA6" w:rsidRPr="00507A3C">
        <w:rPr>
          <w:rFonts w:cs="Arial"/>
          <w:sz w:val="24"/>
          <w:szCs w:val="24"/>
        </w:rPr>
        <w:t>ión e incidencia política</w:t>
      </w:r>
      <w:r w:rsidRPr="00507A3C">
        <w:rPr>
          <w:rFonts w:cs="Arial"/>
          <w:sz w:val="24"/>
          <w:szCs w:val="24"/>
        </w:rPr>
        <w:t>s, reclama que la discapacidad esté presente en posiciones relevantes en la reconstrucción social y económica, que se está acometiendo tras la pandemia ocasionada por el coronavirus.</w:t>
      </w:r>
    </w:p>
    <w:p w14:paraId="10398851" w14:textId="77777777" w:rsidR="00CF57A0" w:rsidRPr="00507A3C" w:rsidRDefault="00CF57A0" w:rsidP="00CF57A0">
      <w:pPr>
        <w:jc w:val="both"/>
        <w:rPr>
          <w:rFonts w:cs="Arial"/>
          <w:sz w:val="24"/>
          <w:szCs w:val="24"/>
        </w:rPr>
      </w:pPr>
    </w:p>
    <w:p w14:paraId="4E66D6C9" w14:textId="51CD966A" w:rsidR="00993E17" w:rsidRPr="00507A3C" w:rsidRDefault="000132ED" w:rsidP="007A24A9">
      <w:pPr>
        <w:jc w:val="both"/>
        <w:rPr>
          <w:rFonts w:cs="Arial"/>
          <w:sz w:val="24"/>
          <w:szCs w:val="24"/>
        </w:rPr>
      </w:pPr>
      <w:r w:rsidRPr="00507A3C">
        <w:rPr>
          <w:rFonts w:cs="Arial"/>
          <w:sz w:val="24"/>
          <w:szCs w:val="24"/>
        </w:rPr>
        <w:t xml:space="preserve">Hablar de pandemia, que tanta desolación y destrucción </w:t>
      </w:r>
      <w:r w:rsidR="00DE1553">
        <w:rPr>
          <w:rFonts w:cs="Arial"/>
          <w:sz w:val="24"/>
          <w:szCs w:val="24"/>
        </w:rPr>
        <w:t>nos está trayendo</w:t>
      </w:r>
      <w:r w:rsidRPr="00507A3C">
        <w:rPr>
          <w:rFonts w:cs="Arial"/>
          <w:sz w:val="24"/>
          <w:szCs w:val="24"/>
        </w:rPr>
        <w:t>, nos lleva como primer impulso a realizar un recordatorio</w:t>
      </w:r>
      <w:r w:rsidR="00AB4CA6" w:rsidRPr="00507A3C">
        <w:rPr>
          <w:rFonts w:cs="Arial"/>
          <w:sz w:val="24"/>
          <w:szCs w:val="24"/>
        </w:rPr>
        <w:t xml:space="preserve"> sentido y dolido a </w:t>
      </w:r>
      <w:r w:rsidR="00512E1D" w:rsidRPr="00507A3C">
        <w:rPr>
          <w:rFonts w:cs="Arial"/>
          <w:sz w:val="24"/>
          <w:szCs w:val="24"/>
        </w:rPr>
        <w:t xml:space="preserve">las </w:t>
      </w:r>
      <w:r w:rsidR="00AB4CA6" w:rsidRPr="00507A3C">
        <w:rPr>
          <w:rFonts w:cs="Arial"/>
          <w:sz w:val="24"/>
          <w:szCs w:val="24"/>
        </w:rPr>
        <w:t>víctimas y person</w:t>
      </w:r>
      <w:r w:rsidR="006A6314" w:rsidRPr="00507A3C">
        <w:rPr>
          <w:rFonts w:cs="Arial"/>
          <w:sz w:val="24"/>
          <w:szCs w:val="24"/>
        </w:rPr>
        <w:t xml:space="preserve">as damnificadas por la </w:t>
      </w:r>
      <w:r w:rsidRPr="00507A3C">
        <w:rPr>
          <w:rFonts w:cs="Arial"/>
          <w:sz w:val="24"/>
          <w:szCs w:val="24"/>
        </w:rPr>
        <w:t>enfermedad y a sus familias que, en</w:t>
      </w:r>
      <w:r w:rsidR="006A6314" w:rsidRPr="00507A3C">
        <w:rPr>
          <w:rFonts w:cs="Arial"/>
          <w:sz w:val="24"/>
          <w:szCs w:val="24"/>
        </w:rPr>
        <w:t xml:space="preserve"> el ámbito de la discapacidad, </w:t>
      </w:r>
      <w:r w:rsidR="00DE1553">
        <w:rPr>
          <w:rFonts w:cs="Arial"/>
          <w:sz w:val="24"/>
          <w:szCs w:val="24"/>
        </w:rPr>
        <w:t xml:space="preserve">están siendo </w:t>
      </w:r>
      <w:r w:rsidRPr="00507A3C">
        <w:rPr>
          <w:rFonts w:cs="Arial"/>
          <w:sz w:val="24"/>
          <w:szCs w:val="24"/>
        </w:rPr>
        <w:t xml:space="preserve">estremecedores. Inmediatamente, tras la evocación de quienes han sufrido, </w:t>
      </w:r>
      <w:r w:rsidR="00630A3F" w:rsidRPr="00507A3C">
        <w:rPr>
          <w:rFonts w:cs="Arial"/>
          <w:sz w:val="24"/>
          <w:szCs w:val="24"/>
        </w:rPr>
        <w:t>se impone dar las gracias a las familias, profesionales y personal voluntario que en esta crisis de salud pública, dando l</w:t>
      </w:r>
      <w:r w:rsidR="00DE1553">
        <w:rPr>
          <w:rFonts w:cs="Arial"/>
          <w:sz w:val="24"/>
          <w:szCs w:val="24"/>
        </w:rPr>
        <w:t>o mejor de sí mismas, están teniendo</w:t>
      </w:r>
      <w:r w:rsidR="00630A3F" w:rsidRPr="00507A3C">
        <w:rPr>
          <w:rFonts w:cs="Arial"/>
          <w:sz w:val="24"/>
          <w:szCs w:val="24"/>
        </w:rPr>
        <w:t xml:space="preserve"> a las personas con discapacidad en su horizonte de preocupación, atención y cuidados.</w:t>
      </w:r>
      <w:r w:rsidR="006A6314" w:rsidRPr="00507A3C">
        <w:rPr>
          <w:rFonts w:cs="Arial"/>
          <w:sz w:val="24"/>
          <w:szCs w:val="24"/>
        </w:rPr>
        <w:tab/>
      </w:r>
    </w:p>
    <w:p w14:paraId="6416FA42" w14:textId="5A4ABF79" w:rsidR="00CF57A0" w:rsidRPr="00507A3C" w:rsidRDefault="006A6314" w:rsidP="007A24A9">
      <w:pPr>
        <w:jc w:val="both"/>
        <w:rPr>
          <w:rFonts w:cs="Arial"/>
          <w:sz w:val="24"/>
          <w:szCs w:val="24"/>
        </w:rPr>
      </w:pPr>
      <w:r w:rsidRPr="00507A3C">
        <w:rPr>
          <w:rFonts w:cs="Arial"/>
          <w:sz w:val="24"/>
          <w:szCs w:val="24"/>
        </w:rPr>
        <w:tab/>
      </w:r>
    </w:p>
    <w:p w14:paraId="14214432" w14:textId="0066B348" w:rsidR="00DF67F4" w:rsidRPr="00507A3C" w:rsidRDefault="00DF67F4" w:rsidP="007A24A9">
      <w:pPr>
        <w:jc w:val="both"/>
        <w:rPr>
          <w:rFonts w:cs="Arial"/>
          <w:color w:val="943634" w:themeColor="accent2" w:themeShade="BF"/>
          <w:sz w:val="24"/>
          <w:szCs w:val="24"/>
          <w:u w:val="single"/>
        </w:rPr>
      </w:pPr>
      <w:r w:rsidRPr="00507A3C">
        <w:rPr>
          <w:rFonts w:cs="Arial"/>
          <w:sz w:val="24"/>
          <w:szCs w:val="24"/>
        </w:rPr>
        <w:t xml:space="preserve">Junto a las personas mayores, las personas con discapacidad </w:t>
      </w:r>
      <w:r w:rsidR="00DE1553">
        <w:rPr>
          <w:rFonts w:cs="Arial"/>
          <w:sz w:val="24"/>
          <w:szCs w:val="24"/>
        </w:rPr>
        <w:t xml:space="preserve">estamos siendo </w:t>
      </w:r>
      <w:r w:rsidR="004204DF" w:rsidRPr="00507A3C">
        <w:rPr>
          <w:rFonts w:cs="Arial"/>
          <w:sz w:val="24"/>
          <w:szCs w:val="24"/>
        </w:rPr>
        <w:t>de los grupos sociales</w:t>
      </w:r>
      <w:r w:rsidRPr="00507A3C">
        <w:rPr>
          <w:rFonts w:cs="Arial"/>
          <w:sz w:val="24"/>
          <w:szCs w:val="24"/>
        </w:rPr>
        <w:t xml:space="preserve"> </w:t>
      </w:r>
      <w:r w:rsidR="004204DF" w:rsidRPr="00507A3C">
        <w:rPr>
          <w:rFonts w:cs="Arial"/>
          <w:sz w:val="24"/>
          <w:szCs w:val="24"/>
        </w:rPr>
        <w:t>más castigado</w:t>
      </w:r>
      <w:r w:rsidRPr="00507A3C">
        <w:rPr>
          <w:rFonts w:cs="Arial"/>
          <w:sz w:val="24"/>
          <w:szCs w:val="24"/>
        </w:rPr>
        <w:t>s</w:t>
      </w:r>
      <w:r w:rsidR="004204DF" w:rsidRPr="00507A3C">
        <w:rPr>
          <w:rFonts w:cs="Arial"/>
          <w:sz w:val="24"/>
          <w:szCs w:val="24"/>
        </w:rPr>
        <w:t>,</w:t>
      </w:r>
      <w:r w:rsidRPr="00507A3C">
        <w:rPr>
          <w:rFonts w:cs="Arial"/>
          <w:sz w:val="24"/>
          <w:szCs w:val="24"/>
        </w:rPr>
        <w:t xml:space="preserve"> </w:t>
      </w:r>
      <w:r w:rsidR="004204DF" w:rsidRPr="00507A3C">
        <w:rPr>
          <w:rFonts w:cs="Arial"/>
          <w:sz w:val="24"/>
          <w:szCs w:val="24"/>
        </w:rPr>
        <w:t xml:space="preserve">en </w:t>
      </w:r>
      <w:r w:rsidR="00B31BC8">
        <w:rPr>
          <w:rFonts w:cs="Arial"/>
          <w:sz w:val="24"/>
          <w:szCs w:val="24"/>
        </w:rPr>
        <w:t xml:space="preserve">medida </w:t>
      </w:r>
      <w:r w:rsidR="004204DF" w:rsidRPr="00507A3C">
        <w:rPr>
          <w:rFonts w:cs="Arial"/>
          <w:sz w:val="24"/>
          <w:szCs w:val="24"/>
        </w:rPr>
        <w:t>desorbitada, por esta pandemia, y no solo por condiciones objetivas (</w:t>
      </w:r>
      <w:r w:rsidR="00E305BF" w:rsidRPr="00507A3C">
        <w:rPr>
          <w:rFonts w:cs="Arial"/>
          <w:sz w:val="24"/>
          <w:szCs w:val="24"/>
        </w:rPr>
        <w:t xml:space="preserve">estados de </w:t>
      </w:r>
      <w:r w:rsidR="004204DF" w:rsidRPr="00507A3C">
        <w:rPr>
          <w:rFonts w:cs="Arial"/>
          <w:sz w:val="24"/>
          <w:szCs w:val="24"/>
        </w:rPr>
        <w:t>salud preexistente, etc.), sino sobre todo por factores sociales</w:t>
      </w:r>
      <w:r w:rsidR="00E305BF" w:rsidRPr="00507A3C">
        <w:rPr>
          <w:rFonts w:cs="Arial"/>
          <w:sz w:val="24"/>
          <w:szCs w:val="24"/>
        </w:rPr>
        <w:t>, políticos, económicos y legales</w:t>
      </w:r>
      <w:r w:rsidR="004204DF" w:rsidRPr="00507A3C">
        <w:rPr>
          <w:rFonts w:cs="Arial"/>
          <w:sz w:val="24"/>
          <w:szCs w:val="24"/>
        </w:rPr>
        <w:t xml:space="preserve"> que nos colocan en posición de fragilidad extrema a</w:t>
      </w:r>
      <w:r w:rsidR="00E305BF" w:rsidRPr="00507A3C">
        <w:rPr>
          <w:rFonts w:cs="Arial"/>
          <w:sz w:val="24"/>
          <w:szCs w:val="24"/>
        </w:rPr>
        <w:t>nte</w:t>
      </w:r>
      <w:r w:rsidR="004204DF" w:rsidRPr="00507A3C">
        <w:rPr>
          <w:rFonts w:cs="Arial"/>
          <w:sz w:val="24"/>
          <w:szCs w:val="24"/>
        </w:rPr>
        <w:t xml:space="preserve"> un</w:t>
      </w:r>
      <w:r w:rsidR="00630A3F" w:rsidRPr="00507A3C">
        <w:rPr>
          <w:rFonts w:cs="Arial"/>
          <w:sz w:val="24"/>
          <w:szCs w:val="24"/>
        </w:rPr>
        <w:t>a emergencia sanitaria de estas proporciones</w:t>
      </w:r>
      <w:r w:rsidR="004204DF" w:rsidRPr="00507A3C">
        <w:rPr>
          <w:rFonts w:cs="Arial"/>
          <w:sz w:val="24"/>
          <w:szCs w:val="24"/>
        </w:rPr>
        <w:t xml:space="preserve">. </w:t>
      </w:r>
    </w:p>
    <w:p w14:paraId="23189E03" w14:textId="77777777" w:rsidR="00726235" w:rsidRPr="00507A3C" w:rsidRDefault="00726235" w:rsidP="00726235">
      <w:pPr>
        <w:pStyle w:val="Prrafodelista"/>
        <w:jc w:val="both"/>
        <w:rPr>
          <w:rFonts w:cs="Arial"/>
          <w:sz w:val="24"/>
          <w:szCs w:val="24"/>
        </w:rPr>
      </w:pPr>
    </w:p>
    <w:p w14:paraId="1B8CB196" w14:textId="4FBC0B3F" w:rsidR="008C15BB" w:rsidRPr="00507A3C" w:rsidRDefault="00630A3F" w:rsidP="00645B84">
      <w:pPr>
        <w:jc w:val="both"/>
        <w:rPr>
          <w:rFonts w:cs="Arial"/>
          <w:sz w:val="24"/>
          <w:szCs w:val="24"/>
        </w:rPr>
      </w:pPr>
      <w:r w:rsidRPr="00507A3C">
        <w:rPr>
          <w:rFonts w:cs="Arial"/>
          <w:sz w:val="24"/>
          <w:szCs w:val="24"/>
        </w:rPr>
        <w:t xml:space="preserve">Las personas con discapacidad sentimos </w:t>
      </w:r>
      <w:r w:rsidR="001821B5" w:rsidRPr="00507A3C">
        <w:rPr>
          <w:rFonts w:cs="Arial"/>
          <w:sz w:val="24"/>
          <w:szCs w:val="24"/>
        </w:rPr>
        <w:t xml:space="preserve">que rige una </w:t>
      </w:r>
      <w:r w:rsidRPr="00507A3C">
        <w:rPr>
          <w:rFonts w:cs="Arial"/>
          <w:sz w:val="24"/>
          <w:szCs w:val="24"/>
        </w:rPr>
        <w:t>l</w:t>
      </w:r>
      <w:r w:rsidR="008C15BB" w:rsidRPr="00507A3C">
        <w:rPr>
          <w:rFonts w:cs="Arial"/>
          <w:sz w:val="24"/>
          <w:szCs w:val="24"/>
        </w:rPr>
        <w:t>ey inexorable</w:t>
      </w:r>
      <w:r w:rsidRPr="00507A3C">
        <w:rPr>
          <w:rFonts w:cs="Arial"/>
          <w:sz w:val="24"/>
          <w:szCs w:val="24"/>
        </w:rPr>
        <w:t xml:space="preserve"> y fatal que lleva consigo</w:t>
      </w:r>
      <w:r w:rsidR="001821B5" w:rsidRPr="00507A3C">
        <w:rPr>
          <w:rFonts w:cs="Arial"/>
          <w:sz w:val="24"/>
          <w:szCs w:val="24"/>
        </w:rPr>
        <w:t xml:space="preserve"> </w:t>
      </w:r>
      <w:r w:rsidRPr="00507A3C">
        <w:rPr>
          <w:rFonts w:cs="Arial"/>
          <w:sz w:val="24"/>
          <w:szCs w:val="24"/>
        </w:rPr>
        <w:t xml:space="preserve">irremediablemente </w:t>
      </w:r>
      <w:r w:rsidR="001821B5" w:rsidRPr="00507A3C">
        <w:rPr>
          <w:rFonts w:cs="Arial"/>
          <w:sz w:val="24"/>
          <w:szCs w:val="24"/>
        </w:rPr>
        <w:t>que cuando a la sociedad, al país le va mal, a lo social, a la discapacidad, le va mucho peor; y cuando a la so</w:t>
      </w:r>
      <w:r w:rsidRPr="00507A3C">
        <w:rPr>
          <w:rFonts w:cs="Arial"/>
          <w:sz w:val="24"/>
          <w:szCs w:val="24"/>
        </w:rPr>
        <w:t>ciedad, al país, le va bien, ese bienestar</w:t>
      </w:r>
      <w:r w:rsidR="001821B5" w:rsidRPr="00507A3C">
        <w:rPr>
          <w:rFonts w:cs="Arial"/>
          <w:sz w:val="24"/>
          <w:szCs w:val="24"/>
        </w:rPr>
        <w:t xml:space="preserve"> no llega, o solo fragmentos mínimos, a las </w:t>
      </w:r>
      <w:r w:rsidR="001821B5" w:rsidRPr="00507A3C">
        <w:rPr>
          <w:rFonts w:cs="Arial"/>
          <w:sz w:val="24"/>
          <w:szCs w:val="24"/>
        </w:rPr>
        <w:lastRenderedPageBreak/>
        <w:t>personas con discapacidad y a sus fami</w:t>
      </w:r>
      <w:r w:rsidRPr="00507A3C">
        <w:rPr>
          <w:rFonts w:cs="Arial"/>
          <w:sz w:val="24"/>
          <w:szCs w:val="24"/>
        </w:rPr>
        <w:t>lias. Nos rebelamos contra esa n</w:t>
      </w:r>
      <w:r w:rsidR="001821B5" w:rsidRPr="00507A3C">
        <w:rPr>
          <w:rFonts w:cs="Arial"/>
          <w:sz w:val="24"/>
          <w:szCs w:val="24"/>
        </w:rPr>
        <w:t>orma no escrita</w:t>
      </w:r>
      <w:r w:rsidR="0073786C" w:rsidRPr="00507A3C">
        <w:rPr>
          <w:rFonts w:cs="Arial"/>
          <w:sz w:val="24"/>
          <w:szCs w:val="24"/>
        </w:rPr>
        <w:t xml:space="preserve">, </w:t>
      </w:r>
      <w:r w:rsidR="00DE1553">
        <w:rPr>
          <w:rFonts w:cs="Arial"/>
          <w:sz w:val="24"/>
          <w:szCs w:val="24"/>
        </w:rPr>
        <w:t xml:space="preserve">ausente de toda ética, </w:t>
      </w:r>
      <w:r w:rsidRPr="00507A3C">
        <w:rPr>
          <w:rFonts w:cs="Arial"/>
          <w:sz w:val="24"/>
          <w:szCs w:val="24"/>
        </w:rPr>
        <w:t xml:space="preserve">tan </w:t>
      </w:r>
      <w:r w:rsidR="0073786C" w:rsidRPr="00507A3C">
        <w:rPr>
          <w:rFonts w:cs="Arial"/>
          <w:sz w:val="24"/>
          <w:szCs w:val="24"/>
        </w:rPr>
        <w:t xml:space="preserve">obscena e hiriente </w:t>
      </w:r>
      <w:r w:rsidRPr="00507A3C">
        <w:rPr>
          <w:rFonts w:cs="Arial"/>
          <w:sz w:val="24"/>
          <w:szCs w:val="24"/>
        </w:rPr>
        <w:t>como</w:t>
      </w:r>
      <w:r w:rsidR="000D69C4" w:rsidRPr="00507A3C">
        <w:rPr>
          <w:rFonts w:cs="Arial"/>
          <w:sz w:val="24"/>
          <w:szCs w:val="24"/>
        </w:rPr>
        <w:t xml:space="preserve"> </w:t>
      </w:r>
      <w:r w:rsidR="0073786C" w:rsidRPr="00507A3C">
        <w:rPr>
          <w:rFonts w:cs="Arial"/>
          <w:sz w:val="24"/>
          <w:szCs w:val="24"/>
        </w:rPr>
        <w:t>plen</w:t>
      </w:r>
      <w:r w:rsidR="000D69C4" w:rsidRPr="00507A3C">
        <w:rPr>
          <w:rFonts w:cs="Arial"/>
          <w:sz w:val="24"/>
          <w:szCs w:val="24"/>
        </w:rPr>
        <w:t xml:space="preserve">a </w:t>
      </w:r>
      <w:r w:rsidRPr="00507A3C">
        <w:rPr>
          <w:rFonts w:cs="Arial"/>
          <w:sz w:val="24"/>
          <w:szCs w:val="24"/>
        </w:rPr>
        <w:t>de vigencia y eficacia</w:t>
      </w:r>
      <w:r w:rsidR="0073786C" w:rsidRPr="00507A3C">
        <w:rPr>
          <w:rFonts w:cs="Arial"/>
          <w:sz w:val="24"/>
          <w:szCs w:val="24"/>
        </w:rPr>
        <w:t>.</w:t>
      </w:r>
      <w:r w:rsidR="001821B5" w:rsidRPr="00507A3C">
        <w:rPr>
          <w:rFonts w:cs="Arial"/>
          <w:sz w:val="24"/>
          <w:szCs w:val="24"/>
        </w:rPr>
        <w:t xml:space="preserve"> </w:t>
      </w:r>
    </w:p>
    <w:p w14:paraId="12B3EFD4" w14:textId="77777777" w:rsidR="0073786C" w:rsidRPr="00507A3C" w:rsidRDefault="0073786C" w:rsidP="0073786C">
      <w:pPr>
        <w:jc w:val="both"/>
        <w:rPr>
          <w:rFonts w:cs="Arial"/>
          <w:sz w:val="24"/>
          <w:szCs w:val="24"/>
        </w:rPr>
      </w:pPr>
    </w:p>
    <w:p w14:paraId="71419188" w14:textId="5D8DC3F7" w:rsidR="00123E8B" w:rsidRPr="00507A3C" w:rsidRDefault="0073786C" w:rsidP="00726235">
      <w:pPr>
        <w:jc w:val="both"/>
        <w:rPr>
          <w:rFonts w:cs="Arial"/>
          <w:sz w:val="24"/>
          <w:szCs w:val="24"/>
        </w:rPr>
      </w:pPr>
      <w:r w:rsidRPr="00507A3C">
        <w:rPr>
          <w:rFonts w:cs="Arial"/>
          <w:sz w:val="24"/>
          <w:szCs w:val="24"/>
        </w:rPr>
        <w:t>Las personas con discapacidad, mujeres y hombres, y sus familias, su articulación social, hemos recibido</w:t>
      </w:r>
      <w:r w:rsidR="00630A3F" w:rsidRPr="00507A3C">
        <w:rPr>
          <w:rFonts w:cs="Arial"/>
          <w:sz w:val="24"/>
          <w:szCs w:val="24"/>
        </w:rPr>
        <w:t xml:space="preserve"> -estamos recibiendo-</w:t>
      </w:r>
      <w:r w:rsidRPr="00507A3C">
        <w:rPr>
          <w:rFonts w:cs="Arial"/>
          <w:sz w:val="24"/>
          <w:szCs w:val="24"/>
        </w:rPr>
        <w:t xml:space="preserve"> el imp</w:t>
      </w:r>
      <w:r w:rsidR="00123E8B" w:rsidRPr="00507A3C">
        <w:rPr>
          <w:rFonts w:cs="Arial"/>
          <w:sz w:val="24"/>
          <w:szCs w:val="24"/>
        </w:rPr>
        <w:t xml:space="preserve">acto exacerbado de la pandemia. </w:t>
      </w:r>
      <w:r w:rsidR="00630A3F" w:rsidRPr="00507A3C">
        <w:rPr>
          <w:rFonts w:cs="Arial"/>
          <w:sz w:val="24"/>
          <w:szCs w:val="24"/>
        </w:rPr>
        <w:t>Multitud de informes, estudios e investigaciones confeccionados estos meses evidencian</w:t>
      </w:r>
      <w:r w:rsidR="00123E8B" w:rsidRPr="00507A3C">
        <w:rPr>
          <w:rFonts w:cs="Arial"/>
          <w:sz w:val="24"/>
          <w:szCs w:val="24"/>
        </w:rPr>
        <w:t xml:space="preserve"> las </w:t>
      </w:r>
      <w:r w:rsidR="00254C20">
        <w:rPr>
          <w:rFonts w:cs="Arial"/>
          <w:sz w:val="24"/>
          <w:szCs w:val="24"/>
        </w:rPr>
        <w:t xml:space="preserve">generalizadas </w:t>
      </w:r>
      <w:r w:rsidR="00123E8B" w:rsidRPr="00507A3C">
        <w:rPr>
          <w:rFonts w:cs="Arial"/>
          <w:sz w:val="24"/>
          <w:szCs w:val="24"/>
        </w:rPr>
        <w:t xml:space="preserve">violaciones de derechos </w:t>
      </w:r>
      <w:r w:rsidR="00630A3F" w:rsidRPr="00507A3C">
        <w:rPr>
          <w:rFonts w:cs="Arial"/>
          <w:sz w:val="24"/>
          <w:szCs w:val="24"/>
        </w:rPr>
        <w:t>que las personas con discapacidad</w:t>
      </w:r>
      <w:r w:rsidR="00B31BC8">
        <w:rPr>
          <w:rFonts w:cs="Arial"/>
          <w:sz w:val="24"/>
          <w:szCs w:val="24"/>
        </w:rPr>
        <w:t xml:space="preserve"> -más en las personas con discapacidad mayores-</w:t>
      </w:r>
      <w:r w:rsidR="00630A3F" w:rsidRPr="00507A3C">
        <w:rPr>
          <w:rFonts w:cs="Arial"/>
          <w:sz w:val="24"/>
          <w:szCs w:val="24"/>
        </w:rPr>
        <w:t xml:space="preserve"> han experimentado en</w:t>
      </w:r>
      <w:r w:rsidR="00123E8B" w:rsidRPr="00507A3C">
        <w:rPr>
          <w:rFonts w:cs="Arial"/>
          <w:sz w:val="24"/>
          <w:szCs w:val="24"/>
        </w:rPr>
        <w:t xml:space="preserve"> este tiempo de pandemia, </w:t>
      </w:r>
      <w:r w:rsidR="00630A3F" w:rsidRPr="00507A3C">
        <w:rPr>
          <w:rFonts w:cs="Arial"/>
          <w:sz w:val="24"/>
          <w:szCs w:val="24"/>
        </w:rPr>
        <w:t xml:space="preserve">una </w:t>
      </w:r>
      <w:r w:rsidR="00123E8B" w:rsidRPr="00507A3C">
        <w:rPr>
          <w:rFonts w:cs="Arial"/>
          <w:sz w:val="24"/>
          <w:szCs w:val="24"/>
        </w:rPr>
        <w:t>cartografía de</w:t>
      </w:r>
      <w:r w:rsidR="00E530F2" w:rsidRPr="00507A3C">
        <w:rPr>
          <w:rFonts w:cs="Arial"/>
          <w:sz w:val="24"/>
          <w:szCs w:val="24"/>
        </w:rPr>
        <w:t>l lado oscuro de</w:t>
      </w:r>
      <w:r w:rsidR="00123E8B" w:rsidRPr="00507A3C">
        <w:rPr>
          <w:rFonts w:cs="Arial"/>
          <w:sz w:val="24"/>
          <w:szCs w:val="24"/>
        </w:rPr>
        <w:t xml:space="preserve"> </w:t>
      </w:r>
      <w:r w:rsidR="00E530F2" w:rsidRPr="00507A3C">
        <w:rPr>
          <w:rFonts w:cs="Arial"/>
          <w:sz w:val="24"/>
          <w:szCs w:val="24"/>
        </w:rPr>
        <w:t xml:space="preserve">lo </w:t>
      </w:r>
      <w:r w:rsidR="00123E8B" w:rsidRPr="00507A3C">
        <w:rPr>
          <w:rFonts w:cs="Arial"/>
          <w:sz w:val="24"/>
          <w:szCs w:val="24"/>
        </w:rPr>
        <w:t>que nos ha tocado vivir estos meses</w:t>
      </w:r>
      <w:r w:rsidR="00E530F2" w:rsidRPr="00507A3C">
        <w:rPr>
          <w:rFonts w:cs="Arial"/>
          <w:sz w:val="24"/>
          <w:szCs w:val="24"/>
        </w:rPr>
        <w:t xml:space="preserve"> y de su a</w:t>
      </w:r>
      <w:r w:rsidR="00FA1D9D" w:rsidRPr="00507A3C">
        <w:rPr>
          <w:rFonts w:cs="Arial"/>
          <w:sz w:val="24"/>
          <w:szCs w:val="24"/>
        </w:rPr>
        <w:t>largada sombra para</w:t>
      </w:r>
      <w:r w:rsidR="00E530F2" w:rsidRPr="00507A3C">
        <w:rPr>
          <w:rFonts w:cs="Arial"/>
          <w:sz w:val="24"/>
          <w:szCs w:val="24"/>
        </w:rPr>
        <w:t xml:space="preserve"> lo</w:t>
      </w:r>
      <w:r w:rsidR="00A8725F" w:rsidRPr="00507A3C">
        <w:rPr>
          <w:rFonts w:cs="Arial"/>
          <w:sz w:val="24"/>
          <w:szCs w:val="24"/>
        </w:rPr>
        <w:t>s</w:t>
      </w:r>
      <w:r w:rsidR="00E530F2" w:rsidRPr="00507A3C">
        <w:rPr>
          <w:rFonts w:cs="Arial"/>
          <w:sz w:val="24"/>
          <w:szCs w:val="24"/>
        </w:rPr>
        <w:t xml:space="preserve"> próximos</w:t>
      </w:r>
      <w:r w:rsidR="00123E8B" w:rsidRPr="00507A3C">
        <w:rPr>
          <w:rFonts w:cs="Arial"/>
          <w:sz w:val="24"/>
          <w:szCs w:val="24"/>
        </w:rPr>
        <w:t xml:space="preserve">. </w:t>
      </w:r>
    </w:p>
    <w:p w14:paraId="7F858AED" w14:textId="77777777" w:rsidR="008C15BB" w:rsidRPr="00507A3C" w:rsidRDefault="008C15BB" w:rsidP="008C15BB">
      <w:pPr>
        <w:jc w:val="both"/>
        <w:rPr>
          <w:rFonts w:cs="Arial"/>
          <w:sz w:val="24"/>
          <w:szCs w:val="24"/>
        </w:rPr>
      </w:pPr>
    </w:p>
    <w:p w14:paraId="09A09635" w14:textId="6C502E7D" w:rsidR="00B173D8" w:rsidRPr="00507A3C" w:rsidRDefault="00630A3F" w:rsidP="00726235">
      <w:pPr>
        <w:jc w:val="both"/>
        <w:rPr>
          <w:rFonts w:cs="Arial"/>
          <w:sz w:val="24"/>
          <w:szCs w:val="24"/>
        </w:rPr>
      </w:pPr>
      <w:r w:rsidRPr="00507A3C">
        <w:rPr>
          <w:rFonts w:cs="Arial"/>
          <w:sz w:val="24"/>
          <w:szCs w:val="24"/>
        </w:rPr>
        <w:t xml:space="preserve">Hay que </w:t>
      </w:r>
      <w:r w:rsidR="00D200CB" w:rsidRPr="00507A3C">
        <w:rPr>
          <w:rFonts w:cs="Arial"/>
          <w:sz w:val="24"/>
          <w:szCs w:val="24"/>
        </w:rPr>
        <w:t xml:space="preserve">hablar de reconstrucción, </w:t>
      </w:r>
      <w:r w:rsidRPr="00507A3C">
        <w:rPr>
          <w:rFonts w:cs="Arial"/>
          <w:sz w:val="24"/>
          <w:szCs w:val="24"/>
        </w:rPr>
        <w:t>sí, también en la esfera de la discapacidad,</w:t>
      </w:r>
      <w:r w:rsidR="004204DF" w:rsidRPr="00507A3C">
        <w:rPr>
          <w:rFonts w:cs="Arial"/>
          <w:sz w:val="24"/>
          <w:szCs w:val="24"/>
        </w:rPr>
        <w:t xml:space="preserve"> </w:t>
      </w:r>
      <w:r w:rsidR="00B31BC8">
        <w:rPr>
          <w:rFonts w:cs="Arial"/>
          <w:sz w:val="24"/>
          <w:szCs w:val="24"/>
        </w:rPr>
        <w:t xml:space="preserve">porque la devastación está siendo </w:t>
      </w:r>
      <w:r w:rsidR="00DF67F4" w:rsidRPr="00507A3C">
        <w:rPr>
          <w:rFonts w:cs="Arial"/>
          <w:sz w:val="24"/>
          <w:szCs w:val="24"/>
        </w:rPr>
        <w:t>intensa y extensa</w:t>
      </w:r>
      <w:r w:rsidR="004204DF" w:rsidRPr="00507A3C">
        <w:rPr>
          <w:rFonts w:cs="Arial"/>
          <w:sz w:val="24"/>
          <w:szCs w:val="24"/>
        </w:rPr>
        <w:t xml:space="preserve"> en nuestro grupo de población</w:t>
      </w:r>
      <w:r w:rsidRPr="00507A3C">
        <w:rPr>
          <w:rFonts w:cs="Arial"/>
          <w:sz w:val="24"/>
          <w:szCs w:val="24"/>
        </w:rPr>
        <w:t>,</w:t>
      </w:r>
      <w:r w:rsidR="004204DF" w:rsidRPr="00507A3C">
        <w:rPr>
          <w:rFonts w:cs="Arial"/>
          <w:sz w:val="24"/>
          <w:szCs w:val="24"/>
        </w:rPr>
        <w:t xml:space="preserve"> y en sus estructuras y redes de apoyo</w:t>
      </w:r>
      <w:r w:rsidR="00123E8B" w:rsidRPr="00507A3C">
        <w:rPr>
          <w:rFonts w:cs="Arial"/>
          <w:sz w:val="24"/>
          <w:szCs w:val="24"/>
        </w:rPr>
        <w:t>, siempre precarias,</w:t>
      </w:r>
      <w:r w:rsidR="001821B5" w:rsidRPr="00507A3C">
        <w:rPr>
          <w:rFonts w:cs="Arial"/>
          <w:sz w:val="24"/>
          <w:szCs w:val="24"/>
        </w:rPr>
        <w:t xml:space="preserve"> </w:t>
      </w:r>
      <w:r w:rsidR="00B173D8" w:rsidRPr="00507A3C">
        <w:rPr>
          <w:rFonts w:cs="Arial"/>
          <w:sz w:val="24"/>
          <w:szCs w:val="24"/>
        </w:rPr>
        <w:t xml:space="preserve">ahora </w:t>
      </w:r>
      <w:r w:rsidR="00123E8B" w:rsidRPr="00507A3C">
        <w:rPr>
          <w:rFonts w:cs="Arial"/>
          <w:sz w:val="24"/>
          <w:szCs w:val="24"/>
        </w:rPr>
        <w:t xml:space="preserve">ya </w:t>
      </w:r>
      <w:r w:rsidRPr="00507A3C">
        <w:rPr>
          <w:rFonts w:cs="Arial"/>
          <w:sz w:val="24"/>
          <w:szCs w:val="24"/>
        </w:rPr>
        <w:t xml:space="preserve">casi </w:t>
      </w:r>
      <w:r w:rsidR="00B173D8" w:rsidRPr="00507A3C">
        <w:rPr>
          <w:rFonts w:cs="Arial"/>
          <w:sz w:val="24"/>
          <w:szCs w:val="24"/>
        </w:rPr>
        <w:t>exhaustas</w:t>
      </w:r>
      <w:r w:rsidR="00D200CB" w:rsidRPr="00507A3C">
        <w:rPr>
          <w:rFonts w:cs="Arial"/>
          <w:sz w:val="24"/>
          <w:szCs w:val="24"/>
        </w:rPr>
        <w:t>.</w:t>
      </w:r>
    </w:p>
    <w:p w14:paraId="11B2B0AF" w14:textId="77777777" w:rsidR="00013FA4" w:rsidRPr="00507A3C" w:rsidRDefault="00013FA4" w:rsidP="00F4641F">
      <w:pPr>
        <w:jc w:val="both"/>
        <w:rPr>
          <w:rFonts w:cs="Arial"/>
          <w:sz w:val="24"/>
          <w:szCs w:val="24"/>
        </w:rPr>
      </w:pPr>
    </w:p>
    <w:p w14:paraId="0312ED10" w14:textId="092DAB82" w:rsidR="00DC273A" w:rsidRPr="00507A3C" w:rsidRDefault="00630A3F" w:rsidP="00726235">
      <w:pPr>
        <w:jc w:val="both"/>
        <w:rPr>
          <w:rFonts w:cs="Arial"/>
          <w:sz w:val="24"/>
          <w:szCs w:val="24"/>
        </w:rPr>
      </w:pPr>
      <w:r w:rsidRPr="00507A3C">
        <w:rPr>
          <w:rFonts w:cs="Arial"/>
          <w:sz w:val="24"/>
          <w:szCs w:val="24"/>
        </w:rPr>
        <w:t>La reconstrucción que nos interpela</w:t>
      </w:r>
      <w:r w:rsidR="00242B3B" w:rsidRPr="00507A3C">
        <w:rPr>
          <w:rFonts w:cs="Arial"/>
          <w:sz w:val="24"/>
          <w:szCs w:val="24"/>
        </w:rPr>
        <w:t xml:space="preserve"> como comunidad y país;</w:t>
      </w:r>
      <w:r w:rsidRPr="00507A3C">
        <w:rPr>
          <w:rFonts w:cs="Arial"/>
          <w:sz w:val="24"/>
          <w:szCs w:val="24"/>
        </w:rPr>
        <w:t xml:space="preserve"> </w:t>
      </w:r>
      <w:r w:rsidR="00242B3B" w:rsidRPr="00507A3C">
        <w:rPr>
          <w:rFonts w:cs="Arial"/>
          <w:sz w:val="24"/>
          <w:szCs w:val="24"/>
        </w:rPr>
        <w:t xml:space="preserve">el </w:t>
      </w:r>
      <w:r w:rsidR="00F4641F" w:rsidRPr="00507A3C">
        <w:rPr>
          <w:rFonts w:cs="Arial"/>
          <w:sz w:val="24"/>
          <w:szCs w:val="24"/>
        </w:rPr>
        <w:t xml:space="preserve">resurgimiento </w:t>
      </w:r>
      <w:r w:rsidR="00B42D6B" w:rsidRPr="00507A3C">
        <w:rPr>
          <w:rFonts w:cs="Arial"/>
          <w:sz w:val="24"/>
          <w:szCs w:val="24"/>
        </w:rPr>
        <w:t>verda</w:t>
      </w:r>
      <w:r w:rsidR="00DC273A" w:rsidRPr="00507A3C">
        <w:rPr>
          <w:rFonts w:cs="Arial"/>
          <w:sz w:val="24"/>
          <w:szCs w:val="24"/>
        </w:rPr>
        <w:t>d</w:t>
      </w:r>
      <w:r w:rsidR="00B42D6B" w:rsidRPr="00507A3C">
        <w:rPr>
          <w:rFonts w:cs="Arial"/>
          <w:sz w:val="24"/>
          <w:szCs w:val="24"/>
        </w:rPr>
        <w:t>ero y digno</w:t>
      </w:r>
      <w:r w:rsidR="00242B3B" w:rsidRPr="00507A3C">
        <w:rPr>
          <w:rFonts w:cs="Arial"/>
          <w:sz w:val="24"/>
          <w:szCs w:val="24"/>
        </w:rPr>
        <w:t xml:space="preserve"> que nos aguarda, </w:t>
      </w:r>
      <w:r w:rsidR="00B42D6B" w:rsidRPr="00507A3C">
        <w:rPr>
          <w:rFonts w:cs="Arial"/>
          <w:sz w:val="24"/>
          <w:szCs w:val="24"/>
        </w:rPr>
        <w:t xml:space="preserve"> </w:t>
      </w:r>
      <w:r w:rsidR="00242B3B" w:rsidRPr="00507A3C">
        <w:rPr>
          <w:rFonts w:cs="Arial"/>
          <w:sz w:val="24"/>
          <w:szCs w:val="24"/>
        </w:rPr>
        <w:t xml:space="preserve">ha de tener, solo puede tener </w:t>
      </w:r>
      <w:r w:rsidR="00B42D6B" w:rsidRPr="00507A3C">
        <w:rPr>
          <w:rFonts w:cs="Arial"/>
          <w:sz w:val="24"/>
          <w:szCs w:val="24"/>
        </w:rPr>
        <w:t>r</w:t>
      </w:r>
      <w:r w:rsidR="00F4641F" w:rsidRPr="00507A3C">
        <w:rPr>
          <w:rFonts w:cs="Arial"/>
          <w:sz w:val="24"/>
          <w:szCs w:val="24"/>
        </w:rPr>
        <w:t>ostro social.</w:t>
      </w:r>
      <w:r w:rsidR="00F35BC3">
        <w:rPr>
          <w:rFonts w:cs="Arial"/>
          <w:sz w:val="24"/>
          <w:szCs w:val="24"/>
        </w:rPr>
        <w:t xml:space="preserve"> </w:t>
      </w:r>
      <w:r w:rsidR="00B42D6B" w:rsidRPr="00507A3C">
        <w:rPr>
          <w:rFonts w:cs="Arial"/>
          <w:sz w:val="24"/>
          <w:szCs w:val="24"/>
        </w:rPr>
        <w:t>Lo social</w:t>
      </w:r>
      <w:r w:rsidR="00645B84" w:rsidRPr="00507A3C">
        <w:rPr>
          <w:rFonts w:cs="Arial"/>
          <w:sz w:val="24"/>
          <w:szCs w:val="24"/>
        </w:rPr>
        <w:t xml:space="preserve"> no es una cuestión men</w:t>
      </w:r>
      <w:r w:rsidR="00242B3B" w:rsidRPr="00507A3C">
        <w:rPr>
          <w:rFonts w:cs="Arial"/>
          <w:sz w:val="24"/>
          <w:szCs w:val="24"/>
        </w:rPr>
        <w:t>or</w:t>
      </w:r>
      <w:r w:rsidR="00B42D6B" w:rsidRPr="00507A3C">
        <w:rPr>
          <w:rFonts w:cs="Arial"/>
          <w:sz w:val="24"/>
          <w:szCs w:val="24"/>
        </w:rPr>
        <w:t xml:space="preserve"> en la ag</w:t>
      </w:r>
      <w:r w:rsidR="00DC273A" w:rsidRPr="00507A3C">
        <w:rPr>
          <w:rFonts w:cs="Arial"/>
          <w:sz w:val="24"/>
          <w:szCs w:val="24"/>
        </w:rPr>
        <w:t xml:space="preserve">enda </w:t>
      </w:r>
      <w:r w:rsidR="00242B3B" w:rsidRPr="00507A3C">
        <w:rPr>
          <w:rFonts w:cs="Arial"/>
          <w:sz w:val="24"/>
          <w:szCs w:val="24"/>
        </w:rPr>
        <w:t>pública</w:t>
      </w:r>
      <w:r w:rsidR="00DC273A" w:rsidRPr="00507A3C">
        <w:rPr>
          <w:rFonts w:cs="Arial"/>
          <w:sz w:val="24"/>
          <w:szCs w:val="24"/>
        </w:rPr>
        <w:t>;</w:t>
      </w:r>
      <w:r w:rsidR="00B42D6B" w:rsidRPr="00507A3C">
        <w:rPr>
          <w:rFonts w:cs="Arial"/>
          <w:sz w:val="24"/>
          <w:szCs w:val="24"/>
        </w:rPr>
        <w:t xml:space="preserve"> lo social, el bienestar individual y grupal, la inclusión, los derechos </w:t>
      </w:r>
      <w:r w:rsidR="001C5FD1" w:rsidRPr="00507A3C">
        <w:rPr>
          <w:rFonts w:cs="Arial"/>
          <w:sz w:val="24"/>
          <w:szCs w:val="24"/>
        </w:rPr>
        <w:t xml:space="preserve">humanos </w:t>
      </w:r>
      <w:r w:rsidR="00B42D6B" w:rsidRPr="00507A3C">
        <w:rPr>
          <w:rFonts w:cs="Arial"/>
          <w:sz w:val="24"/>
          <w:szCs w:val="24"/>
        </w:rPr>
        <w:t xml:space="preserve">de </w:t>
      </w:r>
      <w:r w:rsidR="001C5FD1" w:rsidRPr="00507A3C">
        <w:rPr>
          <w:rFonts w:cs="Arial"/>
          <w:sz w:val="24"/>
          <w:szCs w:val="24"/>
        </w:rPr>
        <w:t xml:space="preserve">todas </w:t>
      </w:r>
      <w:r w:rsidR="00B42D6B" w:rsidRPr="00507A3C">
        <w:rPr>
          <w:rFonts w:cs="Arial"/>
          <w:sz w:val="24"/>
          <w:szCs w:val="24"/>
        </w:rPr>
        <w:t xml:space="preserve">las personas, es como nunca la condición determinante de la viabilidad y continuidad de la comunidades políticas organizadas, </w:t>
      </w:r>
      <w:r w:rsidR="00C3026E" w:rsidRPr="00507A3C">
        <w:rPr>
          <w:rFonts w:cs="Arial"/>
          <w:sz w:val="24"/>
          <w:szCs w:val="24"/>
        </w:rPr>
        <w:t>de la sociedades. Sin lo social</w:t>
      </w:r>
      <w:r w:rsidR="00B42D6B" w:rsidRPr="00507A3C">
        <w:rPr>
          <w:rFonts w:cs="Arial"/>
          <w:sz w:val="24"/>
          <w:szCs w:val="24"/>
        </w:rPr>
        <w:t xml:space="preserve"> </w:t>
      </w:r>
      <w:r w:rsidR="00C3026E" w:rsidRPr="00507A3C">
        <w:rPr>
          <w:rFonts w:cs="Arial"/>
          <w:sz w:val="24"/>
          <w:szCs w:val="24"/>
        </w:rPr>
        <w:t>-</w:t>
      </w:r>
      <w:r w:rsidR="00DC273A" w:rsidRPr="00507A3C">
        <w:rPr>
          <w:rFonts w:cs="Arial"/>
          <w:sz w:val="24"/>
          <w:szCs w:val="24"/>
        </w:rPr>
        <w:t xml:space="preserve">entendido como </w:t>
      </w:r>
      <w:r w:rsidR="00C3026E" w:rsidRPr="00507A3C">
        <w:rPr>
          <w:rFonts w:cs="Arial"/>
          <w:sz w:val="24"/>
          <w:szCs w:val="24"/>
        </w:rPr>
        <w:t xml:space="preserve">la </w:t>
      </w:r>
      <w:r w:rsidR="00DC273A" w:rsidRPr="00507A3C">
        <w:rPr>
          <w:rFonts w:cs="Arial"/>
          <w:sz w:val="24"/>
          <w:szCs w:val="24"/>
        </w:rPr>
        <w:t xml:space="preserve">calidad y </w:t>
      </w:r>
      <w:r w:rsidR="00C3026E" w:rsidRPr="00507A3C">
        <w:rPr>
          <w:rFonts w:cs="Arial"/>
          <w:sz w:val="24"/>
          <w:szCs w:val="24"/>
        </w:rPr>
        <w:t xml:space="preserve">la calidez inherente a las </w:t>
      </w:r>
      <w:r w:rsidR="00DC273A" w:rsidRPr="00507A3C">
        <w:rPr>
          <w:rFonts w:cs="Arial"/>
          <w:sz w:val="24"/>
          <w:szCs w:val="24"/>
        </w:rPr>
        <w:t>democracias</w:t>
      </w:r>
      <w:r w:rsidR="00C3026E" w:rsidRPr="00507A3C">
        <w:rPr>
          <w:rFonts w:cs="Arial"/>
          <w:sz w:val="24"/>
          <w:szCs w:val="24"/>
        </w:rPr>
        <w:t xml:space="preserve"> más robustas</w:t>
      </w:r>
      <w:r w:rsidR="00EE53FB" w:rsidRPr="00507A3C">
        <w:rPr>
          <w:rFonts w:cs="Arial"/>
          <w:sz w:val="24"/>
          <w:szCs w:val="24"/>
        </w:rPr>
        <w:t xml:space="preserve"> y decentes</w:t>
      </w:r>
      <w:r w:rsidR="00C3026E" w:rsidRPr="00507A3C">
        <w:rPr>
          <w:rFonts w:cs="Arial"/>
          <w:sz w:val="24"/>
          <w:szCs w:val="24"/>
        </w:rPr>
        <w:t>-</w:t>
      </w:r>
      <w:r w:rsidR="00DC273A" w:rsidRPr="00507A3C">
        <w:rPr>
          <w:rFonts w:cs="Arial"/>
          <w:sz w:val="24"/>
          <w:szCs w:val="24"/>
        </w:rPr>
        <w:t xml:space="preserve"> </w:t>
      </w:r>
      <w:r w:rsidR="00B42D6B" w:rsidRPr="00507A3C">
        <w:rPr>
          <w:rFonts w:cs="Arial"/>
          <w:sz w:val="24"/>
          <w:szCs w:val="24"/>
        </w:rPr>
        <w:t>no hay paz social</w:t>
      </w:r>
      <w:r w:rsidR="00DC273A" w:rsidRPr="00507A3C">
        <w:rPr>
          <w:rFonts w:cs="Arial"/>
          <w:sz w:val="24"/>
          <w:szCs w:val="24"/>
        </w:rPr>
        <w:t>, no hay vida en comunidad estable, sugest</w:t>
      </w:r>
      <w:r w:rsidR="00C3026E" w:rsidRPr="00507A3C">
        <w:rPr>
          <w:rFonts w:cs="Arial"/>
          <w:sz w:val="24"/>
          <w:szCs w:val="24"/>
        </w:rPr>
        <w:t>iva,</w:t>
      </w:r>
      <w:r w:rsidR="00DC273A" w:rsidRPr="00507A3C">
        <w:rPr>
          <w:rFonts w:cs="Arial"/>
          <w:sz w:val="24"/>
          <w:szCs w:val="24"/>
        </w:rPr>
        <w:t xml:space="preserve"> armónica</w:t>
      </w:r>
      <w:r w:rsidR="00B42D6B" w:rsidRPr="00507A3C">
        <w:rPr>
          <w:rFonts w:cs="Arial"/>
          <w:sz w:val="24"/>
          <w:szCs w:val="24"/>
        </w:rPr>
        <w:t>.</w:t>
      </w:r>
      <w:r w:rsidR="00DC273A" w:rsidRPr="00507A3C">
        <w:rPr>
          <w:rFonts w:cs="Arial"/>
          <w:sz w:val="24"/>
          <w:szCs w:val="24"/>
        </w:rPr>
        <w:t xml:space="preserve"> Únicamente respetando lo social, nuestra vida social será respetable.</w:t>
      </w:r>
    </w:p>
    <w:p w14:paraId="75C88F06" w14:textId="77777777" w:rsidR="00C3026E" w:rsidRPr="00507A3C" w:rsidRDefault="00C3026E" w:rsidP="00C3026E">
      <w:pPr>
        <w:jc w:val="both"/>
        <w:rPr>
          <w:rFonts w:cs="Arial"/>
          <w:sz w:val="24"/>
          <w:szCs w:val="24"/>
        </w:rPr>
      </w:pPr>
    </w:p>
    <w:p w14:paraId="6DD43526" w14:textId="26CD76C3" w:rsidR="001C5FD1" w:rsidRPr="00507A3C" w:rsidRDefault="00242B3B" w:rsidP="007A24A9">
      <w:pPr>
        <w:jc w:val="both"/>
        <w:rPr>
          <w:rFonts w:cs="Arial"/>
          <w:sz w:val="24"/>
          <w:szCs w:val="24"/>
        </w:rPr>
      </w:pPr>
      <w:r w:rsidRPr="00507A3C">
        <w:rPr>
          <w:rFonts w:cs="Arial"/>
          <w:sz w:val="24"/>
          <w:szCs w:val="24"/>
        </w:rPr>
        <w:t xml:space="preserve">La agenda </w:t>
      </w:r>
      <w:r w:rsidR="001C5FD1" w:rsidRPr="00507A3C">
        <w:rPr>
          <w:rFonts w:cs="Arial"/>
          <w:sz w:val="24"/>
          <w:szCs w:val="24"/>
        </w:rPr>
        <w:t xml:space="preserve">propositiva que </w:t>
      </w:r>
      <w:r w:rsidRPr="00507A3C">
        <w:rPr>
          <w:rFonts w:cs="Arial"/>
          <w:sz w:val="24"/>
          <w:szCs w:val="24"/>
        </w:rPr>
        <w:t xml:space="preserve">traslada el movimiento CERMI con vistas a esta reconstrucción </w:t>
      </w:r>
      <w:r w:rsidR="001C5FD1" w:rsidRPr="00507A3C">
        <w:rPr>
          <w:rFonts w:cs="Arial"/>
          <w:sz w:val="24"/>
          <w:szCs w:val="24"/>
        </w:rPr>
        <w:t>está atravesada por el enfoque de derechos humanos</w:t>
      </w:r>
      <w:r w:rsidRPr="00507A3C">
        <w:rPr>
          <w:rFonts w:cs="Arial"/>
          <w:sz w:val="24"/>
          <w:szCs w:val="24"/>
        </w:rPr>
        <w:t>,</w:t>
      </w:r>
      <w:r w:rsidR="001C5FD1" w:rsidRPr="00507A3C">
        <w:rPr>
          <w:rFonts w:cs="Arial"/>
          <w:sz w:val="24"/>
          <w:szCs w:val="24"/>
        </w:rPr>
        <w:t xml:space="preserve"> irrenunciable y único aceptable cuando se trata de discapacidad, y por el de género, mu</w:t>
      </w:r>
      <w:r w:rsidR="00B31BC8">
        <w:rPr>
          <w:rFonts w:cs="Arial"/>
          <w:sz w:val="24"/>
          <w:szCs w:val="24"/>
        </w:rPr>
        <w:t>jeres y niñas con discapacidad,</w:t>
      </w:r>
      <w:r w:rsidR="001C5FD1" w:rsidRPr="00507A3C">
        <w:rPr>
          <w:rFonts w:cs="Arial"/>
          <w:sz w:val="24"/>
          <w:szCs w:val="24"/>
        </w:rPr>
        <w:t xml:space="preserve"> madres cuidadoras</w:t>
      </w:r>
      <w:r w:rsidR="00B31BC8">
        <w:rPr>
          <w:rFonts w:cs="Arial"/>
          <w:sz w:val="24"/>
          <w:szCs w:val="24"/>
        </w:rPr>
        <w:t xml:space="preserve"> y</w:t>
      </w:r>
      <w:r w:rsidRPr="00507A3C">
        <w:rPr>
          <w:rFonts w:cs="Arial"/>
          <w:sz w:val="24"/>
          <w:szCs w:val="24"/>
        </w:rPr>
        <w:t xml:space="preserve"> </w:t>
      </w:r>
      <w:r w:rsidR="00B31BC8">
        <w:rPr>
          <w:rFonts w:cs="Arial"/>
          <w:sz w:val="24"/>
          <w:szCs w:val="24"/>
        </w:rPr>
        <w:t xml:space="preserve">mujeres con discapacidad mayores, </w:t>
      </w:r>
      <w:r w:rsidRPr="00507A3C">
        <w:rPr>
          <w:rFonts w:cs="Arial"/>
          <w:sz w:val="24"/>
          <w:szCs w:val="24"/>
        </w:rPr>
        <w:t xml:space="preserve">que </w:t>
      </w:r>
      <w:r w:rsidR="007B260F" w:rsidRPr="00507A3C">
        <w:rPr>
          <w:rFonts w:cs="Arial"/>
          <w:sz w:val="24"/>
          <w:szCs w:val="24"/>
        </w:rPr>
        <w:t>deben constituir</w:t>
      </w:r>
      <w:r w:rsidRPr="00507A3C">
        <w:rPr>
          <w:rFonts w:cs="Arial"/>
          <w:sz w:val="24"/>
          <w:szCs w:val="24"/>
        </w:rPr>
        <w:t xml:space="preserve"> el</w:t>
      </w:r>
      <w:r w:rsidR="007B260F" w:rsidRPr="00507A3C">
        <w:rPr>
          <w:rFonts w:cs="Arial"/>
          <w:sz w:val="24"/>
          <w:szCs w:val="24"/>
        </w:rPr>
        <w:t xml:space="preserve"> grupo preferencial de actuación de las políticas públicas de igualdad </w:t>
      </w:r>
      <w:r w:rsidR="00DC5BE8" w:rsidRPr="00507A3C">
        <w:rPr>
          <w:rFonts w:cs="Arial"/>
          <w:sz w:val="24"/>
          <w:szCs w:val="24"/>
        </w:rPr>
        <w:t>y de las de</w:t>
      </w:r>
      <w:r w:rsidR="007B260F" w:rsidRPr="00507A3C">
        <w:rPr>
          <w:rFonts w:cs="Arial"/>
          <w:sz w:val="24"/>
          <w:szCs w:val="24"/>
        </w:rPr>
        <w:t xml:space="preserve"> inclusión</w:t>
      </w:r>
      <w:r w:rsidR="001C5FD1" w:rsidRPr="00507A3C">
        <w:rPr>
          <w:rFonts w:cs="Arial"/>
          <w:sz w:val="24"/>
          <w:szCs w:val="24"/>
        </w:rPr>
        <w:t xml:space="preserve">. </w:t>
      </w:r>
    </w:p>
    <w:p w14:paraId="3312151F" w14:textId="5C4FD437" w:rsidR="001C5FD1" w:rsidRPr="00507A3C" w:rsidRDefault="001C5FD1" w:rsidP="001C5FD1">
      <w:pPr>
        <w:jc w:val="both"/>
        <w:rPr>
          <w:rFonts w:cs="Arial"/>
          <w:sz w:val="24"/>
          <w:szCs w:val="24"/>
        </w:rPr>
      </w:pPr>
    </w:p>
    <w:p w14:paraId="04760B3A" w14:textId="626C9A6D" w:rsidR="00DC5BE8" w:rsidRPr="00507A3C" w:rsidRDefault="00DC5BE8" w:rsidP="001C5FD1">
      <w:pPr>
        <w:jc w:val="both"/>
        <w:rPr>
          <w:rFonts w:cs="Arial"/>
          <w:sz w:val="24"/>
          <w:szCs w:val="24"/>
        </w:rPr>
      </w:pPr>
      <w:r w:rsidRPr="00507A3C">
        <w:rPr>
          <w:rFonts w:cs="Arial"/>
          <w:sz w:val="24"/>
          <w:szCs w:val="24"/>
        </w:rPr>
        <w:t xml:space="preserve">Que las personas con discapacidad y sus familias, y sus estructuras cívicas de bienestar, estén en la reconstrucción </w:t>
      </w:r>
      <w:r w:rsidR="00452410">
        <w:rPr>
          <w:rFonts w:cs="Arial"/>
          <w:sz w:val="24"/>
          <w:szCs w:val="24"/>
        </w:rPr>
        <w:t>social y económica del país, pas</w:t>
      </w:r>
      <w:r w:rsidRPr="00507A3C">
        <w:rPr>
          <w:rFonts w:cs="Arial"/>
          <w:sz w:val="24"/>
          <w:szCs w:val="24"/>
        </w:rPr>
        <w:t>a necesariamente por este programa de acción, que se resume en el siguiente</w:t>
      </w:r>
    </w:p>
    <w:p w14:paraId="0A867FEA" w14:textId="77777777" w:rsidR="00DC5BE8" w:rsidRPr="00507A3C" w:rsidRDefault="00DC5BE8" w:rsidP="001C5FD1">
      <w:pPr>
        <w:jc w:val="both"/>
        <w:rPr>
          <w:rFonts w:cs="Arial"/>
          <w:sz w:val="24"/>
          <w:szCs w:val="24"/>
        </w:rPr>
      </w:pPr>
    </w:p>
    <w:p w14:paraId="6130C5C3" w14:textId="60370B6A" w:rsidR="00DC5BE8" w:rsidRPr="00507A3C" w:rsidRDefault="00DC5BE8" w:rsidP="00DC5BE8">
      <w:pPr>
        <w:jc w:val="center"/>
        <w:rPr>
          <w:rFonts w:cs="Arial"/>
          <w:i/>
          <w:sz w:val="24"/>
          <w:szCs w:val="24"/>
          <w:u w:val="single"/>
        </w:rPr>
      </w:pPr>
      <w:r w:rsidRPr="00507A3C">
        <w:rPr>
          <w:rFonts w:cs="Arial"/>
          <w:i/>
          <w:sz w:val="24"/>
          <w:szCs w:val="24"/>
          <w:u w:val="single"/>
        </w:rPr>
        <w:t>DECÁLOGO</w:t>
      </w:r>
    </w:p>
    <w:p w14:paraId="61D4A06C" w14:textId="77777777" w:rsidR="00DC5BE8" w:rsidRPr="00507A3C" w:rsidRDefault="00DC5BE8" w:rsidP="001C5FD1">
      <w:pPr>
        <w:jc w:val="both"/>
        <w:rPr>
          <w:rFonts w:cs="Arial"/>
          <w:sz w:val="24"/>
          <w:szCs w:val="24"/>
        </w:rPr>
      </w:pPr>
    </w:p>
    <w:p w14:paraId="56005F06" w14:textId="6A99A968" w:rsidR="001C5FD1" w:rsidRPr="00507A3C" w:rsidRDefault="001C5FD1" w:rsidP="001C5FD1">
      <w:pPr>
        <w:jc w:val="both"/>
        <w:rPr>
          <w:rFonts w:cs="Arial"/>
          <w:sz w:val="24"/>
          <w:szCs w:val="24"/>
        </w:rPr>
      </w:pPr>
      <w:r w:rsidRPr="00507A3C">
        <w:rPr>
          <w:rFonts w:cs="Arial"/>
          <w:sz w:val="24"/>
          <w:szCs w:val="24"/>
          <w:u w:val="single"/>
        </w:rPr>
        <w:t>1º</w:t>
      </w:r>
      <w:r w:rsidRPr="00507A3C">
        <w:rPr>
          <w:rFonts w:cs="Arial"/>
          <w:sz w:val="24"/>
          <w:szCs w:val="24"/>
        </w:rPr>
        <w:t xml:space="preserve"> </w:t>
      </w:r>
      <w:r w:rsidRPr="00507A3C">
        <w:rPr>
          <w:rFonts w:cs="Arial"/>
          <w:b/>
          <w:i/>
          <w:sz w:val="24"/>
          <w:szCs w:val="24"/>
        </w:rPr>
        <w:t xml:space="preserve">Creación </w:t>
      </w:r>
      <w:r w:rsidR="007B260F" w:rsidRPr="00507A3C">
        <w:rPr>
          <w:rFonts w:cs="Arial"/>
          <w:b/>
          <w:i/>
          <w:sz w:val="24"/>
          <w:szCs w:val="24"/>
        </w:rPr>
        <w:t>inmediata</w:t>
      </w:r>
      <w:r w:rsidR="00DC5BE8" w:rsidRPr="00507A3C">
        <w:rPr>
          <w:rFonts w:cs="Arial"/>
          <w:sz w:val="24"/>
          <w:szCs w:val="24"/>
        </w:rPr>
        <w:t>, en la Ley de P</w:t>
      </w:r>
      <w:r w:rsidR="00A57BC9" w:rsidRPr="00507A3C">
        <w:rPr>
          <w:rFonts w:cs="Arial"/>
          <w:sz w:val="24"/>
          <w:szCs w:val="24"/>
        </w:rPr>
        <w:t xml:space="preserve">resupuestos Generales del Estado para el año 2021, </w:t>
      </w:r>
      <w:r w:rsidRPr="00507A3C">
        <w:rPr>
          <w:rFonts w:cs="Arial"/>
          <w:b/>
          <w:i/>
          <w:sz w:val="24"/>
          <w:szCs w:val="24"/>
        </w:rPr>
        <w:t xml:space="preserve">de </w:t>
      </w:r>
      <w:r w:rsidR="00A57BC9" w:rsidRPr="00507A3C">
        <w:rPr>
          <w:rFonts w:cs="Arial"/>
          <w:b/>
          <w:i/>
          <w:sz w:val="24"/>
          <w:szCs w:val="24"/>
        </w:rPr>
        <w:t xml:space="preserve">un </w:t>
      </w:r>
      <w:r w:rsidRPr="00507A3C">
        <w:rPr>
          <w:rFonts w:cs="Arial"/>
          <w:b/>
          <w:i/>
          <w:sz w:val="24"/>
          <w:szCs w:val="24"/>
        </w:rPr>
        <w:t>Fondo de rescate d</w:t>
      </w:r>
      <w:r w:rsidR="00A57BC9" w:rsidRPr="00507A3C">
        <w:rPr>
          <w:rFonts w:cs="Arial"/>
          <w:b/>
          <w:i/>
          <w:sz w:val="24"/>
          <w:szCs w:val="24"/>
        </w:rPr>
        <w:t>e emergencia postpandemia</w:t>
      </w:r>
      <w:r w:rsidR="00A57BC9" w:rsidRPr="00507A3C">
        <w:rPr>
          <w:rFonts w:cs="Arial"/>
          <w:sz w:val="24"/>
          <w:szCs w:val="24"/>
        </w:rPr>
        <w:t xml:space="preserve"> de 300</w:t>
      </w:r>
      <w:r w:rsidRPr="00507A3C">
        <w:rPr>
          <w:rFonts w:cs="Arial"/>
          <w:sz w:val="24"/>
          <w:szCs w:val="24"/>
        </w:rPr>
        <w:t xml:space="preserve"> millones </w:t>
      </w:r>
      <w:r w:rsidR="003A2F06" w:rsidRPr="00507A3C">
        <w:rPr>
          <w:rFonts w:cs="Arial"/>
          <w:sz w:val="24"/>
          <w:szCs w:val="24"/>
        </w:rPr>
        <w:t xml:space="preserve">de euros </w:t>
      </w:r>
      <w:r w:rsidRPr="00507A3C">
        <w:rPr>
          <w:rFonts w:cs="Arial"/>
          <w:sz w:val="24"/>
          <w:szCs w:val="24"/>
        </w:rPr>
        <w:t xml:space="preserve">para el sector social de la discapacidad, dentro de uno más amplio </w:t>
      </w:r>
      <w:r w:rsidR="00527046" w:rsidRPr="00507A3C">
        <w:rPr>
          <w:rFonts w:cs="Arial"/>
          <w:sz w:val="24"/>
          <w:szCs w:val="24"/>
        </w:rPr>
        <w:t xml:space="preserve">y global </w:t>
      </w:r>
      <w:r w:rsidRPr="00507A3C">
        <w:rPr>
          <w:rFonts w:cs="Arial"/>
          <w:sz w:val="24"/>
          <w:szCs w:val="24"/>
        </w:rPr>
        <w:t xml:space="preserve">de 1.000 millones </w:t>
      </w:r>
      <w:r w:rsidR="008D3264">
        <w:rPr>
          <w:rFonts w:cs="Arial"/>
          <w:sz w:val="24"/>
          <w:szCs w:val="24"/>
        </w:rPr>
        <w:t xml:space="preserve">de euros </w:t>
      </w:r>
      <w:r w:rsidRPr="00507A3C">
        <w:rPr>
          <w:rFonts w:cs="Arial"/>
          <w:sz w:val="24"/>
          <w:szCs w:val="24"/>
        </w:rPr>
        <w:t>para todo el tercer sector de acción social</w:t>
      </w:r>
      <w:r w:rsidR="00A57BC9" w:rsidRPr="00507A3C">
        <w:rPr>
          <w:rFonts w:cs="Arial"/>
          <w:sz w:val="24"/>
          <w:szCs w:val="24"/>
        </w:rPr>
        <w:t xml:space="preserve"> de ámbito estatal</w:t>
      </w:r>
      <w:r w:rsidRPr="00507A3C">
        <w:rPr>
          <w:rFonts w:cs="Arial"/>
          <w:sz w:val="24"/>
          <w:szCs w:val="24"/>
        </w:rPr>
        <w:t>.</w:t>
      </w:r>
      <w:r w:rsidR="003A2F06" w:rsidRPr="00507A3C">
        <w:rPr>
          <w:rFonts w:cs="Arial"/>
          <w:sz w:val="24"/>
          <w:szCs w:val="24"/>
        </w:rPr>
        <w:t xml:space="preserve"> </w:t>
      </w:r>
      <w:r w:rsidR="00DC5BE8" w:rsidRPr="00507A3C">
        <w:rPr>
          <w:rFonts w:cs="Arial"/>
          <w:sz w:val="24"/>
          <w:szCs w:val="24"/>
        </w:rPr>
        <w:t xml:space="preserve">Esto mismo, ha de llevarse a cabo, en proporción a su dimensión, en cada Comunidad y Ciudad Autónoma. </w:t>
      </w:r>
      <w:r w:rsidR="003A2F06" w:rsidRPr="00507A3C">
        <w:rPr>
          <w:rFonts w:cs="Arial"/>
          <w:sz w:val="24"/>
          <w:szCs w:val="24"/>
        </w:rPr>
        <w:t>Y</w:t>
      </w:r>
      <w:r w:rsidR="00A57BC9" w:rsidRPr="00507A3C">
        <w:rPr>
          <w:rFonts w:cs="Arial"/>
          <w:sz w:val="24"/>
          <w:szCs w:val="24"/>
        </w:rPr>
        <w:t>,</w:t>
      </w:r>
      <w:r w:rsidR="003A2F06" w:rsidRPr="00507A3C">
        <w:rPr>
          <w:rFonts w:cs="Arial"/>
          <w:sz w:val="24"/>
          <w:szCs w:val="24"/>
        </w:rPr>
        <w:t xml:space="preserve"> con posterioridad, </w:t>
      </w:r>
      <w:r w:rsidR="00527046" w:rsidRPr="00507A3C">
        <w:rPr>
          <w:rFonts w:cs="Arial"/>
          <w:sz w:val="24"/>
          <w:szCs w:val="24"/>
        </w:rPr>
        <w:t xml:space="preserve">anclar </w:t>
      </w:r>
      <w:r w:rsidR="003A2F06" w:rsidRPr="00507A3C">
        <w:rPr>
          <w:rFonts w:cs="Arial"/>
          <w:sz w:val="24"/>
          <w:szCs w:val="24"/>
        </w:rPr>
        <w:t>un marco de financiación estable y suficie</w:t>
      </w:r>
      <w:r w:rsidR="00A57BC9" w:rsidRPr="00507A3C">
        <w:rPr>
          <w:rFonts w:cs="Arial"/>
          <w:sz w:val="24"/>
          <w:szCs w:val="24"/>
        </w:rPr>
        <w:t>nte, que nos haga abandonar la</w:t>
      </w:r>
      <w:r w:rsidR="003A2F06" w:rsidRPr="00507A3C">
        <w:rPr>
          <w:rFonts w:cs="Arial"/>
          <w:sz w:val="24"/>
          <w:szCs w:val="24"/>
        </w:rPr>
        <w:t xml:space="preserve"> agonía perpetua</w:t>
      </w:r>
      <w:r w:rsidR="00A57BC9" w:rsidRPr="00507A3C">
        <w:rPr>
          <w:rFonts w:cs="Arial"/>
          <w:sz w:val="24"/>
          <w:szCs w:val="24"/>
        </w:rPr>
        <w:t xml:space="preserve"> de las redes </w:t>
      </w:r>
      <w:r w:rsidR="00336369">
        <w:rPr>
          <w:rFonts w:cs="Arial"/>
          <w:sz w:val="24"/>
          <w:szCs w:val="24"/>
        </w:rPr>
        <w:t>cívicas de promoción social</w:t>
      </w:r>
      <w:r w:rsidR="00A57BC9" w:rsidRPr="00507A3C">
        <w:rPr>
          <w:rFonts w:cs="Arial"/>
          <w:sz w:val="24"/>
          <w:szCs w:val="24"/>
        </w:rPr>
        <w:t xml:space="preserve"> en España</w:t>
      </w:r>
      <w:r w:rsidR="003A2F06" w:rsidRPr="00507A3C">
        <w:rPr>
          <w:rFonts w:cs="Arial"/>
          <w:sz w:val="24"/>
          <w:szCs w:val="24"/>
        </w:rPr>
        <w:t>.</w:t>
      </w:r>
    </w:p>
    <w:p w14:paraId="78D52836" w14:textId="77777777" w:rsidR="001C5FD1" w:rsidRPr="00507A3C" w:rsidRDefault="001C5FD1" w:rsidP="001C5FD1">
      <w:pPr>
        <w:jc w:val="both"/>
        <w:rPr>
          <w:rFonts w:cs="Arial"/>
          <w:sz w:val="24"/>
          <w:szCs w:val="24"/>
        </w:rPr>
      </w:pPr>
    </w:p>
    <w:p w14:paraId="2A97CFCD" w14:textId="2252DBB6" w:rsidR="001C5FD1" w:rsidRPr="00507A3C" w:rsidRDefault="001C5FD1" w:rsidP="001C5FD1">
      <w:pPr>
        <w:jc w:val="both"/>
        <w:rPr>
          <w:rFonts w:cs="Arial"/>
          <w:sz w:val="24"/>
          <w:szCs w:val="24"/>
        </w:rPr>
      </w:pPr>
      <w:r w:rsidRPr="00507A3C">
        <w:rPr>
          <w:rFonts w:cs="Arial"/>
          <w:sz w:val="24"/>
          <w:szCs w:val="24"/>
          <w:u w:val="single"/>
        </w:rPr>
        <w:t>2º</w:t>
      </w:r>
      <w:r w:rsidRPr="00507A3C">
        <w:rPr>
          <w:rFonts w:cs="Arial"/>
          <w:sz w:val="24"/>
          <w:szCs w:val="24"/>
        </w:rPr>
        <w:t xml:space="preserve"> </w:t>
      </w:r>
      <w:r w:rsidRPr="00507A3C">
        <w:rPr>
          <w:rFonts w:cs="Arial"/>
          <w:b/>
          <w:i/>
          <w:sz w:val="24"/>
          <w:szCs w:val="24"/>
        </w:rPr>
        <w:t>Constitucionalización con la categoría de fundamentales de los derechos</w:t>
      </w:r>
      <w:r w:rsidR="00A57BC9" w:rsidRPr="00507A3C">
        <w:rPr>
          <w:rFonts w:cs="Arial"/>
          <w:b/>
          <w:i/>
          <w:sz w:val="24"/>
          <w:szCs w:val="24"/>
        </w:rPr>
        <w:t xml:space="preserve"> sociales en nuestra Carta Magna</w:t>
      </w:r>
      <w:r w:rsidRPr="00507A3C">
        <w:rPr>
          <w:rFonts w:cs="Arial"/>
          <w:sz w:val="24"/>
          <w:szCs w:val="24"/>
        </w:rPr>
        <w:t xml:space="preserve">. </w:t>
      </w:r>
      <w:r w:rsidR="001003D3" w:rsidRPr="00507A3C">
        <w:rPr>
          <w:rFonts w:cs="Arial"/>
          <w:sz w:val="24"/>
          <w:szCs w:val="24"/>
        </w:rPr>
        <w:t xml:space="preserve">Así como, </w:t>
      </w:r>
      <w:r w:rsidRPr="00507A3C">
        <w:rPr>
          <w:rFonts w:cs="Arial"/>
          <w:sz w:val="24"/>
          <w:szCs w:val="24"/>
        </w:rPr>
        <w:t>atribuir al Estado el carácter de regulador y garante último de esos derechos sociales.</w:t>
      </w:r>
      <w:r w:rsidR="0037463C" w:rsidRPr="00507A3C">
        <w:rPr>
          <w:rFonts w:cs="Arial"/>
          <w:sz w:val="24"/>
          <w:szCs w:val="24"/>
        </w:rPr>
        <w:t xml:space="preserve"> </w:t>
      </w:r>
      <w:r w:rsidR="00DC5BE8" w:rsidRPr="00507A3C">
        <w:rPr>
          <w:rFonts w:cs="Arial"/>
          <w:sz w:val="24"/>
          <w:szCs w:val="24"/>
        </w:rPr>
        <w:t xml:space="preserve">De igual modo, se ha de operar </w:t>
      </w:r>
      <w:r w:rsidR="0037463C" w:rsidRPr="00507A3C">
        <w:rPr>
          <w:rFonts w:cs="Arial"/>
          <w:sz w:val="24"/>
          <w:szCs w:val="24"/>
        </w:rPr>
        <w:t>en el nivel correspondiente,</w:t>
      </w:r>
      <w:r w:rsidR="001003D3" w:rsidRPr="00507A3C">
        <w:rPr>
          <w:rFonts w:cs="Arial"/>
          <w:sz w:val="24"/>
          <w:szCs w:val="24"/>
        </w:rPr>
        <w:t xml:space="preserve"> en el ordenamiento de las Comunidades y Ciudades Autónomas.</w:t>
      </w:r>
    </w:p>
    <w:p w14:paraId="1D0BA35F" w14:textId="77777777" w:rsidR="001C5FD1" w:rsidRPr="00507A3C" w:rsidRDefault="001C5FD1" w:rsidP="001C5FD1">
      <w:pPr>
        <w:jc w:val="both"/>
        <w:rPr>
          <w:rFonts w:cs="Arial"/>
          <w:sz w:val="24"/>
          <w:szCs w:val="24"/>
        </w:rPr>
      </w:pPr>
    </w:p>
    <w:p w14:paraId="3EF6842C" w14:textId="1EEE6A59" w:rsidR="001C5FD1" w:rsidRPr="00507A3C" w:rsidRDefault="001C5FD1" w:rsidP="001C5FD1">
      <w:pPr>
        <w:jc w:val="both"/>
        <w:rPr>
          <w:rFonts w:cs="Arial"/>
          <w:sz w:val="24"/>
          <w:szCs w:val="24"/>
        </w:rPr>
      </w:pPr>
      <w:r w:rsidRPr="00507A3C">
        <w:rPr>
          <w:rFonts w:cs="Arial"/>
          <w:sz w:val="24"/>
          <w:szCs w:val="24"/>
          <w:u w:val="single"/>
        </w:rPr>
        <w:t>3º</w:t>
      </w:r>
      <w:r w:rsidRPr="00507A3C">
        <w:rPr>
          <w:rFonts w:cs="Arial"/>
          <w:sz w:val="24"/>
          <w:szCs w:val="24"/>
        </w:rPr>
        <w:t xml:space="preserve"> </w:t>
      </w:r>
      <w:r w:rsidR="003A2F06" w:rsidRPr="00507A3C">
        <w:rPr>
          <w:rFonts w:cs="Arial"/>
          <w:b/>
          <w:i/>
          <w:sz w:val="24"/>
          <w:szCs w:val="24"/>
        </w:rPr>
        <w:t>Activación de las personas con discapacidad</w:t>
      </w:r>
      <w:r w:rsidR="003A2F06" w:rsidRPr="00507A3C">
        <w:rPr>
          <w:rFonts w:cs="Arial"/>
          <w:sz w:val="24"/>
          <w:szCs w:val="24"/>
        </w:rPr>
        <w:t xml:space="preserve">. </w:t>
      </w:r>
      <w:r w:rsidR="00DC5BE8" w:rsidRPr="00507A3C">
        <w:rPr>
          <w:rFonts w:cs="Arial"/>
          <w:sz w:val="24"/>
          <w:szCs w:val="24"/>
        </w:rPr>
        <w:t>Adopción de un m</w:t>
      </w:r>
      <w:r w:rsidR="003A2F06" w:rsidRPr="00507A3C">
        <w:rPr>
          <w:rFonts w:cs="Arial"/>
          <w:sz w:val="24"/>
          <w:szCs w:val="24"/>
        </w:rPr>
        <w:t xml:space="preserve">uevo marco legal </w:t>
      </w:r>
      <w:r w:rsidR="00DC5BE8" w:rsidRPr="00507A3C">
        <w:rPr>
          <w:rFonts w:cs="Arial"/>
          <w:sz w:val="24"/>
          <w:szCs w:val="24"/>
        </w:rPr>
        <w:t xml:space="preserve">estatal </w:t>
      </w:r>
      <w:r w:rsidR="003A2F06" w:rsidRPr="00507A3C">
        <w:rPr>
          <w:rFonts w:cs="Arial"/>
          <w:sz w:val="24"/>
          <w:szCs w:val="24"/>
        </w:rPr>
        <w:t xml:space="preserve">para la inclusión laboral que nos lleve en 5 años a aumentar hasta el 50 % la tasa de actividad laboral de este grupo, lo que supondría la creación de más 200.000 nuevos empleos dignos y decentes, con particular intensidad en </w:t>
      </w:r>
      <w:r w:rsidR="00DC5BE8" w:rsidRPr="00507A3C">
        <w:rPr>
          <w:rFonts w:cs="Arial"/>
          <w:sz w:val="24"/>
          <w:szCs w:val="24"/>
        </w:rPr>
        <w:t xml:space="preserve">las personas </w:t>
      </w:r>
      <w:r w:rsidR="003A2F06" w:rsidRPr="00507A3C">
        <w:rPr>
          <w:rFonts w:cs="Arial"/>
          <w:sz w:val="24"/>
          <w:szCs w:val="24"/>
        </w:rPr>
        <w:t>c</w:t>
      </w:r>
      <w:r w:rsidR="00DC5BE8" w:rsidRPr="00507A3C">
        <w:rPr>
          <w:rFonts w:cs="Arial"/>
          <w:sz w:val="24"/>
          <w:szCs w:val="24"/>
        </w:rPr>
        <w:t xml:space="preserve">on discapacidad </w:t>
      </w:r>
      <w:r w:rsidR="003A2F06" w:rsidRPr="00507A3C">
        <w:rPr>
          <w:rFonts w:cs="Arial"/>
          <w:sz w:val="24"/>
          <w:szCs w:val="24"/>
        </w:rPr>
        <w:t>de especiales dificultades de inserción,</w:t>
      </w:r>
      <w:r w:rsidR="00DC5BE8" w:rsidRPr="00507A3C">
        <w:rPr>
          <w:rFonts w:cs="Arial"/>
          <w:sz w:val="24"/>
          <w:szCs w:val="24"/>
        </w:rPr>
        <w:t xml:space="preserve"> en las</w:t>
      </w:r>
      <w:r w:rsidR="003A2F06" w:rsidRPr="00507A3C">
        <w:rPr>
          <w:rFonts w:cs="Arial"/>
          <w:sz w:val="24"/>
          <w:szCs w:val="24"/>
        </w:rPr>
        <w:t xml:space="preserve"> mujeres y </w:t>
      </w:r>
      <w:r w:rsidR="00DC5BE8" w:rsidRPr="00507A3C">
        <w:rPr>
          <w:rFonts w:cs="Arial"/>
          <w:sz w:val="24"/>
          <w:szCs w:val="24"/>
        </w:rPr>
        <w:t xml:space="preserve">en personas </w:t>
      </w:r>
      <w:r w:rsidR="003A2F06" w:rsidRPr="00507A3C">
        <w:rPr>
          <w:rFonts w:cs="Arial"/>
          <w:sz w:val="24"/>
          <w:szCs w:val="24"/>
        </w:rPr>
        <w:t xml:space="preserve">con otros factores sociales de desventaja añadidos. </w:t>
      </w:r>
      <w:r w:rsidR="00DC5BE8" w:rsidRPr="00507A3C">
        <w:rPr>
          <w:rFonts w:cs="Arial"/>
          <w:sz w:val="24"/>
          <w:szCs w:val="24"/>
        </w:rPr>
        <w:t>Hay también que e</w:t>
      </w:r>
      <w:r w:rsidR="001003D3" w:rsidRPr="00507A3C">
        <w:rPr>
          <w:rFonts w:cs="Arial"/>
          <w:sz w:val="24"/>
          <w:szCs w:val="24"/>
        </w:rPr>
        <w:t>stablecer una p</w:t>
      </w:r>
      <w:r w:rsidR="007548E3" w:rsidRPr="00507A3C">
        <w:rPr>
          <w:rFonts w:cs="Arial"/>
          <w:sz w:val="24"/>
          <w:szCs w:val="24"/>
        </w:rPr>
        <w:t>rotección reforzada de la iniciativa social empleadora.</w:t>
      </w:r>
    </w:p>
    <w:p w14:paraId="776DC882" w14:textId="77777777" w:rsidR="003A2F06" w:rsidRPr="00507A3C" w:rsidRDefault="003A2F06" w:rsidP="001C5FD1">
      <w:pPr>
        <w:jc w:val="both"/>
        <w:rPr>
          <w:rFonts w:cs="Arial"/>
          <w:sz w:val="24"/>
          <w:szCs w:val="24"/>
        </w:rPr>
      </w:pPr>
    </w:p>
    <w:p w14:paraId="0B86420B" w14:textId="75C373BE" w:rsidR="007B54CD" w:rsidRPr="00507A3C" w:rsidRDefault="003A2F06" w:rsidP="001C5FD1">
      <w:pPr>
        <w:jc w:val="both"/>
        <w:rPr>
          <w:rFonts w:cs="Arial"/>
          <w:sz w:val="24"/>
          <w:szCs w:val="24"/>
        </w:rPr>
      </w:pPr>
      <w:r w:rsidRPr="00507A3C">
        <w:rPr>
          <w:rFonts w:cs="Arial"/>
          <w:sz w:val="24"/>
          <w:szCs w:val="24"/>
          <w:u w:val="single"/>
        </w:rPr>
        <w:t>4º</w:t>
      </w:r>
      <w:r w:rsidRPr="00507A3C">
        <w:rPr>
          <w:rFonts w:cs="Arial"/>
          <w:sz w:val="24"/>
          <w:szCs w:val="24"/>
        </w:rPr>
        <w:t xml:space="preserve"> </w:t>
      </w:r>
      <w:r w:rsidRPr="00507A3C">
        <w:rPr>
          <w:rFonts w:cs="Arial"/>
          <w:b/>
          <w:i/>
          <w:sz w:val="24"/>
          <w:szCs w:val="24"/>
        </w:rPr>
        <w:t>Acabar con la hostilidad del entorno</w:t>
      </w:r>
      <w:r w:rsidR="00DC5BE8" w:rsidRPr="00507A3C">
        <w:rPr>
          <w:rFonts w:cs="Arial"/>
          <w:b/>
          <w:i/>
          <w:sz w:val="24"/>
          <w:szCs w:val="24"/>
        </w:rPr>
        <w:t xml:space="preserve"> hacia las personas con discapacidad</w:t>
      </w:r>
      <w:r w:rsidRPr="00507A3C">
        <w:rPr>
          <w:rFonts w:cs="Arial"/>
          <w:b/>
          <w:i/>
          <w:sz w:val="24"/>
          <w:szCs w:val="24"/>
        </w:rPr>
        <w:t xml:space="preserve"> o</w:t>
      </w:r>
      <w:r w:rsidR="00DC5BE8" w:rsidRPr="00507A3C">
        <w:rPr>
          <w:rFonts w:cs="Arial"/>
          <w:b/>
          <w:i/>
          <w:sz w:val="24"/>
          <w:szCs w:val="24"/>
        </w:rPr>
        <w:t>,</w:t>
      </w:r>
      <w:r w:rsidRPr="00507A3C">
        <w:rPr>
          <w:rFonts w:cs="Arial"/>
          <w:b/>
          <w:i/>
          <w:sz w:val="24"/>
          <w:szCs w:val="24"/>
        </w:rPr>
        <w:t xml:space="preserve"> por otro nombre, </w:t>
      </w:r>
      <w:r w:rsidR="00F95D5E" w:rsidRPr="00507A3C">
        <w:rPr>
          <w:rFonts w:cs="Arial"/>
          <w:b/>
          <w:i/>
          <w:sz w:val="24"/>
          <w:szCs w:val="24"/>
        </w:rPr>
        <w:t xml:space="preserve">lograr </w:t>
      </w:r>
      <w:r w:rsidR="001003D3" w:rsidRPr="00507A3C">
        <w:rPr>
          <w:rFonts w:cs="Arial"/>
          <w:b/>
          <w:i/>
          <w:sz w:val="24"/>
          <w:szCs w:val="24"/>
        </w:rPr>
        <w:t xml:space="preserve">ver </w:t>
      </w:r>
      <w:r w:rsidR="00F95D5E" w:rsidRPr="00507A3C">
        <w:rPr>
          <w:rFonts w:cs="Arial"/>
          <w:b/>
          <w:i/>
          <w:sz w:val="24"/>
          <w:szCs w:val="24"/>
        </w:rPr>
        <w:t xml:space="preserve">implantada la </w:t>
      </w:r>
      <w:r w:rsidRPr="00507A3C">
        <w:rPr>
          <w:rFonts w:cs="Arial"/>
          <w:b/>
          <w:i/>
          <w:sz w:val="24"/>
          <w:szCs w:val="24"/>
        </w:rPr>
        <w:t>accesibilidad universal</w:t>
      </w:r>
      <w:r w:rsidR="00DC5BE8" w:rsidRPr="00507A3C">
        <w:rPr>
          <w:rFonts w:cs="Arial"/>
          <w:sz w:val="24"/>
          <w:szCs w:val="24"/>
        </w:rPr>
        <w:t xml:space="preserve"> en todos los entornos</w:t>
      </w:r>
      <w:r w:rsidRPr="00507A3C">
        <w:rPr>
          <w:rFonts w:cs="Arial"/>
          <w:sz w:val="24"/>
          <w:szCs w:val="24"/>
        </w:rPr>
        <w:t>:</w:t>
      </w:r>
      <w:r w:rsidR="00527046" w:rsidRPr="00507A3C">
        <w:rPr>
          <w:rFonts w:cs="Arial"/>
          <w:sz w:val="24"/>
          <w:szCs w:val="24"/>
        </w:rPr>
        <w:t xml:space="preserve"> </w:t>
      </w:r>
      <w:r w:rsidR="00DC5BE8" w:rsidRPr="00507A3C">
        <w:rPr>
          <w:rFonts w:cs="Arial"/>
          <w:sz w:val="24"/>
          <w:szCs w:val="24"/>
        </w:rPr>
        <w:t xml:space="preserve">Reforma inmediata de la </w:t>
      </w:r>
      <w:r w:rsidR="00527046" w:rsidRPr="00507A3C">
        <w:rPr>
          <w:rFonts w:cs="Arial"/>
          <w:sz w:val="24"/>
          <w:szCs w:val="24"/>
        </w:rPr>
        <w:t>L</w:t>
      </w:r>
      <w:r w:rsidR="00DC5BE8" w:rsidRPr="00507A3C">
        <w:rPr>
          <w:rFonts w:cs="Arial"/>
          <w:sz w:val="24"/>
          <w:szCs w:val="24"/>
        </w:rPr>
        <w:t>ey de Propiedad Horizontal;</w:t>
      </w:r>
      <w:r w:rsidR="00527046" w:rsidRPr="00507A3C">
        <w:rPr>
          <w:rFonts w:cs="Arial"/>
          <w:sz w:val="24"/>
          <w:szCs w:val="24"/>
        </w:rPr>
        <w:t xml:space="preserve"> </w:t>
      </w:r>
      <w:r w:rsidR="007B54CD" w:rsidRPr="00507A3C">
        <w:rPr>
          <w:rFonts w:cs="Arial"/>
          <w:sz w:val="24"/>
          <w:szCs w:val="24"/>
        </w:rPr>
        <w:t xml:space="preserve">regular la </w:t>
      </w:r>
      <w:r w:rsidR="00527046" w:rsidRPr="00507A3C">
        <w:rPr>
          <w:rFonts w:cs="Arial"/>
          <w:sz w:val="24"/>
          <w:szCs w:val="24"/>
        </w:rPr>
        <w:t>accesibilidad cognitiva</w:t>
      </w:r>
      <w:r w:rsidR="00DC5BE8" w:rsidRPr="00507A3C">
        <w:rPr>
          <w:rFonts w:cs="Arial"/>
          <w:sz w:val="24"/>
          <w:szCs w:val="24"/>
        </w:rPr>
        <w:t xml:space="preserve"> como nueva dimensión</w:t>
      </w:r>
      <w:r w:rsidR="00527046" w:rsidRPr="00507A3C">
        <w:rPr>
          <w:rFonts w:cs="Arial"/>
          <w:sz w:val="24"/>
          <w:szCs w:val="24"/>
        </w:rPr>
        <w:t xml:space="preserve">; </w:t>
      </w:r>
      <w:r w:rsidR="00DC5BE8" w:rsidRPr="00507A3C">
        <w:rPr>
          <w:rFonts w:cs="Arial"/>
          <w:sz w:val="24"/>
          <w:szCs w:val="24"/>
        </w:rPr>
        <w:t xml:space="preserve">mejorar el marco normativo de la </w:t>
      </w:r>
      <w:r w:rsidR="00DE1553">
        <w:rPr>
          <w:rFonts w:cs="Arial"/>
          <w:sz w:val="24"/>
          <w:szCs w:val="24"/>
        </w:rPr>
        <w:t>accesibilidad audiovisual, asegurar la accesibilidad a la comunicación y a la información.</w:t>
      </w:r>
    </w:p>
    <w:p w14:paraId="7B24C9D0" w14:textId="77777777" w:rsidR="007B54CD" w:rsidRPr="00507A3C" w:rsidRDefault="007B54CD" w:rsidP="001C5FD1">
      <w:pPr>
        <w:jc w:val="both"/>
        <w:rPr>
          <w:rFonts w:cs="Arial"/>
          <w:sz w:val="24"/>
          <w:szCs w:val="24"/>
        </w:rPr>
      </w:pPr>
    </w:p>
    <w:p w14:paraId="50231A6F" w14:textId="7EF8738B" w:rsidR="003A2F06" w:rsidRPr="00507A3C" w:rsidRDefault="007B54CD" w:rsidP="001C5FD1">
      <w:pPr>
        <w:jc w:val="both"/>
        <w:rPr>
          <w:rFonts w:cs="Arial"/>
          <w:sz w:val="24"/>
          <w:szCs w:val="24"/>
          <w:u w:val="single"/>
        </w:rPr>
      </w:pPr>
      <w:r w:rsidRPr="00507A3C">
        <w:rPr>
          <w:rFonts w:cs="Arial"/>
          <w:sz w:val="24"/>
          <w:szCs w:val="24"/>
          <w:u w:val="single"/>
        </w:rPr>
        <w:t>5º</w:t>
      </w:r>
      <w:r w:rsidR="001003D3" w:rsidRPr="00507A3C">
        <w:rPr>
          <w:rFonts w:cs="Arial"/>
          <w:sz w:val="24"/>
          <w:szCs w:val="24"/>
        </w:rPr>
        <w:t xml:space="preserve"> </w:t>
      </w:r>
      <w:r w:rsidR="00F95D5E" w:rsidRPr="00507A3C">
        <w:rPr>
          <w:rFonts w:cs="Arial"/>
          <w:b/>
          <w:i/>
          <w:sz w:val="24"/>
          <w:szCs w:val="24"/>
        </w:rPr>
        <w:t>Contar con a</w:t>
      </w:r>
      <w:r w:rsidRPr="00507A3C">
        <w:rPr>
          <w:rFonts w:cs="Arial"/>
          <w:b/>
          <w:i/>
          <w:sz w:val="24"/>
          <w:szCs w:val="24"/>
        </w:rPr>
        <w:t>poyos suficientes y efectivos</w:t>
      </w:r>
      <w:r w:rsidR="00DC5BE8" w:rsidRPr="00507A3C">
        <w:rPr>
          <w:rFonts w:cs="Arial"/>
          <w:b/>
          <w:i/>
          <w:sz w:val="24"/>
          <w:szCs w:val="24"/>
        </w:rPr>
        <w:t>, que han de proporcionar, con el rango de derecho subjetivo, los poderes públicos,</w:t>
      </w:r>
      <w:r w:rsidRPr="00507A3C">
        <w:rPr>
          <w:rFonts w:cs="Arial"/>
          <w:b/>
          <w:i/>
          <w:sz w:val="24"/>
          <w:szCs w:val="24"/>
        </w:rPr>
        <w:t xml:space="preserve"> para </w:t>
      </w:r>
      <w:r w:rsidR="00DC5BE8" w:rsidRPr="00507A3C">
        <w:rPr>
          <w:rFonts w:cs="Arial"/>
          <w:b/>
          <w:i/>
          <w:sz w:val="24"/>
          <w:szCs w:val="24"/>
        </w:rPr>
        <w:t xml:space="preserve">que las personas con discapacidad podamos </w:t>
      </w:r>
      <w:r w:rsidRPr="00507A3C">
        <w:rPr>
          <w:rFonts w:cs="Arial"/>
          <w:b/>
          <w:i/>
          <w:sz w:val="24"/>
          <w:szCs w:val="24"/>
        </w:rPr>
        <w:t>elegir cómo y dónde vivir</w:t>
      </w:r>
      <w:r w:rsidR="00DC5BE8" w:rsidRPr="00507A3C">
        <w:rPr>
          <w:rFonts w:cs="Arial"/>
          <w:b/>
          <w:i/>
          <w:sz w:val="24"/>
          <w:szCs w:val="24"/>
        </w:rPr>
        <w:t>,</w:t>
      </w:r>
      <w:r w:rsidRPr="00507A3C">
        <w:rPr>
          <w:rFonts w:cs="Arial"/>
          <w:b/>
          <w:i/>
          <w:sz w:val="24"/>
          <w:szCs w:val="24"/>
        </w:rPr>
        <w:t xml:space="preserve"> y cómo desarrollar un proy</w:t>
      </w:r>
      <w:r w:rsidR="00DC5BE8" w:rsidRPr="00507A3C">
        <w:rPr>
          <w:rFonts w:cs="Arial"/>
          <w:b/>
          <w:i/>
          <w:sz w:val="24"/>
          <w:szCs w:val="24"/>
        </w:rPr>
        <w:t>ecto de vida libremente elegido</w:t>
      </w:r>
      <w:r w:rsidR="00DC5BE8" w:rsidRPr="00507A3C">
        <w:rPr>
          <w:rFonts w:cs="Arial"/>
          <w:sz w:val="24"/>
          <w:szCs w:val="24"/>
        </w:rPr>
        <w:t>. Esto pasa, aquí y ahora, por generalizar la asistencia p</w:t>
      </w:r>
      <w:r w:rsidRPr="00507A3C">
        <w:rPr>
          <w:rFonts w:cs="Arial"/>
          <w:sz w:val="24"/>
          <w:szCs w:val="24"/>
        </w:rPr>
        <w:t>ers</w:t>
      </w:r>
      <w:r w:rsidR="007428AC" w:rsidRPr="00507A3C">
        <w:rPr>
          <w:rFonts w:cs="Arial"/>
          <w:sz w:val="24"/>
          <w:szCs w:val="24"/>
        </w:rPr>
        <w:t>onal</w:t>
      </w:r>
      <w:r w:rsidR="00DC5BE8" w:rsidRPr="00507A3C">
        <w:rPr>
          <w:rFonts w:cs="Arial"/>
          <w:sz w:val="24"/>
          <w:szCs w:val="24"/>
        </w:rPr>
        <w:t xml:space="preserve"> como prest</w:t>
      </w:r>
      <w:r w:rsidR="00157812" w:rsidRPr="00507A3C">
        <w:rPr>
          <w:rFonts w:cs="Arial"/>
          <w:sz w:val="24"/>
          <w:szCs w:val="24"/>
        </w:rPr>
        <w:t>ación más inclusiva; acometer u</w:t>
      </w:r>
      <w:r w:rsidR="00DC5BE8" w:rsidRPr="00507A3C">
        <w:rPr>
          <w:rFonts w:cs="Arial"/>
          <w:sz w:val="24"/>
          <w:szCs w:val="24"/>
        </w:rPr>
        <w:t>n</w:t>
      </w:r>
      <w:r w:rsidR="00157812" w:rsidRPr="00507A3C">
        <w:rPr>
          <w:rFonts w:cs="Arial"/>
          <w:sz w:val="24"/>
          <w:szCs w:val="24"/>
        </w:rPr>
        <w:t>a est</w:t>
      </w:r>
      <w:r w:rsidR="00DC5BE8" w:rsidRPr="00507A3C">
        <w:rPr>
          <w:rFonts w:cs="Arial"/>
          <w:sz w:val="24"/>
          <w:szCs w:val="24"/>
        </w:rPr>
        <w:t>r</w:t>
      </w:r>
      <w:r w:rsidR="00157812" w:rsidRPr="00507A3C">
        <w:rPr>
          <w:rFonts w:cs="Arial"/>
          <w:sz w:val="24"/>
          <w:szCs w:val="24"/>
        </w:rPr>
        <w:t>a</w:t>
      </w:r>
      <w:r w:rsidR="00DC5BE8" w:rsidRPr="00507A3C">
        <w:rPr>
          <w:rFonts w:cs="Arial"/>
          <w:sz w:val="24"/>
          <w:szCs w:val="24"/>
        </w:rPr>
        <w:t xml:space="preserve">tegia </w:t>
      </w:r>
      <w:r w:rsidR="00157812" w:rsidRPr="00507A3C">
        <w:rPr>
          <w:rFonts w:cs="Arial"/>
          <w:sz w:val="24"/>
          <w:szCs w:val="24"/>
        </w:rPr>
        <w:t>ambiciosa de d</w:t>
      </w:r>
      <w:r w:rsidR="007428AC" w:rsidRPr="00507A3C">
        <w:rPr>
          <w:rFonts w:cs="Arial"/>
          <w:sz w:val="24"/>
          <w:szCs w:val="24"/>
        </w:rPr>
        <w:t>esinstitucionalización</w:t>
      </w:r>
      <w:r w:rsidR="00157812" w:rsidRPr="00507A3C">
        <w:rPr>
          <w:rFonts w:cs="Arial"/>
          <w:sz w:val="24"/>
          <w:szCs w:val="24"/>
        </w:rPr>
        <w:t>, para que ninguna persona con discapacidad se vea obligada a vivir donde no quiera</w:t>
      </w:r>
      <w:r w:rsidR="00DE1553">
        <w:rPr>
          <w:rFonts w:cs="Arial"/>
          <w:sz w:val="24"/>
          <w:szCs w:val="24"/>
        </w:rPr>
        <w:t xml:space="preserve"> ni en la forma que no desee</w:t>
      </w:r>
      <w:r w:rsidR="00157812" w:rsidRPr="00507A3C">
        <w:rPr>
          <w:rFonts w:cs="Arial"/>
          <w:sz w:val="24"/>
          <w:szCs w:val="24"/>
        </w:rPr>
        <w:t>; extender efectivamente</w:t>
      </w:r>
      <w:r w:rsidR="007428AC" w:rsidRPr="00507A3C">
        <w:rPr>
          <w:rFonts w:cs="Arial"/>
          <w:sz w:val="24"/>
          <w:szCs w:val="24"/>
        </w:rPr>
        <w:t xml:space="preserve"> </w:t>
      </w:r>
      <w:r w:rsidR="00157812" w:rsidRPr="00507A3C">
        <w:rPr>
          <w:rFonts w:cs="Arial"/>
          <w:sz w:val="24"/>
          <w:szCs w:val="24"/>
        </w:rPr>
        <w:t>la a</w:t>
      </w:r>
      <w:r w:rsidR="00962B31" w:rsidRPr="00507A3C">
        <w:rPr>
          <w:rFonts w:cs="Arial"/>
          <w:sz w:val="24"/>
          <w:szCs w:val="24"/>
        </w:rPr>
        <w:t>utonomí</w:t>
      </w:r>
      <w:r w:rsidR="00157812" w:rsidRPr="00507A3C">
        <w:rPr>
          <w:rFonts w:cs="Arial"/>
          <w:sz w:val="24"/>
          <w:szCs w:val="24"/>
        </w:rPr>
        <w:t>a p</w:t>
      </w:r>
      <w:r w:rsidR="00F274AA" w:rsidRPr="00507A3C">
        <w:rPr>
          <w:rFonts w:cs="Arial"/>
          <w:sz w:val="24"/>
          <w:szCs w:val="24"/>
        </w:rPr>
        <w:t>er</w:t>
      </w:r>
      <w:r w:rsidR="00157812" w:rsidRPr="00507A3C">
        <w:rPr>
          <w:rFonts w:cs="Arial"/>
          <w:sz w:val="24"/>
          <w:szCs w:val="24"/>
        </w:rPr>
        <w:t>sonal, haciendo realidad la vida i</w:t>
      </w:r>
      <w:r w:rsidR="00F274AA" w:rsidRPr="00507A3C">
        <w:rPr>
          <w:rFonts w:cs="Arial"/>
          <w:sz w:val="24"/>
          <w:szCs w:val="24"/>
        </w:rPr>
        <w:t xml:space="preserve">ndependiente. </w:t>
      </w:r>
      <w:r w:rsidR="00157812" w:rsidRPr="00507A3C">
        <w:rPr>
          <w:rFonts w:cs="Arial"/>
          <w:sz w:val="24"/>
          <w:szCs w:val="24"/>
        </w:rPr>
        <w:t xml:space="preserve">Se necesita una </w:t>
      </w:r>
      <w:r w:rsidR="00F274AA" w:rsidRPr="00507A3C">
        <w:rPr>
          <w:rFonts w:cs="Arial"/>
          <w:sz w:val="24"/>
          <w:szCs w:val="24"/>
        </w:rPr>
        <w:t>Agenda Urbana</w:t>
      </w:r>
      <w:r w:rsidR="00157812" w:rsidRPr="00507A3C">
        <w:rPr>
          <w:rFonts w:cs="Arial"/>
          <w:sz w:val="24"/>
          <w:szCs w:val="24"/>
        </w:rPr>
        <w:t xml:space="preserve"> reinventada, que piense y ponga en práctica</w:t>
      </w:r>
      <w:r w:rsidR="00F274AA" w:rsidRPr="00507A3C">
        <w:rPr>
          <w:rFonts w:cs="Arial"/>
          <w:sz w:val="24"/>
          <w:szCs w:val="24"/>
        </w:rPr>
        <w:t xml:space="preserve"> nuevas formas habitacionales inclusivas</w:t>
      </w:r>
      <w:r w:rsidR="004A1441" w:rsidRPr="00507A3C">
        <w:rPr>
          <w:rFonts w:cs="Arial"/>
          <w:sz w:val="24"/>
          <w:szCs w:val="24"/>
        </w:rPr>
        <w:t xml:space="preserve"> y comunitarias</w:t>
      </w:r>
      <w:r w:rsidR="00157812" w:rsidRPr="00507A3C">
        <w:rPr>
          <w:rFonts w:cs="Arial"/>
          <w:sz w:val="24"/>
          <w:szCs w:val="24"/>
        </w:rPr>
        <w:t xml:space="preserve"> para las personas con discapacidad</w:t>
      </w:r>
      <w:r w:rsidR="00B31BC8">
        <w:rPr>
          <w:rFonts w:cs="Arial"/>
          <w:sz w:val="24"/>
          <w:szCs w:val="24"/>
        </w:rPr>
        <w:t>, incluidas las personas con discapacidad mayores</w:t>
      </w:r>
      <w:r w:rsidR="00F274AA" w:rsidRPr="00507A3C">
        <w:rPr>
          <w:rFonts w:cs="Arial"/>
          <w:sz w:val="24"/>
          <w:szCs w:val="24"/>
        </w:rPr>
        <w:t>.</w:t>
      </w:r>
      <w:r w:rsidR="00962B31" w:rsidRPr="00507A3C">
        <w:rPr>
          <w:rFonts w:cs="Arial"/>
          <w:sz w:val="24"/>
          <w:szCs w:val="24"/>
        </w:rPr>
        <w:t xml:space="preserve"> </w:t>
      </w:r>
    </w:p>
    <w:p w14:paraId="5022A59A" w14:textId="77777777" w:rsidR="003A2F06" w:rsidRPr="00507A3C" w:rsidRDefault="003A2F06" w:rsidP="001C5FD1">
      <w:pPr>
        <w:jc w:val="both"/>
        <w:rPr>
          <w:rFonts w:cs="Arial"/>
          <w:sz w:val="24"/>
          <w:szCs w:val="24"/>
        </w:rPr>
      </w:pPr>
    </w:p>
    <w:p w14:paraId="67422CFD" w14:textId="29655FD5" w:rsidR="003A2F06" w:rsidRPr="00507A3C" w:rsidRDefault="007B54CD" w:rsidP="001C5FD1">
      <w:pPr>
        <w:jc w:val="both"/>
        <w:rPr>
          <w:rFonts w:cs="Arial"/>
          <w:sz w:val="24"/>
          <w:szCs w:val="24"/>
        </w:rPr>
      </w:pPr>
      <w:r w:rsidRPr="00507A3C">
        <w:rPr>
          <w:rFonts w:cs="Arial"/>
          <w:sz w:val="24"/>
          <w:szCs w:val="24"/>
          <w:u w:val="single"/>
        </w:rPr>
        <w:t>6</w:t>
      </w:r>
      <w:r w:rsidRPr="00507A3C">
        <w:rPr>
          <w:rFonts w:cs="Arial"/>
          <w:b/>
          <w:i/>
          <w:sz w:val="24"/>
          <w:szCs w:val="24"/>
          <w:u w:val="single"/>
        </w:rPr>
        <w:t>º</w:t>
      </w:r>
      <w:r w:rsidRPr="00507A3C">
        <w:rPr>
          <w:rFonts w:cs="Arial"/>
          <w:b/>
          <w:i/>
          <w:sz w:val="24"/>
          <w:szCs w:val="24"/>
        </w:rPr>
        <w:t xml:space="preserve">  Universalizar la inclusión</w:t>
      </w:r>
      <w:r w:rsidR="00157812" w:rsidRPr="00507A3C">
        <w:rPr>
          <w:rFonts w:cs="Arial"/>
          <w:b/>
          <w:i/>
          <w:sz w:val="24"/>
          <w:szCs w:val="24"/>
        </w:rPr>
        <w:t>,</w:t>
      </w:r>
      <w:r w:rsidRPr="00507A3C">
        <w:rPr>
          <w:rFonts w:cs="Arial"/>
          <w:b/>
          <w:i/>
          <w:sz w:val="24"/>
          <w:szCs w:val="24"/>
        </w:rPr>
        <w:t xml:space="preserve"> </w:t>
      </w:r>
      <w:r w:rsidR="00157812" w:rsidRPr="00507A3C">
        <w:rPr>
          <w:rFonts w:cs="Arial"/>
          <w:b/>
          <w:i/>
          <w:sz w:val="24"/>
          <w:szCs w:val="24"/>
        </w:rPr>
        <w:t xml:space="preserve">disponiendo de </w:t>
      </w:r>
      <w:r w:rsidR="00042992" w:rsidRPr="00507A3C">
        <w:rPr>
          <w:rFonts w:cs="Arial"/>
          <w:b/>
          <w:i/>
          <w:sz w:val="24"/>
          <w:szCs w:val="24"/>
        </w:rPr>
        <w:t>apoyos reales,</w:t>
      </w:r>
      <w:r w:rsidR="00277E79" w:rsidRPr="00507A3C">
        <w:rPr>
          <w:rFonts w:cs="Arial"/>
          <w:b/>
          <w:i/>
          <w:sz w:val="24"/>
          <w:szCs w:val="24"/>
        </w:rPr>
        <w:t xml:space="preserve"> suficientes </w:t>
      </w:r>
      <w:r w:rsidR="00042992" w:rsidRPr="00507A3C">
        <w:rPr>
          <w:rFonts w:cs="Arial"/>
          <w:b/>
          <w:i/>
          <w:sz w:val="24"/>
          <w:szCs w:val="24"/>
        </w:rPr>
        <w:t xml:space="preserve">e individualizados </w:t>
      </w:r>
      <w:r w:rsidRPr="00507A3C">
        <w:rPr>
          <w:rFonts w:cs="Arial"/>
          <w:b/>
          <w:i/>
          <w:sz w:val="24"/>
          <w:szCs w:val="24"/>
        </w:rPr>
        <w:t>en todos los entornos</w:t>
      </w:r>
      <w:r w:rsidR="00277E79" w:rsidRPr="00507A3C">
        <w:rPr>
          <w:rFonts w:cs="Arial"/>
          <w:b/>
          <w:i/>
          <w:sz w:val="24"/>
          <w:szCs w:val="24"/>
        </w:rPr>
        <w:t xml:space="preserve"> de la vida de la persona con discapacidad</w:t>
      </w:r>
      <w:r w:rsidRPr="00507A3C">
        <w:rPr>
          <w:rFonts w:cs="Arial"/>
          <w:sz w:val="24"/>
          <w:szCs w:val="24"/>
        </w:rPr>
        <w:t xml:space="preserve">: </w:t>
      </w:r>
      <w:r w:rsidR="00157812" w:rsidRPr="00507A3C">
        <w:rPr>
          <w:rFonts w:cs="Arial"/>
          <w:sz w:val="24"/>
          <w:szCs w:val="24"/>
        </w:rPr>
        <w:t xml:space="preserve">en el </w:t>
      </w:r>
      <w:r w:rsidRPr="00507A3C">
        <w:rPr>
          <w:rFonts w:cs="Arial"/>
          <w:sz w:val="24"/>
          <w:szCs w:val="24"/>
        </w:rPr>
        <w:t>educativo</w:t>
      </w:r>
      <w:r w:rsidR="00E2498F" w:rsidRPr="00507A3C">
        <w:rPr>
          <w:rFonts w:cs="Arial"/>
          <w:sz w:val="24"/>
          <w:szCs w:val="24"/>
        </w:rPr>
        <w:t xml:space="preserve">, </w:t>
      </w:r>
      <w:r w:rsidR="00DE1553">
        <w:rPr>
          <w:rFonts w:cs="Arial"/>
          <w:sz w:val="24"/>
          <w:szCs w:val="24"/>
        </w:rPr>
        <w:t xml:space="preserve">en el laboral, </w:t>
      </w:r>
      <w:r w:rsidR="00157812" w:rsidRPr="00507A3C">
        <w:rPr>
          <w:rFonts w:cs="Arial"/>
          <w:sz w:val="24"/>
          <w:szCs w:val="24"/>
        </w:rPr>
        <w:t xml:space="preserve">en el social, </w:t>
      </w:r>
      <w:r w:rsidR="00B31BC8">
        <w:rPr>
          <w:rFonts w:cs="Arial"/>
          <w:sz w:val="24"/>
          <w:szCs w:val="24"/>
        </w:rPr>
        <w:t xml:space="preserve">en el sanitario, </w:t>
      </w:r>
      <w:r w:rsidR="00157812" w:rsidRPr="00507A3C">
        <w:rPr>
          <w:rFonts w:cs="Arial"/>
          <w:sz w:val="24"/>
          <w:szCs w:val="24"/>
        </w:rPr>
        <w:t xml:space="preserve">en los deportivos, en el consumo, en el acceso a </w:t>
      </w:r>
      <w:r w:rsidR="00E2498F" w:rsidRPr="00507A3C">
        <w:rPr>
          <w:rFonts w:cs="Arial"/>
          <w:sz w:val="24"/>
          <w:szCs w:val="24"/>
        </w:rPr>
        <w:t>bienes y servicios</w:t>
      </w:r>
      <w:r w:rsidR="00157812" w:rsidRPr="00507A3C">
        <w:rPr>
          <w:rFonts w:cs="Arial"/>
          <w:sz w:val="24"/>
          <w:szCs w:val="24"/>
        </w:rPr>
        <w:t xml:space="preserve"> a disposición del público</w:t>
      </w:r>
      <w:r w:rsidR="00E2498F" w:rsidRPr="00507A3C">
        <w:rPr>
          <w:rFonts w:cs="Arial"/>
          <w:sz w:val="24"/>
          <w:szCs w:val="24"/>
        </w:rPr>
        <w:t xml:space="preserve">, </w:t>
      </w:r>
      <w:r w:rsidR="00DE1553">
        <w:rPr>
          <w:rFonts w:cs="Arial"/>
          <w:sz w:val="24"/>
          <w:szCs w:val="24"/>
        </w:rPr>
        <w:t xml:space="preserve">en el acceso a la información y la comunicación, </w:t>
      </w:r>
      <w:r w:rsidR="00E2498F" w:rsidRPr="00507A3C">
        <w:rPr>
          <w:rFonts w:cs="Arial"/>
          <w:sz w:val="24"/>
          <w:szCs w:val="24"/>
        </w:rPr>
        <w:t>etc</w:t>
      </w:r>
      <w:r w:rsidRPr="00507A3C">
        <w:rPr>
          <w:rFonts w:cs="Arial"/>
          <w:sz w:val="24"/>
          <w:szCs w:val="24"/>
        </w:rPr>
        <w:t>.</w:t>
      </w:r>
    </w:p>
    <w:p w14:paraId="0D66ACC0" w14:textId="77777777" w:rsidR="00E2498F" w:rsidRPr="00507A3C" w:rsidRDefault="00E2498F" w:rsidP="001C5FD1">
      <w:pPr>
        <w:jc w:val="both"/>
        <w:rPr>
          <w:rFonts w:cs="Arial"/>
          <w:sz w:val="24"/>
          <w:szCs w:val="24"/>
        </w:rPr>
      </w:pPr>
    </w:p>
    <w:p w14:paraId="1CBEF05D" w14:textId="311A4752" w:rsidR="00013FA4" w:rsidRPr="00507A3C" w:rsidRDefault="007B54CD" w:rsidP="00E305BF">
      <w:pPr>
        <w:jc w:val="both"/>
        <w:rPr>
          <w:rFonts w:cs="Arial"/>
          <w:sz w:val="24"/>
          <w:szCs w:val="24"/>
        </w:rPr>
      </w:pPr>
      <w:r w:rsidRPr="00507A3C">
        <w:rPr>
          <w:rFonts w:cs="Arial"/>
          <w:sz w:val="24"/>
          <w:szCs w:val="24"/>
          <w:u w:val="single"/>
        </w:rPr>
        <w:t>7º</w:t>
      </w:r>
      <w:r w:rsidRPr="00507A3C">
        <w:rPr>
          <w:rFonts w:cs="Arial"/>
          <w:sz w:val="24"/>
          <w:szCs w:val="24"/>
        </w:rPr>
        <w:t xml:space="preserve"> </w:t>
      </w:r>
      <w:r w:rsidRPr="00507A3C">
        <w:rPr>
          <w:rFonts w:cs="Arial"/>
          <w:b/>
          <w:i/>
          <w:sz w:val="24"/>
          <w:szCs w:val="24"/>
        </w:rPr>
        <w:t xml:space="preserve">Creación sin más excusas </w:t>
      </w:r>
      <w:r w:rsidR="00962B31" w:rsidRPr="00507A3C">
        <w:rPr>
          <w:rFonts w:cs="Arial"/>
          <w:b/>
          <w:i/>
          <w:sz w:val="24"/>
          <w:szCs w:val="24"/>
        </w:rPr>
        <w:t xml:space="preserve">ni demoras </w:t>
      </w:r>
      <w:r w:rsidRPr="00507A3C">
        <w:rPr>
          <w:rFonts w:cs="Arial"/>
          <w:b/>
          <w:i/>
          <w:sz w:val="24"/>
          <w:szCs w:val="24"/>
        </w:rPr>
        <w:t>de un auténtico espacio sociosanitario</w:t>
      </w:r>
      <w:r w:rsidR="003C11EA" w:rsidRPr="00507A3C">
        <w:rPr>
          <w:rFonts w:cs="Arial"/>
          <w:b/>
          <w:i/>
          <w:sz w:val="24"/>
          <w:szCs w:val="24"/>
        </w:rPr>
        <w:t>, como proveedor de bienestar</w:t>
      </w:r>
      <w:r w:rsidR="00157812" w:rsidRPr="00507A3C">
        <w:rPr>
          <w:rFonts w:cs="Arial"/>
          <w:b/>
          <w:i/>
          <w:sz w:val="24"/>
          <w:szCs w:val="24"/>
        </w:rPr>
        <w:t xml:space="preserve"> y red de soporte</w:t>
      </w:r>
      <w:r w:rsidR="003C11EA" w:rsidRPr="00507A3C">
        <w:rPr>
          <w:rFonts w:cs="Arial"/>
          <w:sz w:val="24"/>
          <w:szCs w:val="24"/>
        </w:rPr>
        <w:t xml:space="preserve">, que garantice apoyos </w:t>
      </w:r>
      <w:r w:rsidR="00B31BC8">
        <w:rPr>
          <w:rFonts w:cs="Arial"/>
          <w:sz w:val="24"/>
          <w:szCs w:val="24"/>
        </w:rPr>
        <w:t xml:space="preserve">para unas condiciones dignas de vida </w:t>
      </w:r>
      <w:r w:rsidR="003C11EA" w:rsidRPr="00507A3C">
        <w:rPr>
          <w:rFonts w:cs="Arial"/>
          <w:sz w:val="24"/>
          <w:szCs w:val="24"/>
        </w:rPr>
        <w:t xml:space="preserve">a las personas con necesidades complejas y superpuestas: </w:t>
      </w:r>
      <w:r w:rsidR="00DE1553">
        <w:rPr>
          <w:rFonts w:cs="Arial"/>
          <w:sz w:val="24"/>
          <w:szCs w:val="24"/>
        </w:rPr>
        <w:t xml:space="preserve">educativas, </w:t>
      </w:r>
      <w:r w:rsidR="003C11EA" w:rsidRPr="00507A3C">
        <w:rPr>
          <w:rFonts w:cs="Arial"/>
          <w:sz w:val="24"/>
          <w:szCs w:val="24"/>
        </w:rPr>
        <w:t>sociales y sanitarias</w:t>
      </w:r>
      <w:r w:rsidR="00F95D5E" w:rsidRPr="00507A3C">
        <w:rPr>
          <w:rFonts w:cs="Arial"/>
          <w:sz w:val="24"/>
          <w:szCs w:val="24"/>
        </w:rPr>
        <w:t>.</w:t>
      </w:r>
    </w:p>
    <w:p w14:paraId="636F92F4" w14:textId="77777777" w:rsidR="007B54CD" w:rsidRPr="00507A3C" w:rsidRDefault="007B54CD" w:rsidP="00E305BF">
      <w:pPr>
        <w:jc w:val="both"/>
        <w:rPr>
          <w:rFonts w:cs="Arial"/>
          <w:sz w:val="24"/>
          <w:szCs w:val="24"/>
          <w:u w:val="single"/>
        </w:rPr>
      </w:pPr>
    </w:p>
    <w:p w14:paraId="320CF188" w14:textId="152B7EDE" w:rsidR="007B54CD" w:rsidRPr="00507A3C" w:rsidRDefault="003C11EA" w:rsidP="00E305BF">
      <w:pPr>
        <w:jc w:val="both"/>
        <w:rPr>
          <w:rFonts w:cs="Arial"/>
          <w:sz w:val="24"/>
          <w:szCs w:val="24"/>
        </w:rPr>
      </w:pPr>
      <w:r w:rsidRPr="00507A3C">
        <w:rPr>
          <w:rFonts w:cs="Arial"/>
          <w:sz w:val="24"/>
          <w:szCs w:val="24"/>
          <w:u w:val="single"/>
        </w:rPr>
        <w:t>8º</w:t>
      </w:r>
      <w:r w:rsidRPr="00507A3C">
        <w:rPr>
          <w:rFonts w:cs="Arial"/>
          <w:sz w:val="24"/>
          <w:szCs w:val="24"/>
        </w:rPr>
        <w:t xml:space="preserve"> </w:t>
      </w:r>
      <w:r w:rsidR="00B52A7F" w:rsidRPr="00507A3C">
        <w:rPr>
          <w:rFonts w:cs="Arial"/>
          <w:b/>
          <w:i/>
          <w:sz w:val="24"/>
          <w:szCs w:val="24"/>
        </w:rPr>
        <w:t>Ayudar a quien de verdad ayuda,</w:t>
      </w:r>
      <w:r w:rsidR="005675B7" w:rsidRPr="00507A3C">
        <w:rPr>
          <w:rFonts w:cs="Arial"/>
          <w:b/>
          <w:i/>
          <w:sz w:val="24"/>
          <w:szCs w:val="24"/>
        </w:rPr>
        <w:t xml:space="preserve"> las </w:t>
      </w:r>
      <w:r w:rsidR="00B52A7F" w:rsidRPr="00507A3C">
        <w:rPr>
          <w:rFonts w:cs="Arial"/>
          <w:b/>
          <w:i/>
          <w:sz w:val="24"/>
          <w:szCs w:val="24"/>
        </w:rPr>
        <w:t>familias, que son</w:t>
      </w:r>
      <w:r w:rsidR="005675B7" w:rsidRPr="00507A3C">
        <w:rPr>
          <w:rFonts w:cs="Arial"/>
          <w:b/>
          <w:i/>
          <w:sz w:val="24"/>
          <w:szCs w:val="24"/>
        </w:rPr>
        <w:t xml:space="preserve"> </w:t>
      </w:r>
      <w:r w:rsidR="00B52A7F" w:rsidRPr="00507A3C">
        <w:rPr>
          <w:rFonts w:cs="Arial"/>
          <w:b/>
          <w:i/>
          <w:sz w:val="24"/>
          <w:szCs w:val="24"/>
        </w:rPr>
        <w:t>la p</w:t>
      </w:r>
      <w:r w:rsidR="005675B7" w:rsidRPr="00507A3C">
        <w:rPr>
          <w:rFonts w:cs="Arial"/>
          <w:b/>
          <w:i/>
          <w:sz w:val="24"/>
          <w:szCs w:val="24"/>
        </w:rPr>
        <w:t>rimer</w:t>
      </w:r>
      <w:r w:rsidR="00B52A7F" w:rsidRPr="00507A3C">
        <w:rPr>
          <w:rFonts w:cs="Arial"/>
          <w:b/>
          <w:i/>
          <w:sz w:val="24"/>
          <w:szCs w:val="24"/>
        </w:rPr>
        <w:t>a y última</w:t>
      </w:r>
      <w:r w:rsidR="005675B7" w:rsidRPr="00507A3C">
        <w:rPr>
          <w:rFonts w:cs="Arial"/>
          <w:b/>
          <w:i/>
          <w:sz w:val="24"/>
          <w:szCs w:val="24"/>
        </w:rPr>
        <w:t xml:space="preserve"> red de apoyo y protección y principal resorte de inclusión d</w:t>
      </w:r>
      <w:r w:rsidR="00B52A7F" w:rsidRPr="00507A3C">
        <w:rPr>
          <w:rFonts w:cs="Arial"/>
          <w:b/>
          <w:i/>
          <w:sz w:val="24"/>
          <w:szCs w:val="24"/>
        </w:rPr>
        <w:t>e sus miembros con discapacidad</w:t>
      </w:r>
      <w:r w:rsidR="00B52A7F" w:rsidRPr="00507A3C">
        <w:rPr>
          <w:rFonts w:cs="Arial"/>
          <w:sz w:val="24"/>
          <w:szCs w:val="24"/>
        </w:rPr>
        <w:t>, en especial de la</w:t>
      </w:r>
      <w:r w:rsidR="005675B7" w:rsidRPr="00507A3C">
        <w:rPr>
          <w:rFonts w:cs="Arial"/>
          <w:sz w:val="24"/>
          <w:szCs w:val="24"/>
        </w:rPr>
        <w:t xml:space="preserve"> </w:t>
      </w:r>
      <w:r w:rsidR="00B52A7F" w:rsidRPr="00507A3C">
        <w:rPr>
          <w:rFonts w:cs="Arial"/>
          <w:sz w:val="24"/>
          <w:szCs w:val="24"/>
        </w:rPr>
        <w:t xml:space="preserve">infancia y de las personas </w:t>
      </w:r>
      <w:r w:rsidR="00B52A7F" w:rsidRPr="00507A3C">
        <w:rPr>
          <w:rFonts w:cs="Arial"/>
          <w:sz w:val="24"/>
          <w:szCs w:val="24"/>
        </w:rPr>
        <w:lastRenderedPageBreak/>
        <w:t>mayores. Son necesarias más que nunca políticas familiares integrales y robustas, que otorguen una protección</w:t>
      </w:r>
      <w:r w:rsidR="00FF6073" w:rsidRPr="00507A3C">
        <w:rPr>
          <w:rFonts w:cs="Arial"/>
          <w:sz w:val="24"/>
          <w:szCs w:val="24"/>
        </w:rPr>
        <w:t xml:space="preserve"> intensificada a aquellas famil</w:t>
      </w:r>
      <w:r w:rsidR="00B52A7F" w:rsidRPr="00507A3C">
        <w:rPr>
          <w:rFonts w:cs="Arial"/>
          <w:sz w:val="24"/>
          <w:szCs w:val="24"/>
        </w:rPr>
        <w:t>i</w:t>
      </w:r>
      <w:r w:rsidR="00FF6073" w:rsidRPr="00507A3C">
        <w:rPr>
          <w:rFonts w:cs="Arial"/>
          <w:sz w:val="24"/>
          <w:szCs w:val="24"/>
        </w:rPr>
        <w:t>a</w:t>
      </w:r>
      <w:r w:rsidR="00B52A7F" w:rsidRPr="00507A3C">
        <w:rPr>
          <w:rFonts w:cs="Arial"/>
          <w:sz w:val="24"/>
          <w:szCs w:val="24"/>
        </w:rPr>
        <w:t xml:space="preserve">s en las que hay una situación de discapacidad  </w:t>
      </w:r>
    </w:p>
    <w:p w14:paraId="6AEFD914" w14:textId="77777777" w:rsidR="003C11EA" w:rsidRPr="00507A3C" w:rsidRDefault="003C11EA" w:rsidP="00E305BF">
      <w:pPr>
        <w:jc w:val="both"/>
        <w:rPr>
          <w:rFonts w:cs="Arial"/>
          <w:sz w:val="24"/>
          <w:szCs w:val="24"/>
        </w:rPr>
      </w:pPr>
    </w:p>
    <w:p w14:paraId="3B528AC3" w14:textId="52B0A243" w:rsidR="003C11EA" w:rsidRPr="00507A3C" w:rsidRDefault="003C11EA" w:rsidP="00E305BF">
      <w:pPr>
        <w:jc w:val="both"/>
        <w:rPr>
          <w:rFonts w:cs="Arial"/>
          <w:sz w:val="24"/>
          <w:szCs w:val="24"/>
        </w:rPr>
      </w:pPr>
      <w:r w:rsidRPr="00507A3C">
        <w:rPr>
          <w:rFonts w:cs="Arial"/>
          <w:sz w:val="24"/>
          <w:szCs w:val="24"/>
          <w:u w:val="single"/>
        </w:rPr>
        <w:t>9º</w:t>
      </w:r>
      <w:r w:rsidRPr="00507A3C">
        <w:rPr>
          <w:rFonts w:cs="Arial"/>
          <w:sz w:val="24"/>
          <w:szCs w:val="24"/>
        </w:rPr>
        <w:t xml:space="preserve"> </w:t>
      </w:r>
      <w:r w:rsidR="005677A4" w:rsidRPr="00507A3C">
        <w:rPr>
          <w:rFonts w:cs="Arial"/>
          <w:sz w:val="24"/>
          <w:szCs w:val="24"/>
        </w:rPr>
        <w:t xml:space="preserve"> </w:t>
      </w:r>
      <w:r w:rsidR="00D12711" w:rsidRPr="00507A3C">
        <w:rPr>
          <w:rFonts w:cs="Arial"/>
          <w:sz w:val="24"/>
          <w:szCs w:val="24"/>
        </w:rPr>
        <w:t>La transformación</w:t>
      </w:r>
      <w:r w:rsidR="005677A4" w:rsidRPr="00507A3C">
        <w:rPr>
          <w:rFonts w:cs="Arial"/>
          <w:sz w:val="24"/>
          <w:szCs w:val="24"/>
        </w:rPr>
        <w:t xml:space="preserve"> digital de las estructuras, de los procesos y de la vida social no puede hacerse a expensas o expulsando a las personas con discapacidad; </w:t>
      </w:r>
      <w:r w:rsidR="005677A4" w:rsidRPr="00507A3C">
        <w:rPr>
          <w:rFonts w:cs="Arial"/>
          <w:b/>
          <w:i/>
          <w:sz w:val="24"/>
          <w:szCs w:val="24"/>
        </w:rPr>
        <w:t xml:space="preserve">lo digital ha de ser </w:t>
      </w:r>
      <w:r w:rsidR="00ED2DD5" w:rsidRPr="00507A3C">
        <w:rPr>
          <w:rFonts w:cs="Arial"/>
          <w:b/>
          <w:i/>
          <w:sz w:val="24"/>
          <w:szCs w:val="24"/>
        </w:rPr>
        <w:t>accesib</w:t>
      </w:r>
      <w:r w:rsidR="005677A4" w:rsidRPr="00507A3C">
        <w:rPr>
          <w:rFonts w:cs="Arial"/>
          <w:b/>
          <w:i/>
          <w:sz w:val="24"/>
          <w:szCs w:val="24"/>
        </w:rPr>
        <w:t>le, asequible y sensible con la</w:t>
      </w:r>
      <w:r w:rsidR="00ED2DD5" w:rsidRPr="00507A3C">
        <w:rPr>
          <w:rFonts w:cs="Arial"/>
          <w:b/>
          <w:i/>
          <w:sz w:val="24"/>
          <w:szCs w:val="24"/>
        </w:rPr>
        <w:t xml:space="preserve"> diversidad humana</w:t>
      </w:r>
      <w:r w:rsidR="005677A4" w:rsidRPr="00507A3C">
        <w:rPr>
          <w:rFonts w:cs="Arial"/>
          <w:sz w:val="24"/>
          <w:szCs w:val="24"/>
        </w:rPr>
        <w:t>,</w:t>
      </w:r>
      <w:r w:rsidR="00B31BC8">
        <w:rPr>
          <w:rFonts w:cs="Arial"/>
          <w:sz w:val="24"/>
          <w:szCs w:val="24"/>
        </w:rPr>
        <w:t xml:space="preserve"> desde el origen,</w:t>
      </w:r>
      <w:r w:rsidR="005677A4" w:rsidRPr="00507A3C">
        <w:rPr>
          <w:rFonts w:cs="Arial"/>
          <w:sz w:val="24"/>
          <w:szCs w:val="24"/>
        </w:rPr>
        <w:t xml:space="preserve"> representando una fuente de oportunidades para sellar las fracturas y exclusiones que aún nos apartan de la corriente general de la comunidad</w:t>
      </w:r>
      <w:r w:rsidR="00ED2DD5" w:rsidRPr="00507A3C">
        <w:rPr>
          <w:rFonts w:cs="Arial"/>
          <w:sz w:val="24"/>
          <w:szCs w:val="24"/>
        </w:rPr>
        <w:t>.</w:t>
      </w:r>
    </w:p>
    <w:p w14:paraId="2474AA50" w14:textId="77777777" w:rsidR="001C5FD1" w:rsidRPr="00507A3C" w:rsidRDefault="001C5FD1" w:rsidP="00E305BF">
      <w:pPr>
        <w:jc w:val="both"/>
        <w:rPr>
          <w:rFonts w:cs="Arial"/>
          <w:sz w:val="24"/>
          <w:szCs w:val="24"/>
        </w:rPr>
      </w:pPr>
    </w:p>
    <w:p w14:paraId="7111437A" w14:textId="50EF4250" w:rsidR="00D12711" w:rsidRPr="00507A3C" w:rsidRDefault="003C11EA" w:rsidP="00D73221">
      <w:pPr>
        <w:jc w:val="both"/>
        <w:rPr>
          <w:rFonts w:cs="Arial"/>
          <w:sz w:val="24"/>
          <w:szCs w:val="24"/>
        </w:rPr>
      </w:pPr>
      <w:r w:rsidRPr="00507A3C">
        <w:rPr>
          <w:rFonts w:cs="Arial"/>
          <w:sz w:val="24"/>
          <w:szCs w:val="24"/>
          <w:u w:val="single"/>
        </w:rPr>
        <w:t>10º</w:t>
      </w:r>
      <w:r w:rsidRPr="00507A3C">
        <w:rPr>
          <w:rFonts w:cs="Arial"/>
          <w:sz w:val="24"/>
          <w:szCs w:val="24"/>
        </w:rPr>
        <w:t xml:space="preserve"> </w:t>
      </w:r>
      <w:r w:rsidR="005677A4" w:rsidRPr="00507A3C">
        <w:rPr>
          <w:rFonts w:cs="Arial"/>
          <w:b/>
          <w:i/>
          <w:sz w:val="24"/>
          <w:szCs w:val="24"/>
        </w:rPr>
        <w:t>Lo social, ha de ser también verde y próximo</w:t>
      </w:r>
      <w:r w:rsidR="005677A4" w:rsidRPr="00507A3C">
        <w:rPr>
          <w:rFonts w:cs="Arial"/>
          <w:sz w:val="24"/>
          <w:szCs w:val="24"/>
        </w:rPr>
        <w:t>. Las personas con discapacidad</w:t>
      </w:r>
      <w:r w:rsidR="00B31BC8">
        <w:rPr>
          <w:rFonts w:cs="Arial"/>
          <w:sz w:val="24"/>
          <w:szCs w:val="24"/>
        </w:rPr>
        <w:t>, y particularmente aquellas de edad avanzada,</w:t>
      </w:r>
      <w:r w:rsidR="005677A4" w:rsidRPr="00507A3C">
        <w:rPr>
          <w:rFonts w:cs="Arial"/>
          <w:sz w:val="24"/>
          <w:szCs w:val="24"/>
        </w:rPr>
        <w:t xml:space="preserve"> que residen en el </w:t>
      </w:r>
      <w:r w:rsidR="00D12711" w:rsidRPr="00507A3C">
        <w:rPr>
          <w:rFonts w:cs="Arial"/>
          <w:sz w:val="24"/>
          <w:szCs w:val="24"/>
        </w:rPr>
        <w:t xml:space="preserve">medio rural, para poder </w:t>
      </w:r>
      <w:r w:rsidR="005677A4" w:rsidRPr="00507A3C">
        <w:rPr>
          <w:rFonts w:cs="Arial"/>
          <w:sz w:val="24"/>
          <w:szCs w:val="24"/>
        </w:rPr>
        <w:t>cons</w:t>
      </w:r>
      <w:r w:rsidR="00D12711" w:rsidRPr="00507A3C">
        <w:rPr>
          <w:rFonts w:cs="Arial"/>
          <w:sz w:val="24"/>
          <w:szCs w:val="24"/>
        </w:rPr>
        <w:t>iderar a este</w:t>
      </w:r>
      <w:r w:rsidR="005677A4" w:rsidRPr="00507A3C">
        <w:rPr>
          <w:rFonts w:cs="Arial"/>
          <w:sz w:val="24"/>
          <w:szCs w:val="24"/>
        </w:rPr>
        <w:t xml:space="preserve"> entorno </w:t>
      </w:r>
      <w:r w:rsidR="00D12711" w:rsidRPr="00507A3C">
        <w:rPr>
          <w:rFonts w:cs="Arial"/>
          <w:sz w:val="24"/>
          <w:szCs w:val="24"/>
        </w:rPr>
        <w:t xml:space="preserve">como amistoso, han de contar con recursos y apoyos, que les permitan fijarse y desarrollarse humanamente allí donde quieren vivir. Un despliegue adecuado del potencial de la economía verde ayudará </w:t>
      </w:r>
      <w:r w:rsidR="00905DE2" w:rsidRPr="00507A3C">
        <w:rPr>
          <w:rFonts w:cs="Arial"/>
          <w:sz w:val="24"/>
          <w:szCs w:val="24"/>
        </w:rPr>
        <w:t>a la fijación de población y a un desarrollo sostenible</w:t>
      </w:r>
      <w:r w:rsidR="00456CD1" w:rsidRPr="00507A3C">
        <w:rPr>
          <w:rFonts w:cs="Arial"/>
          <w:sz w:val="24"/>
          <w:szCs w:val="24"/>
        </w:rPr>
        <w:t xml:space="preserve">, </w:t>
      </w:r>
      <w:r w:rsidR="00DE1553">
        <w:rPr>
          <w:rFonts w:cs="Arial"/>
          <w:sz w:val="24"/>
          <w:szCs w:val="24"/>
        </w:rPr>
        <w:t xml:space="preserve">que disminuya la precariedad económica y </w:t>
      </w:r>
      <w:r w:rsidR="00456CD1" w:rsidRPr="00507A3C">
        <w:rPr>
          <w:rFonts w:cs="Arial"/>
          <w:sz w:val="24"/>
          <w:szCs w:val="24"/>
        </w:rPr>
        <w:t>genere formas de riqueza no depredadoras respetuosas con todo tipo de bienes valiosos.</w:t>
      </w:r>
      <w:r w:rsidR="00905DE2" w:rsidRPr="00507A3C">
        <w:rPr>
          <w:rFonts w:cs="Arial"/>
          <w:sz w:val="24"/>
          <w:szCs w:val="24"/>
        </w:rPr>
        <w:t xml:space="preserve"> </w:t>
      </w:r>
    </w:p>
    <w:p w14:paraId="19EA907F" w14:textId="7F780A05" w:rsidR="005675B7" w:rsidRPr="00507A3C" w:rsidRDefault="005675B7" w:rsidP="008C15BB">
      <w:pPr>
        <w:jc w:val="both"/>
        <w:rPr>
          <w:rFonts w:cs="Arial"/>
          <w:sz w:val="24"/>
          <w:szCs w:val="24"/>
        </w:rPr>
      </w:pPr>
    </w:p>
    <w:p w14:paraId="55A8C347" w14:textId="48264055" w:rsidR="00157812" w:rsidRPr="004C051F" w:rsidRDefault="00157812" w:rsidP="008C15BB">
      <w:pPr>
        <w:jc w:val="both"/>
        <w:rPr>
          <w:rFonts w:cs="Arial"/>
          <w:i/>
          <w:sz w:val="24"/>
          <w:szCs w:val="24"/>
          <w:u w:val="single"/>
        </w:rPr>
      </w:pPr>
      <w:r w:rsidRPr="004C051F">
        <w:rPr>
          <w:rFonts w:cs="Arial"/>
          <w:i/>
          <w:sz w:val="24"/>
          <w:szCs w:val="24"/>
          <w:u w:val="single"/>
        </w:rPr>
        <w:t xml:space="preserve">Fondos europeos </w:t>
      </w:r>
    </w:p>
    <w:p w14:paraId="4CBCFF69" w14:textId="77777777" w:rsidR="003B5EDE" w:rsidRPr="00507A3C" w:rsidRDefault="003B5EDE" w:rsidP="003B5EDE">
      <w:pPr>
        <w:jc w:val="both"/>
        <w:rPr>
          <w:sz w:val="24"/>
          <w:szCs w:val="24"/>
        </w:rPr>
      </w:pPr>
    </w:p>
    <w:p w14:paraId="465864F7" w14:textId="2B116695" w:rsidR="00157812" w:rsidRPr="00507A3C" w:rsidRDefault="003B5EDE" w:rsidP="008C15BB">
      <w:pPr>
        <w:jc w:val="both"/>
        <w:rPr>
          <w:sz w:val="24"/>
          <w:szCs w:val="24"/>
        </w:rPr>
      </w:pPr>
      <w:r w:rsidRPr="00507A3C">
        <w:rPr>
          <w:sz w:val="24"/>
          <w:szCs w:val="24"/>
        </w:rPr>
        <w:t xml:space="preserve">Para que el anterior decálogo tenga virtualidad, se necesitan recursos económicos y financieros. Los fondos europeos, en todas sus expresiones, han de movilizar recursos suficientes que tengan como destino promover activamente la inclusión social de las personas con discapacidad. Los distintos fondos han de dotar a los Estados parte, entre ellos a España, de financiación que </w:t>
      </w:r>
      <w:r w:rsidR="00D80D5A">
        <w:rPr>
          <w:sz w:val="24"/>
          <w:szCs w:val="24"/>
        </w:rPr>
        <w:t>permita</w:t>
      </w:r>
      <w:r w:rsidR="00507A3C" w:rsidRPr="00507A3C">
        <w:rPr>
          <w:sz w:val="24"/>
          <w:szCs w:val="24"/>
        </w:rPr>
        <w:t xml:space="preserve"> aco</w:t>
      </w:r>
      <w:r w:rsidR="00B31BC8">
        <w:rPr>
          <w:sz w:val="24"/>
          <w:szCs w:val="24"/>
        </w:rPr>
        <w:t>meter la reconstrucción social,</w:t>
      </w:r>
      <w:r w:rsidR="00507A3C" w:rsidRPr="00507A3C">
        <w:rPr>
          <w:sz w:val="24"/>
          <w:szCs w:val="24"/>
        </w:rPr>
        <w:t xml:space="preserve"> económica </w:t>
      </w:r>
      <w:r w:rsidR="00B31BC8">
        <w:rPr>
          <w:sz w:val="24"/>
          <w:szCs w:val="24"/>
        </w:rPr>
        <w:t xml:space="preserve">y tecnológica </w:t>
      </w:r>
      <w:r w:rsidR="00507A3C" w:rsidRPr="00507A3C">
        <w:rPr>
          <w:sz w:val="24"/>
          <w:szCs w:val="24"/>
        </w:rPr>
        <w:t>tras la pandemia del coronavirus</w:t>
      </w:r>
      <w:r w:rsidR="009E0AB0">
        <w:rPr>
          <w:sz w:val="24"/>
          <w:szCs w:val="24"/>
        </w:rPr>
        <w:t xml:space="preserve"> COVID-19</w:t>
      </w:r>
      <w:r w:rsidR="00507A3C" w:rsidRPr="00507A3C">
        <w:rPr>
          <w:sz w:val="24"/>
          <w:szCs w:val="24"/>
        </w:rPr>
        <w:t xml:space="preserve"> y</w:t>
      </w:r>
      <w:r w:rsidRPr="00507A3C">
        <w:rPr>
          <w:sz w:val="24"/>
          <w:szCs w:val="24"/>
        </w:rPr>
        <w:t xml:space="preserve"> que generen cambio social en ámbitos </w:t>
      </w:r>
      <w:r w:rsidR="00507A3C" w:rsidRPr="00507A3C">
        <w:rPr>
          <w:sz w:val="24"/>
          <w:szCs w:val="24"/>
        </w:rPr>
        <w:t xml:space="preserve">críticos como la inclusión laboral, </w:t>
      </w:r>
      <w:r w:rsidRPr="00507A3C">
        <w:rPr>
          <w:sz w:val="24"/>
          <w:szCs w:val="24"/>
        </w:rPr>
        <w:t>la accesibilidad uni</w:t>
      </w:r>
      <w:r w:rsidR="00507A3C" w:rsidRPr="00507A3C">
        <w:rPr>
          <w:sz w:val="24"/>
          <w:szCs w:val="24"/>
        </w:rPr>
        <w:t>versal, la educación inclusiva, la reconfiguración de los modelos y apoyos a</w:t>
      </w:r>
      <w:r w:rsidRPr="00507A3C">
        <w:rPr>
          <w:sz w:val="24"/>
          <w:szCs w:val="24"/>
        </w:rPr>
        <w:t xml:space="preserve"> las personas con discapacidad</w:t>
      </w:r>
      <w:r w:rsidR="00507A3C" w:rsidRPr="00507A3C">
        <w:rPr>
          <w:sz w:val="24"/>
          <w:szCs w:val="24"/>
        </w:rPr>
        <w:t xml:space="preserve"> y el respaldo a la transformación de su sector cívico</w:t>
      </w:r>
      <w:r w:rsidRPr="00507A3C">
        <w:rPr>
          <w:sz w:val="24"/>
          <w:szCs w:val="24"/>
        </w:rPr>
        <w:t>.</w:t>
      </w:r>
    </w:p>
    <w:p w14:paraId="51B37190" w14:textId="77777777" w:rsidR="003B5EDE" w:rsidRDefault="003B5EDE" w:rsidP="008C15BB">
      <w:pPr>
        <w:jc w:val="both"/>
        <w:rPr>
          <w:rFonts w:cs="Arial"/>
          <w:sz w:val="24"/>
          <w:szCs w:val="24"/>
        </w:rPr>
      </w:pPr>
    </w:p>
    <w:p w14:paraId="1858AD72" w14:textId="32E52F74" w:rsidR="00DE1553" w:rsidRPr="00507A3C" w:rsidRDefault="00DE1553" w:rsidP="008C15BB">
      <w:pPr>
        <w:jc w:val="both"/>
        <w:rPr>
          <w:rFonts w:cs="Arial"/>
          <w:sz w:val="24"/>
          <w:szCs w:val="24"/>
        </w:rPr>
      </w:pPr>
      <w:r>
        <w:rPr>
          <w:rFonts w:cs="Arial"/>
          <w:sz w:val="24"/>
          <w:szCs w:val="24"/>
        </w:rPr>
        <w:t xml:space="preserve">La anhelada reconstrucción social y económica precisa de la alianza </w:t>
      </w:r>
      <w:r w:rsidR="000965B4">
        <w:rPr>
          <w:rFonts w:cs="Arial"/>
          <w:sz w:val="24"/>
          <w:szCs w:val="24"/>
        </w:rPr>
        <w:t xml:space="preserve">entre </w:t>
      </w:r>
      <w:r>
        <w:rPr>
          <w:rFonts w:cs="Arial"/>
          <w:sz w:val="24"/>
          <w:szCs w:val="24"/>
        </w:rPr>
        <w:t xml:space="preserve"> los poderes púb</w:t>
      </w:r>
      <w:r w:rsidR="000965B4">
        <w:rPr>
          <w:rFonts w:cs="Arial"/>
          <w:sz w:val="24"/>
          <w:szCs w:val="24"/>
        </w:rPr>
        <w:t xml:space="preserve">licos, el tejido empresarial y </w:t>
      </w:r>
      <w:r>
        <w:rPr>
          <w:rFonts w:cs="Arial"/>
          <w:sz w:val="24"/>
          <w:szCs w:val="24"/>
        </w:rPr>
        <w:t>l</w:t>
      </w:r>
      <w:r w:rsidR="000965B4">
        <w:rPr>
          <w:rFonts w:cs="Arial"/>
          <w:sz w:val="24"/>
          <w:szCs w:val="24"/>
        </w:rPr>
        <w:t>a</w:t>
      </w:r>
      <w:r>
        <w:rPr>
          <w:rFonts w:cs="Arial"/>
          <w:sz w:val="24"/>
          <w:szCs w:val="24"/>
        </w:rPr>
        <w:t xml:space="preserve"> sociedad civil organizada, que han de ensayar nuevos formas de gobernanza ampliada, </w:t>
      </w:r>
      <w:r w:rsidR="00941361">
        <w:rPr>
          <w:rFonts w:cs="Arial"/>
          <w:sz w:val="24"/>
          <w:szCs w:val="24"/>
        </w:rPr>
        <w:t xml:space="preserve">llevar a </w:t>
      </w:r>
      <w:r w:rsidR="000965B4">
        <w:rPr>
          <w:rFonts w:cs="Arial"/>
          <w:sz w:val="24"/>
          <w:szCs w:val="24"/>
        </w:rPr>
        <w:t xml:space="preserve">cabo </w:t>
      </w:r>
      <w:r>
        <w:rPr>
          <w:rFonts w:cs="Arial"/>
          <w:sz w:val="24"/>
          <w:szCs w:val="24"/>
        </w:rPr>
        <w:t xml:space="preserve">una auténtica co-gobernanza.  </w:t>
      </w:r>
    </w:p>
    <w:p w14:paraId="2DDA5D3D" w14:textId="77777777" w:rsidR="00DE1553" w:rsidRDefault="00DE1553" w:rsidP="00726235">
      <w:pPr>
        <w:widowControl w:val="0"/>
        <w:autoSpaceDE w:val="0"/>
        <w:autoSpaceDN w:val="0"/>
        <w:adjustRightInd w:val="0"/>
        <w:jc w:val="both"/>
        <w:rPr>
          <w:rFonts w:cs="Arial"/>
          <w:sz w:val="24"/>
          <w:szCs w:val="24"/>
          <w:lang w:val="es-ES"/>
        </w:rPr>
      </w:pPr>
    </w:p>
    <w:p w14:paraId="133E07EA" w14:textId="0B50D3C3" w:rsidR="00E305BF" w:rsidRPr="00507A3C" w:rsidRDefault="001F1BCE" w:rsidP="00726235">
      <w:pPr>
        <w:widowControl w:val="0"/>
        <w:autoSpaceDE w:val="0"/>
        <w:autoSpaceDN w:val="0"/>
        <w:adjustRightInd w:val="0"/>
        <w:jc w:val="both"/>
        <w:rPr>
          <w:rFonts w:cs="Arial"/>
          <w:sz w:val="24"/>
          <w:szCs w:val="24"/>
          <w:lang w:val="es-ES"/>
        </w:rPr>
      </w:pPr>
      <w:r w:rsidRPr="00507A3C">
        <w:rPr>
          <w:rFonts w:cs="Arial"/>
          <w:sz w:val="24"/>
          <w:szCs w:val="24"/>
          <w:lang w:val="es-ES"/>
        </w:rPr>
        <w:t xml:space="preserve">Las personas con discapacidad, mujeres y hombres, </w:t>
      </w:r>
      <w:r w:rsidR="005677A4" w:rsidRPr="00507A3C">
        <w:rPr>
          <w:rFonts w:cs="Arial"/>
          <w:sz w:val="24"/>
          <w:szCs w:val="24"/>
          <w:lang w:val="es-ES"/>
        </w:rPr>
        <w:t xml:space="preserve">y sus familias, </w:t>
      </w:r>
      <w:r w:rsidRPr="00507A3C">
        <w:rPr>
          <w:rFonts w:cs="Arial"/>
          <w:sz w:val="24"/>
          <w:szCs w:val="24"/>
          <w:lang w:val="es-ES"/>
        </w:rPr>
        <w:t>q</w:t>
      </w:r>
      <w:r w:rsidR="00B42D6B" w:rsidRPr="00507A3C">
        <w:rPr>
          <w:rFonts w:cs="Arial"/>
          <w:sz w:val="24"/>
          <w:szCs w:val="24"/>
          <w:lang w:val="es-ES"/>
        </w:rPr>
        <w:t>ueremos estar en condiciones, en la España reconstruida, de e</w:t>
      </w:r>
      <w:r w:rsidR="00E305BF" w:rsidRPr="00507A3C">
        <w:rPr>
          <w:rFonts w:cs="Arial"/>
          <w:sz w:val="24"/>
          <w:szCs w:val="24"/>
          <w:lang w:val="es-ES"/>
        </w:rPr>
        <w:t xml:space="preserve">xtender la mano </w:t>
      </w:r>
      <w:r w:rsidRPr="00507A3C">
        <w:rPr>
          <w:rFonts w:cs="Arial"/>
          <w:sz w:val="24"/>
          <w:szCs w:val="24"/>
          <w:lang w:val="es-ES"/>
        </w:rPr>
        <w:t>solamente</w:t>
      </w:r>
      <w:r w:rsidR="00B42D6B" w:rsidRPr="00507A3C">
        <w:rPr>
          <w:rFonts w:cs="Arial"/>
          <w:sz w:val="24"/>
          <w:szCs w:val="24"/>
          <w:lang w:val="es-ES"/>
        </w:rPr>
        <w:t xml:space="preserve"> </w:t>
      </w:r>
      <w:r w:rsidR="00E305BF" w:rsidRPr="00507A3C">
        <w:rPr>
          <w:rFonts w:cs="Arial"/>
          <w:sz w:val="24"/>
          <w:szCs w:val="24"/>
          <w:lang w:val="es-ES"/>
        </w:rPr>
        <w:t>para estrechar</w:t>
      </w:r>
      <w:r w:rsidRPr="00507A3C">
        <w:rPr>
          <w:rFonts w:cs="Arial"/>
          <w:sz w:val="24"/>
          <w:szCs w:val="24"/>
          <w:lang w:val="es-ES"/>
        </w:rPr>
        <w:t>la</w:t>
      </w:r>
      <w:r w:rsidR="00E305BF" w:rsidRPr="00507A3C">
        <w:rPr>
          <w:rFonts w:cs="Arial"/>
          <w:sz w:val="24"/>
          <w:szCs w:val="24"/>
          <w:lang w:val="es-ES"/>
        </w:rPr>
        <w:t xml:space="preserve"> </w:t>
      </w:r>
      <w:r w:rsidR="00C3026E" w:rsidRPr="00507A3C">
        <w:rPr>
          <w:rFonts w:cs="Arial"/>
          <w:sz w:val="24"/>
          <w:szCs w:val="24"/>
          <w:lang w:val="es-ES"/>
        </w:rPr>
        <w:t>y enlazarla a</w:t>
      </w:r>
      <w:r w:rsidR="00B42D6B" w:rsidRPr="00507A3C">
        <w:rPr>
          <w:rFonts w:cs="Arial"/>
          <w:sz w:val="24"/>
          <w:szCs w:val="24"/>
          <w:lang w:val="es-ES"/>
        </w:rPr>
        <w:t xml:space="preserve"> </w:t>
      </w:r>
      <w:r w:rsidR="00E305BF" w:rsidRPr="00507A3C">
        <w:rPr>
          <w:rFonts w:cs="Arial"/>
          <w:sz w:val="24"/>
          <w:szCs w:val="24"/>
          <w:lang w:val="es-ES"/>
        </w:rPr>
        <w:t xml:space="preserve">otras, </w:t>
      </w:r>
      <w:r w:rsidR="00B42D6B" w:rsidRPr="00507A3C">
        <w:rPr>
          <w:rFonts w:cs="Arial"/>
          <w:sz w:val="24"/>
          <w:szCs w:val="24"/>
          <w:lang w:val="es-ES"/>
        </w:rPr>
        <w:t>en el afán</w:t>
      </w:r>
      <w:r w:rsidR="00C3026E" w:rsidRPr="00507A3C">
        <w:rPr>
          <w:rFonts w:cs="Arial"/>
          <w:sz w:val="24"/>
          <w:szCs w:val="24"/>
          <w:lang w:val="es-ES"/>
        </w:rPr>
        <w:t xml:space="preserve"> compartido de contribuir a la</w:t>
      </w:r>
      <w:r w:rsidR="00B42D6B" w:rsidRPr="00507A3C">
        <w:rPr>
          <w:rFonts w:cs="Arial"/>
          <w:sz w:val="24"/>
          <w:szCs w:val="24"/>
          <w:lang w:val="es-ES"/>
        </w:rPr>
        <w:t xml:space="preserve"> permanente mejora colectiva, corresponsabilizándonos; nunca más para pedir y esperar limosnas y miserias</w:t>
      </w:r>
      <w:r w:rsidR="00C3026E" w:rsidRPr="00507A3C">
        <w:rPr>
          <w:rFonts w:cs="Arial"/>
          <w:sz w:val="24"/>
          <w:szCs w:val="24"/>
          <w:lang w:val="es-ES"/>
        </w:rPr>
        <w:t>.</w:t>
      </w:r>
    </w:p>
    <w:p w14:paraId="53E89ACD" w14:textId="77777777" w:rsidR="00E305BF" w:rsidRPr="00507A3C" w:rsidRDefault="00E305BF" w:rsidP="00E305BF">
      <w:pPr>
        <w:widowControl w:val="0"/>
        <w:autoSpaceDE w:val="0"/>
        <w:autoSpaceDN w:val="0"/>
        <w:adjustRightInd w:val="0"/>
        <w:jc w:val="both"/>
        <w:rPr>
          <w:rFonts w:cs="Arial"/>
          <w:sz w:val="24"/>
          <w:szCs w:val="24"/>
          <w:lang w:val="es-ES"/>
        </w:rPr>
      </w:pPr>
    </w:p>
    <w:p w14:paraId="5BAA98D6" w14:textId="45C97974" w:rsidR="00E305BF" w:rsidRPr="00507A3C" w:rsidRDefault="0073014C" w:rsidP="00726235">
      <w:pPr>
        <w:widowControl w:val="0"/>
        <w:autoSpaceDE w:val="0"/>
        <w:autoSpaceDN w:val="0"/>
        <w:adjustRightInd w:val="0"/>
        <w:jc w:val="both"/>
        <w:rPr>
          <w:rFonts w:cs="Arial"/>
          <w:sz w:val="24"/>
          <w:szCs w:val="24"/>
          <w:lang w:val="es-ES"/>
        </w:rPr>
      </w:pPr>
      <w:r w:rsidRPr="00507A3C">
        <w:rPr>
          <w:rFonts w:cs="Arial"/>
          <w:sz w:val="24"/>
          <w:szCs w:val="24"/>
          <w:lang w:val="es-ES"/>
        </w:rPr>
        <w:t>Sin dejar</w:t>
      </w:r>
      <w:r w:rsidR="00293AD9" w:rsidRPr="00507A3C">
        <w:rPr>
          <w:rFonts w:cs="Arial"/>
          <w:sz w:val="24"/>
          <w:szCs w:val="24"/>
          <w:lang w:val="es-ES"/>
        </w:rPr>
        <w:t xml:space="preserve"> </w:t>
      </w:r>
      <w:r w:rsidRPr="00507A3C">
        <w:rPr>
          <w:rFonts w:cs="Arial"/>
          <w:sz w:val="24"/>
          <w:szCs w:val="24"/>
          <w:lang w:val="es-ES"/>
        </w:rPr>
        <w:t xml:space="preserve"> de denunciar las severas carencias del presente, el movimiento social de la discapacidad, </w:t>
      </w:r>
      <w:r w:rsidR="008C15BB" w:rsidRPr="00507A3C">
        <w:rPr>
          <w:rFonts w:cs="Arial"/>
          <w:sz w:val="24"/>
          <w:szCs w:val="24"/>
          <w:lang w:val="es-ES"/>
        </w:rPr>
        <w:t xml:space="preserve">el CERMI y sus Organizaciones, </w:t>
      </w:r>
      <w:r w:rsidRPr="00507A3C">
        <w:rPr>
          <w:rFonts w:cs="Arial"/>
          <w:sz w:val="24"/>
          <w:szCs w:val="24"/>
          <w:lang w:val="es-ES"/>
        </w:rPr>
        <w:t>trata</w:t>
      </w:r>
      <w:r w:rsidR="008C15BB" w:rsidRPr="00507A3C">
        <w:rPr>
          <w:rFonts w:cs="Arial"/>
          <w:sz w:val="24"/>
          <w:szCs w:val="24"/>
          <w:lang w:val="es-ES"/>
        </w:rPr>
        <w:t>n</w:t>
      </w:r>
      <w:r w:rsidRPr="00507A3C">
        <w:rPr>
          <w:rFonts w:cs="Arial"/>
          <w:sz w:val="24"/>
          <w:szCs w:val="24"/>
          <w:lang w:val="es-ES"/>
        </w:rPr>
        <w:t xml:space="preserve"> de repensar la realidad dada para sobre la misma aplicar grandes dosis de transformación</w:t>
      </w:r>
      <w:r w:rsidR="006C09B4" w:rsidRPr="00507A3C">
        <w:rPr>
          <w:rFonts w:cs="Arial"/>
          <w:sz w:val="24"/>
          <w:szCs w:val="24"/>
          <w:lang w:val="es-ES"/>
        </w:rPr>
        <w:t xml:space="preserve">. Precisamos </w:t>
      </w:r>
      <w:r w:rsidRPr="00507A3C">
        <w:rPr>
          <w:rFonts w:cs="Arial"/>
          <w:sz w:val="24"/>
          <w:szCs w:val="24"/>
          <w:lang w:val="es-ES"/>
        </w:rPr>
        <w:t xml:space="preserve">tiempos y comunidades renovadas que permitan a todas las personas </w:t>
      </w:r>
      <w:r w:rsidR="008C15BB" w:rsidRPr="00507A3C">
        <w:rPr>
          <w:rFonts w:cs="Arial"/>
          <w:sz w:val="24"/>
          <w:szCs w:val="24"/>
          <w:lang w:val="es-ES"/>
        </w:rPr>
        <w:t xml:space="preserve">y grupos </w:t>
      </w:r>
      <w:r w:rsidRPr="00507A3C">
        <w:rPr>
          <w:rFonts w:cs="Arial"/>
          <w:sz w:val="24"/>
          <w:szCs w:val="24"/>
          <w:lang w:val="es-ES"/>
        </w:rPr>
        <w:t>desplegar la plenitud de sus proyectos vitales en sociedades tupidas, sugerentes y armónicas en las que nadie sobre</w:t>
      </w:r>
      <w:r w:rsidR="008C15BB" w:rsidRPr="00507A3C">
        <w:rPr>
          <w:rFonts w:cs="Arial"/>
          <w:sz w:val="24"/>
          <w:szCs w:val="24"/>
          <w:lang w:val="es-ES"/>
        </w:rPr>
        <w:t xml:space="preserve">. Y en las </w:t>
      </w:r>
      <w:r w:rsidR="008C15BB" w:rsidRPr="00507A3C">
        <w:rPr>
          <w:rFonts w:cs="Arial"/>
          <w:sz w:val="24"/>
          <w:szCs w:val="24"/>
          <w:lang w:val="es-ES"/>
        </w:rPr>
        <w:lastRenderedPageBreak/>
        <w:t xml:space="preserve">que toda contribución </w:t>
      </w:r>
      <w:r w:rsidRPr="00507A3C">
        <w:rPr>
          <w:rFonts w:cs="Arial"/>
          <w:sz w:val="24"/>
          <w:szCs w:val="24"/>
          <w:lang w:val="es-ES"/>
        </w:rPr>
        <w:t>s</w:t>
      </w:r>
      <w:r w:rsidR="008C15BB" w:rsidRPr="00507A3C">
        <w:rPr>
          <w:rFonts w:cs="Arial"/>
          <w:sz w:val="24"/>
          <w:szCs w:val="24"/>
          <w:lang w:val="es-ES"/>
        </w:rPr>
        <w:t>ea</w:t>
      </w:r>
      <w:r w:rsidRPr="00507A3C">
        <w:rPr>
          <w:rFonts w:cs="Arial"/>
          <w:sz w:val="24"/>
          <w:szCs w:val="24"/>
          <w:lang w:val="es-ES"/>
        </w:rPr>
        <w:t xml:space="preserve"> bienvenida y celebrada.</w:t>
      </w:r>
    </w:p>
    <w:p w14:paraId="0377FF0B" w14:textId="77777777" w:rsidR="00E305BF" w:rsidRPr="00507A3C" w:rsidRDefault="00E305BF" w:rsidP="00E305BF">
      <w:pPr>
        <w:widowControl w:val="0"/>
        <w:autoSpaceDE w:val="0"/>
        <w:autoSpaceDN w:val="0"/>
        <w:adjustRightInd w:val="0"/>
        <w:jc w:val="both"/>
        <w:rPr>
          <w:rFonts w:cs="Arial"/>
          <w:sz w:val="24"/>
          <w:szCs w:val="24"/>
          <w:lang w:val="es-ES"/>
        </w:rPr>
      </w:pPr>
    </w:p>
    <w:p w14:paraId="0188816C" w14:textId="0704BAE1" w:rsidR="00ED2DD5" w:rsidRPr="00507A3C" w:rsidRDefault="00726235" w:rsidP="00ED2DD5">
      <w:pPr>
        <w:widowControl w:val="0"/>
        <w:autoSpaceDE w:val="0"/>
        <w:autoSpaceDN w:val="0"/>
        <w:adjustRightInd w:val="0"/>
        <w:jc w:val="both"/>
        <w:rPr>
          <w:rFonts w:cs="Arial"/>
          <w:sz w:val="24"/>
          <w:szCs w:val="24"/>
          <w:lang w:val="es-ES"/>
        </w:rPr>
      </w:pPr>
      <w:r w:rsidRPr="00507A3C">
        <w:rPr>
          <w:rFonts w:cs="Arial"/>
          <w:sz w:val="24"/>
          <w:szCs w:val="24"/>
          <w:lang w:val="es-ES"/>
        </w:rPr>
        <w:t>3 de diciembre de 2020.</w:t>
      </w:r>
    </w:p>
    <w:p w14:paraId="5B820874" w14:textId="463884DA" w:rsidR="00726235" w:rsidRPr="00507A3C" w:rsidRDefault="00726235" w:rsidP="00ED2DD5">
      <w:pPr>
        <w:widowControl w:val="0"/>
        <w:autoSpaceDE w:val="0"/>
        <w:autoSpaceDN w:val="0"/>
        <w:adjustRightInd w:val="0"/>
        <w:jc w:val="both"/>
        <w:rPr>
          <w:rFonts w:cs="Arial"/>
          <w:sz w:val="24"/>
          <w:szCs w:val="24"/>
          <w:lang w:val="es-ES"/>
        </w:rPr>
      </w:pPr>
    </w:p>
    <w:p w14:paraId="014D7285" w14:textId="50C6EC35" w:rsidR="00726235" w:rsidRPr="00507A3C" w:rsidRDefault="00726235" w:rsidP="00726235">
      <w:pPr>
        <w:widowControl w:val="0"/>
        <w:autoSpaceDE w:val="0"/>
        <w:autoSpaceDN w:val="0"/>
        <w:adjustRightInd w:val="0"/>
        <w:jc w:val="center"/>
        <w:rPr>
          <w:rFonts w:cs="Arial"/>
          <w:b/>
          <w:sz w:val="24"/>
          <w:szCs w:val="24"/>
          <w:lang w:val="es-ES"/>
        </w:rPr>
      </w:pPr>
      <w:r w:rsidRPr="00507A3C">
        <w:rPr>
          <w:rFonts w:cs="Arial"/>
          <w:b/>
          <w:sz w:val="24"/>
          <w:szCs w:val="24"/>
          <w:lang w:val="es-ES"/>
        </w:rPr>
        <w:t>CERMI</w:t>
      </w:r>
    </w:p>
    <w:p w14:paraId="064E8685" w14:textId="381945C3" w:rsidR="00726235" w:rsidRPr="00507A3C" w:rsidRDefault="00726235" w:rsidP="00726235">
      <w:pPr>
        <w:widowControl w:val="0"/>
        <w:autoSpaceDE w:val="0"/>
        <w:autoSpaceDN w:val="0"/>
        <w:adjustRightInd w:val="0"/>
        <w:jc w:val="center"/>
        <w:rPr>
          <w:rFonts w:cs="Arial"/>
          <w:b/>
          <w:sz w:val="24"/>
          <w:szCs w:val="24"/>
          <w:lang w:val="es-ES"/>
        </w:rPr>
      </w:pPr>
      <w:r w:rsidRPr="00507A3C">
        <w:rPr>
          <w:rFonts w:cs="Arial"/>
          <w:b/>
          <w:sz w:val="24"/>
          <w:szCs w:val="24"/>
          <w:lang w:val="es-ES"/>
        </w:rPr>
        <w:t>Fundación CERMI Mujeres</w:t>
      </w:r>
    </w:p>
    <w:sectPr w:rsidR="00726235" w:rsidRPr="00507A3C" w:rsidSect="00476FCE">
      <w:footerReference w:type="even" r:id="rId10"/>
      <w:footerReference w:type="default" r:id="rId1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F92CE" w14:textId="77777777" w:rsidR="00E16CDA" w:rsidRDefault="00E16CDA" w:rsidP="009F577B">
      <w:r>
        <w:separator/>
      </w:r>
    </w:p>
  </w:endnote>
  <w:endnote w:type="continuationSeparator" w:id="0">
    <w:p w14:paraId="4E8D7D67" w14:textId="77777777" w:rsidR="00E16CDA" w:rsidRDefault="00E16CDA" w:rsidP="009F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6F444" w14:textId="77777777" w:rsidR="00E16CDA" w:rsidRDefault="00E16CDA" w:rsidP="009F577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B5BF40" w14:textId="77777777" w:rsidR="00E16CDA" w:rsidRDefault="00E16CDA" w:rsidP="009F577B">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274A1" w14:textId="3EF57FE5" w:rsidR="00E16CDA" w:rsidRDefault="00E16CDA" w:rsidP="009F577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382D">
      <w:rPr>
        <w:rStyle w:val="Nmerodepgina"/>
        <w:noProof/>
      </w:rPr>
      <w:t>3</w:t>
    </w:r>
    <w:r>
      <w:rPr>
        <w:rStyle w:val="Nmerodepgina"/>
      </w:rPr>
      <w:fldChar w:fldCharType="end"/>
    </w:r>
  </w:p>
  <w:p w14:paraId="56211988" w14:textId="77777777" w:rsidR="00E16CDA" w:rsidRDefault="00E16CDA" w:rsidP="009F577B">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CE012" w14:textId="77777777" w:rsidR="00E16CDA" w:rsidRDefault="00E16CDA" w:rsidP="009F577B">
      <w:r>
        <w:separator/>
      </w:r>
    </w:p>
  </w:footnote>
  <w:footnote w:type="continuationSeparator" w:id="0">
    <w:p w14:paraId="00B09C8D" w14:textId="77777777" w:rsidR="00E16CDA" w:rsidRDefault="00E16CDA" w:rsidP="009F57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6242"/>
    <w:multiLevelType w:val="hybridMultilevel"/>
    <w:tmpl w:val="FF5899B4"/>
    <w:lvl w:ilvl="0" w:tplc="A7EA5144">
      <w:start w:val="4"/>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8FB3172"/>
    <w:multiLevelType w:val="hybridMultilevel"/>
    <w:tmpl w:val="2C728840"/>
    <w:lvl w:ilvl="0" w:tplc="DE24C21C">
      <w:start w:val="4"/>
      <w:numFmt w:val="bullet"/>
      <w:lvlText w:val="-"/>
      <w:lvlJc w:val="left"/>
      <w:pPr>
        <w:ind w:left="1060" w:hanging="360"/>
      </w:pPr>
      <w:rPr>
        <w:rFonts w:ascii="Arial" w:eastAsiaTheme="minorEastAsia" w:hAnsi="Arial" w:cs="Arial" w:hint="default"/>
      </w:rPr>
    </w:lvl>
    <w:lvl w:ilvl="1" w:tplc="0C0A0003" w:tentative="1">
      <w:start w:val="1"/>
      <w:numFmt w:val="bullet"/>
      <w:lvlText w:val="o"/>
      <w:lvlJc w:val="left"/>
      <w:pPr>
        <w:ind w:left="1780" w:hanging="360"/>
      </w:pPr>
      <w:rPr>
        <w:rFonts w:ascii="Courier New" w:hAnsi="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hint="default"/>
      </w:rPr>
    </w:lvl>
    <w:lvl w:ilvl="8" w:tplc="0C0A0005" w:tentative="1">
      <w:start w:val="1"/>
      <w:numFmt w:val="bullet"/>
      <w:lvlText w:val=""/>
      <w:lvlJc w:val="left"/>
      <w:pPr>
        <w:ind w:left="68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E52"/>
    <w:rsid w:val="000132ED"/>
    <w:rsid w:val="00013FA4"/>
    <w:rsid w:val="000306D4"/>
    <w:rsid w:val="00042992"/>
    <w:rsid w:val="000965B4"/>
    <w:rsid w:val="000D69C4"/>
    <w:rsid w:val="000F1E52"/>
    <w:rsid w:val="001003D3"/>
    <w:rsid w:val="00123E8B"/>
    <w:rsid w:val="00157812"/>
    <w:rsid w:val="001821B5"/>
    <w:rsid w:val="001B51D6"/>
    <w:rsid w:val="001B5265"/>
    <w:rsid w:val="001C3536"/>
    <w:rsid w:val="001C5FD1"/>
    <w:rsid w:val="001F1BCE"/>
    <w:rsid w:val="00224D26"/>
    <w:rsid w:val="00242B3B"/>
    <w:rsid w:val="00245F0F"/>
    <w:rsid w:val="00254C20"/>
    <w:rsid w:val="00277E79"/>
    <w:rsid w:val="00293AD9"/>
    <w:rsid w:val="002E0AFD"/>
    <w:rsid w:val="002F1E4E"/>
    <w:rsid w:val="00336369"/>
    <w:rsid w:val="00364E9F"/>
    <w:rsid w:val="00372A53"/>
    <w:rsid w:val="0037463C"/>
    <w:rsid w:val="003A2F06"/>
    <w:rsid w:val="003B5EDE"/>
    <w:rsid w:val="003C11EA"/>
    <w:rsid w:val="00417875"/>
    <w:rsid w:val="004204DF"/>
    <w:rsid w:val="00452410"/>
    <w:rsid w:val="0045407A"/>
    <w:rsid w:val="00456CD1"/>
    <w:rsid w:val="00476FCE"/>
    <w:rsid w:val="004A1441"/>
    <w:rsid w:val="004C051F"/>
    <w:rsid w:val="004F3C12"/>
    <w:rsid w:val="00507A3C"/>
    <w:rsid w:val="00512E1D"/>
    <w:rsid w:val="00527046"/>
    <w:rsid w:val="005675B7"/>
    <w:rsid w:val="005677A4"/>
    <w:rsid w:val="005A2D8A"/>
    <w:rsid w:val="005C7574"/>
    <w:rsid w:val="0060028C"/>
    <w:rsid w:val="00600A01"/>
    <w:rsid w:val="006145D2"/>
    <w:rsid w:val="00630A3F"/>
    <w:rsid w:val="00645B84"/>
    <w:rsid w:val="00691273"/>
    <w:rsid w:val="00694A62"/>
    <w:rsid w:val="006A6314"/>
    <w:rsid w:val="006C09B4"/>
    <w:rsid w:val="006E64C4"/>
    <w:rsid w:val="00726235"/>
    <w:rsid w:val="0073014C"/>
    <w:rsid w:val="0073786C"/>
    <w:rsid w:val="007428AC"/>
    <w:rsid w:val="007548E3"/>
    <w:rsid w:val="00765419"/>
    <w:rsid w:val="007A24A9"/>
    <w:rsid w:val="007B260F"/>
    <w:rsid w:val="007B54CD"/>
    <w:rsid w:val="007C1E37"/>
    <w:rsid w:val="0084382D"/>
    <w:rsid w:val="008C15BB"/>
    <w:rsid w:val="008D3264"/>
    <w:rsid w:val="00905DE2"/>
    <w:rsid w:val="00941361"/>
    <w:rsid w:val="00962B31"/>
    <w:rsid w:val="00993E17"/>
    <w:rsid w:val="009E0AB0"/>
    <w:rsid w:val="009F577B"/>
    <w:rsid w:val="009F66BB"/>
    <w:rsid w:val="00A23874"/>
    <w:rsid w:val="00A57BC9"/>
    <w:rsid w:val="00A8725F"/>
    <w:rsid w:val="00AA5151"/>
    <w:rsid w:val="00AB4CA6"/>
    <w:rsid w:val="00B141CB"/>
    <w:rsid w:val="00B173D8"/>
    <w:rsid w:val="00B31BC8"/>
    <w:rsid w:val="00B42D6B"/>
    <w:rsid w:val="00B52A7F"/>
    <w:rsid w:val="00B562D3"/>
    <w:rsid w:val="00BA293E"/>
    <w:rsid w:val="00BB53C9"/>
    <w:rsid w:val="00C3026E"/>
    <w:rsid w:val="00C46175"/>
    <w:rsid w:val="00C73840"/>
    <w:rsid w:val="00CC1D5F"/>
    <w:rsid w:val="00CF57A0"/>
    <w:rsid w:val="00D12711"/>
    <w:rsid w:val="00D200CB"/>
    <w:rsid w:val="00D25594"/>
    <w:rsid w:val="00D363B9"/>
    <w:rsid w:val="00D73221"/>
    <w:rsid w:val="00D80D5A"/>
    <w:rsid w:val="00D868AE"/>
    <w:rsid w:val="00DA557D"/>
    <w:rsid w:val="00DC273A"/>
    <w:rsid w:val="00DC3142"/>
    <w:rsid w:val="00DC5BE8"/>
    <w:rsid w:val="00DE1553"/>
    <w:rsid w:val="00DF67F4"/>
    <w:rsid w:val="00E06117"/>
    <w:rsid w:val="00E07A4B"/>
    <w:rsid w:val="00E16CDA"/>
    <w:rsid w:val="00E2498F"/>
    <w:rsid w:val="00E305BF"/>
    <w:rsid w:val="00E530F2"/>
    <w:rsid w:val="00ED2DD5"/>
    <w:rsid w:val="00EE53FB"/>
    <w:rsid w:val="00F274AA"/>
    <w:rsid w:val="00F3396F"/>
    <w:rsid w:val="00F35BC3"/>
    <w:rsid w:val="00F4641F"/>
    <w:rsid w:val="00F95D5E"/>
    <w:rsid w:val="00FA1D9D"/>
    <w:rsid w:val="00FC6F72"/>
    <w:rsid w:val="00FF60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DC05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8"/>
        <w:szCs w:val="28"/>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1E5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F1E52"/>
    <w:rPr>
      <w:rFonts w:ascii="Lucida Grande" w:hAnsi="Lucida Grande" w:cs="Lucida Grande"/>
      <w:sz w:val="18"/>
      <w:szCs w:val="18"/>
    </w:rPr>
  </w:style>
  <w:style w:type="paragraph" w:styleId="Prrafodelista">
    <w:name w:val="List Paragraph"/>
    <w:basedOn w:val="Normal"/>
    <w:uiPriority w:val="34"/>
    <w:qFormat/>
    <w:rsid w:val="000F1E52"/>
    <w:pPr>
      <w:ind w:left="720"/>
      <w:contextualSpacing/>
    </w:pPr>
  </w:style>
  <w:style w:type="paragraph" w:styleId="Piedepgina">
    <w:name w:val="footer"/>
    <w:basedOn w:val="Normal"/>
    <w:link w:val="PiedepginaCar"/>
    <w:uiPriority w:val="99"/>
    <w:unhideWhenUsed/>
    <w:rsid w:val="009F577B"/>
    <w:pPr>
      <w:tabs>
        <w:tab w:val="center" w:pos="4252"/>
        <w:tab w:val="right" w:pos="8504"/>
      </w:tabs>
    </w:pPr>
  </w:style>
  <w:style w:type="character" w:customStyle="1" w:styleId="PiedepginaCar">
    <w:name w:val="Pie de página Car"/>
    <w:basedOn w:val="Fuentedeprrafopredeter"/>
    <w:link w:val="Piedepgina"/>
    <w:uiPriority w:val="99"/>
    <w:rsid w:val="009F577B"/>
  </w:style>
  <w:style w:type="character" w:styleId="Nmerodepgina">
    <w:name w:val="page number"/>
    <w:basedOn w:val="Fuentedeprrafopredeter"/>
    <w:uiPriority w:val="99"/>
    <w:semiHidden/>
    <w:unhideWhenUsed/>
    <w:rsid w:val="009F57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8"/>
        <w:szCs w:val="28"/>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1E5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F1E52"/>
    <w:rPr>
      <w:rFonts w:ascii="Lucida Grande" w:hAnsi="Lucida Grande" w:cs="Lucida Grande"/>
      <w:sz w:val="18"/>
      <w:szCs w:val="18"/>
    </w:rPr>
  </w:style>
  <w:style w:type="paragraph" w:styleId="Prrafodelista">
    <w:name w:val="List Paragraph"/>
    <w:basedOn w:val="Normal"/>
    <w:uiPriority w:val="34"/>
    <w:qFormat/>
    <w:rsid w:val="000F1E52"/>
    <w:pPr>
      <w:ind w:left="720"/>
      <w:contextualSpacing/>
    </w:pPr>
  </w:style>
  <w:style w:type="paragraph" w:styleId="Piedepgina">
    <w:name w:val="footer"/>
    <w:basedOn w:val="Normal"/>
    <w:link w:val="PiedepginaCar"/>
    <w:uiPriority w:val="99"/>
    <w:unhideWhenUsed/>
    <w:rsid w:val="009F577B"/>
    <w:pPr>
      <w:tabs>
        <w:tab w:val="center" w:pos="4252"/>
        <w:tab w:val="right" w:pos="8504"/>
      </w:tabs>
    </w:pPr>
  </w:style>
  <w:style w:type="character" w:customStyle="1" w:styleId="PiedepginaCar">
    <w:name w:val="Pie de página Car"/>
    <w:basedOn w:val="Fuentedeprrafopredeter"/>
    <w:link w:val="Piedepgina"/>
    <w:uiPriority w:val="99"/>
    <w:rsid w:val="009F577B"/>
  </w:style>
  <w:style w:type="character" w:styleId="Nmerodepgina">
    <w:name w:val="page number"/>
    <w:basedOn w:val="Fuentedeprrafopredeter"/>
    <w:uiPriority w:val="99"/>
    <w:semiHidden/>
    <w:unhideWhenUsed/>
    <w:rsid w:val="009F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937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1706</Words>
  <Characters>9388</Characters>
  <Application>Microsoft Macintosh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Empero</Company>
  <LinksUpToDate>false</LinksUpToDate>
  <CharactersWithSpaces>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LCPB</dc:creator>
  <cp:keywords/>
  <dc:description/>
  <cp:lastModifiedBy>LCPB</cp:lastModifiedBy>
  <cp:revision>41</cp:revision>
  <dcterms:created xsi:type="dcterms:W3CDTF">2020-11-12T22:11:00Z</dcterms:created>
  <dcterms:modified xsi:type="dcterms:W3CDTF">2020-11-23T13:24:00Z</dcterms:modified>
</cp:coreProperties>
</file>