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EB8B" w14:textId="77777777" w:rsidR="00C62BEB" w:rsidRPr="00EE6510" w:rsidRDefault="00C62BEB" w:rsidP="00C62BE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E6510">
        <w:rPr>
          <w:rFonts w:asciiTheme="minorHAnsi" w:hAnsiTheme="minorHAnsi" w:cstheme="minorHAnsi"/>
          <w:b/>
          <w:sz w:val="24"/>
          <w:szCs w:val="24"/>
          <w:u w:val="single"/>
        </w:rPr>
        <w:t>COMPOSICIÓN PLENO OBSERVATORIO DEL DEPORTE</w:t>
      </w:r>
    </w:p>
    <w:p w14:paraId="486BDA75" w14:textId="77777777" w:rsidR="00C62BEB" w:rsidRPr="00EE6510" w:rsidRDefault="00C62BEB" w:rsidP="00C62BEB">
      <w:pPr>
        <w:pStyle w:val="Prrafodelista"/>
        <w:numPr>
          <w:ilvl w:val="0"/>
          <w:numId w:val="3"/>
        </w:numPr>
        <w:spacing w:before="120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Cs/>
          <w:sz w:val="24"/>
          <w:szCs w:val="24"/>
          <w:lang w:val="es-ES_tradnl"/>
        </w:rPr>
        <w:t>Presidencia</w:t>
      </w: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 xml:space="preserve">: titular de la Vicepresidencia 4ª de Servicios Sociales y Participación del Consejo General. Ostenta la máxima representación del Observatorio. </w:t>
      </w:r>
    </w:p>
    <w:p w14:paraId="6CA8A5B9" w14:textId="77777777" w:rsidR="00C62BEB" w:rsidRPr="00EE6510" w:rsidRDefault="00C62BEB" w:rsidP="00C62BEB">
      <w:pPr>
        <w:pStyle w:val="Prrafodelista"/>
        <w:numPr>
          <w:ilvl w:val="1"/>
          <w:numId w:val="3"/>
        </w:numPr>
        <w:spacing w:before="120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Imelda Fernández Rodríguez</w:t>
      </w: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 xml:space="preserve"> </w:t>
      </w:r>
    </w:p>
    <w:p w14:paraId="1CEAA7A4" w14:textId="77777777" w:rsidR="00C62BEB" w:rsidRPr="00EE6510" w:rsidRDefault="00C62BEB" w:rsidP="00C62BE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Cs/>
          <w:sz w:val="24"/>
          <w:szCs w:val="24"/>
          <w:lang w:val="es-ES_tradnl"/>
        </w:rPr>
        <w:t>Vicepresidencia</w:t>
      </w: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 xml:space="preserve">: titular de la Dirección General Adjunta de Servicios Sociales para Afiliados. Sustituirá a la Presidencia en caso de ausencia por cualquier causa. </w:t>
      </w:r>
    </w:p>
    <w:p w14:paraId="712DF4C0" w14:textId="394F00E4" w:rsidR="00C62BEB" w:rsidRPr="00EE6510" w:rsidRDefault="00C62BEB" w:rsidP="00C62BEB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 xml:space="preserve">Andrés </w:t>
      </w:r>
      <w:r w:rsidR="00950E89"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Ramos</w:t>
      </w: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 xml:space="preserve"> Vázquez</w:t>
      </w:r>
    </w:p>
    <w:p w14:paraId="0B13501B" w14:textId="77777777" w:rsidR="00C62BEB" w:rsidRPr="00EE6510" w:rsidRDefault="00C62BEB" w:rsidP="00C62BE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Cs/>
          <w:sz w:val="24"/>
          <w:szCs w:val="24"/>
          <w:lang w:val="es-ES_tradnl"/>
        </w:rPr>
        <w:t>Secretaría</w:t>
      </w: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 xml:space="preserve">: titular de la Secretaría General del Consejo General, que contará con el apoyo de un empleado/a administrativo/a designado/a por aquel, una vez consultada la Presidencia del Observatorio. </w:t>
      </w:r>
    </w:p>
    <w:p w14:paraId="7EF4D414" w14:textId="77777777" w:rsidR="00C62BEB" w:rsidRPr="00EE6510" w:rsidRDefault="00C62BEB" w:rsidP="00C62BEB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Rafael De Lorenzo García</w:t>
      </w:r>
    </w:p>
    <w:p w14:paraId="1178ECEB" w14:textId="77777777" w:rsidR="00C62BEB" w:rsidRPr="00EE6510" w:rsidRDefault="00C62BEB" w:rsidP="00C62BE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Cs/>
          <w:sz w:val="24"/>
          <w:szCs w:val="24"/>
          <w:lang w:val="es-ES_tradnl"/>
        </w:rPr>
        <w:t>Coordinación Técnica</w:t>
      </w: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 xml:space="preserve">: titular de la Dirección de Promoción Cultural, Atención al Mayor, Juventud, Ocio y Deporte de la Dirección General de la ONCE. </w:t>
      </w:r>
    </w:p>
    <w:p w14:paraId="6725AB57" w14:textId="77777777" w:rsidR="00C62BEB" w:rsidRPr="00EE6510" w:rsidRDefault="00C62BEB" w:rsidP="00C62BEB">
      <w:pPr>
        <w:pStyle w:val="Prrafodelista"/>
        <w:numPr>
          <w:ilvl w:val="1"/>
          <w:numId w:val="3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 xml:space="preserve">Ángel Luis Gómez Blázquez </w:t>
      </w:r>
    </w:p>
    <w:p w14:paraId="2B2B1CBF" w14:textId="77777777" w:rsidR="00C62BEB" w:rsidRPr="00EE6510" w:rsidRDefault="00C62BEB" w:rsidP="00C62BEB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</w:p>
    <w:p w14:paraId="4569C487" w14:textId="77777777" w:rsidR="00252309" w:rsidRDefault="00252309" w:rsidP="00C62BEB">
      <w:pPr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val="es-ES_tradnl"/>
        </w:rPr>
      </w:pPr>
    </w:p>
    <w:p w14:paraId="2FFA93B2" w14:textId="05A53867" w:rsidR="00C62BEB" w:rsidRDefault="00C62BEB" w:rsidP="00C62BEB">
      <w:pPr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val="es-ES_tradnl"/>
        </w:rPr>
      </w:pPr>
      <w:r w:rsidRPr="00EE6510"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val="es-ES_tradnl"/>
        </w:rPr>
        <w:t>11 VOCALÍAS</w:t>
      </w:r>
    </w:p>
    <w:p w14:paraId="2E71743A" w14:textId="77777777" w:rsidR="00252309" w:rsidRPr="00EE6510" w:rsidRDefault="00252309" w:rsidP="00C62BEB">
      <w:pPr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val="es-ES_tradnl"/>
        </w:rPr>
      </w:pPr>
    </w:p>
    <w:p w14:paraId="3B00D201" w14:textId="77777777" w:rsidR="00C62BEB" w:rsidRPr="00EE6510" w:rsidRDefault="00C62BEB" w:rsidP="00C62BEB">
      <w:pPr>
        <w:pStyle w:val="Prrafodelista"/>
        <w:numPr>
          <w:ilvl w:val="1"/>
          <w:numId w:val="2"/>
        </w:numPr>
        <w:ind w:left="993"/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>2 en representación del Consejo General de la ONCE.</w:t>
      </w:r>
    </w:p>
    <w:p w14:paraId="29854F00" w14:textId="77777777" w:rsidR="00C62BEB" w:rsidRPr="00EE6510" w:rsidRDefault="00C62BEB" w:rsidP="00C62BEB">
      <w:pPr>
        <w:pStyle w:val="Prrafodelista"/>
        <w:ind w:left="993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7A347648" w14:textId="66E0BB24" w:rsidR="00C62BEB" w:rsidRPr="00EE6510" w:rsidRDefault="00C62BEB" w:rsidP="00C62BEB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A</w:t>
      </w:r>
      <w:r w:rsidR="00EE6510"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na</w:t>
      </w: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 xml:space="preserve"> Díaz Alonso</w:t>
      </w:r>
    </w:p>
    <w:p w14:paraId="49AAACB4" w14:textId="77777777" w:rsidR="00C62BEB" w:rsidRPr="00EE6510" w:rsidRDefault="00C62BEB" w:rsidP="00C62BEB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Cristina Arias Serna</w:t>
      </w:r>
    </w:p>
    <w:p w14:paraId="33B05BAB" w14:textId="77777777" w:rsidR="00C62BEB" w:rsidRPr="00EE6510" w:rsidRDefault="00C62BEB" w:rsidP="00C62BEB">
      <w:pPr>
        <w:pStyle w:val="Prrafodelista"/>
        <w:ind w:left="993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0FB986A4" w14:textId="77777777" w:rsidR="00C62BEB" w:rsidRPr="00EE6510" w:rsidRDefault="00C62BEB" w:rsidP="00C62BEB">
      <w:pPr>
        <w:pStyle w:val="Prrafodelista"/>
        <w:numPr>
          <w:ilvl w:val="1"/>
          <w:numId w:val="2"/>
        </w:numPr>
        <w:ind w:left="993"/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>1 en representación de la Dirección General de la ONCE, nombrada por su titular.</w:t>
      </w:r>
    </w:p>
    <w:p w14:paraId="5B6EFB0C" w14:textId="77777777" w:rsidR="00C62BEB" w:rsidRPr="00EE6510" w:rsidRDefault="00C62BEB" w:rsidP="00C62BEB">
      <w:pPr>
        <w:pStyle w:val="Prrafodelista"/>
        <w:ind w:left="993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4BA1E169" w14:textId="77777777" w:rsidR="00C62BEB" w:rsidRPr="00EE6510" w:rsidRDefault="00C62BEB" w:rsidP="00C62BEB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Ángel R. Sánchez Cánovas</w:t>
      </w:r>
    </w:p>
    <w:p w14:paraId="1C51621F" w14:textId="77777777" w:rsidR="00C62BEB" w:rsidRPr="00EE6510" w:rsidRDefault="00C62BEB" w:rsidP="00C62BEB">
      <w:pPr>
        <w:pStyle w:val="Prrafodelista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792E0517" w14:textId="77777777" w:rsidR="00C62BEB" w:rsidRPr="00EE6510" w:rsidRDefault="00C62BEB" w:rsidP="00C62BEB">
      <w:pPr>
        <w:pStyle w:val="Prrafodelista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75864EA5" w14:textId="77777777" w:rsidR="00C62BEB" w:rsidRPr="00EE6510" w:rsidRDefault="00C62BEB" w:rsidP="00C62BEB">
      <w:pPr>
        <w:pStyle w:val="Prrafodelista"/>
        <w:numPr>
          <w:ilvl w:val="1"/>
          <w:numId w:val="2"/>
        </w:numPr>
        <w:ind w:left="993"/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>1 en representación de la estructura territorial de la ONCE, que deberá ser titular de la Dirección de un Centro Territorial, a designar por el Director General de la Organización.</w:t>
      </w:r>
    </w:p>
    <w:p w14:paraId="3C84038E" w14:textId="77777777" w:rsidR="00C62BEB" w:rsidRPr="00EE6510" w:rsidRDefault="00C62BEB" w:rsidP="00C62BEB">
      <w:pPr>
        <w:pStyle w:val="Prrafodelista"/>
        <w:ind w:left="993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</w:p>
    <w:p w14:paraId="2F8942EB" w14:textId="77777777" w:rsidR="00C62BEB" w:rsidRPr="00EE6510" w:rsidRDefault="00C62BEB" w:rsidP="00C62BEB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Germán Moya Hernández</w:t>
      </w:r>
    </w:p>
    <w:p w14:paraId="3FD8ED2A" w14:textId="77777777" w:rsidR="00C62BEB" w:rsidRPr="00EE6510" w:rsidRDefault="00C62BEB" w:rsidP="00C62BEB">
      <w:pPr>
        <w:pStyle w:val="Prrafodelista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000F3C27" w14:textId="77777777" w:rsidR="00C62BEB" w:rsidRPr="00EE6510" w:rsidRDefault="00C62BEB" w:rsidP="00C62BEB">
      <w:pPr>
        <w:pStyle w:val="Prrafodelista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63835A1D" w14:textId="77777777" w:rsidR="00C62BEB" w:rsidRPr="00EE6510" w:rsidRDefault="00C62BEB" w:rsidP="00C62BEB">
      <w:pPr>
        <w:pStyle w:val="Prrafodelista"/>
        <w:numPr>
          <w:ilvl w:val="1"/>
          <w:numId w:val="2"/>
        </w:numPr>
        <w:ind w:left="993"/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>1 titular de Presidencia de un Consejo Territorial de la ONCE, en representación de la estructura territorial, a designar por el Presidente del Órgano de Gobierno.</w:t>
      </w:r>
    </w:p>
    <w:p w14:paraId="41250259" w14:textId="77777777" w:rsidR="00C62BEB" w:rsidRPr="00EE6510" w:rsidRDefault="00C62BEB" w:rsidP="00C62BEB">
      <w:pPr>
        <w:pStyle w:val="Prrafodelista"/>
        <w:ind w:left="993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43D7E274" w14:textId="77777777" w:rsidR="00C62BEB" w:rsidRPr="00EE6510" w:rsidRDefault="00C62BEB" w:rsidP="00C62BEB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Teresa Lajarín Ortega</w:t>
      </w:r>
    </w:p>
    <w:p w14:paraId="4C1758FA" w14:textId="77777777" w:rsidR="00C62BEB" w:rsidRPr="00EE6510" w:rsidRDefault="00C62BEB" w:rsidP="00C62BEB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</w:p>
    <w:p w14:paraId="36BD4AAF" w14:textId="77777777" w:rsidR="00C62BEB" w:rsidRPr="00EE6510" w:rsidRDefault="00C62BEB" w:rsidP="00C62BEB">
      <w:pPr>
        <w:pStyle w:val="Prrafodelista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16E6E994" w14:textId="77777777" w:rsidR="00C62BEB" w:rsidRPr="00EE6510" w:rsidRDefault="00C62BEB" w:rsidP="00C62BEB">
      <w:pPr>
        <w:pStyle w:val="Prrafodelista"/>
        <w:numPr>
          <w:ilvl w:val="1"/>
          <w:numId w:val="2"/>
        </w:numPr>
        <w:ind w:left="993"/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>Titular de la Vicepresidencia 1ª Ejecutiva de la Fundación ONCE.</w:t>
      </w:r>
    </w:p>
    <w:p w14:paraId="339B899D" w14:textId="77777777" w:rsidR="00C62BEB" w:rsidRPr="00EE6510" w:rsidRDefault="00C62BEB" w:rsidP="00C62BEB">
      <w:pPr>
        <w:pStyle w:val="Prrafodelista"/>
        <w:ind w:left="993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</w:p>
    <w:p w14:paraId="70FB245F" w14:textId="77777777" w:rsidR="00C62BEB" w:rsidRPr="00EE6510" w:rsidRDefault="00C62BEB" w:rsidP="00C62BEB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Alberto Durán López</w:t>
      </w: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 xml:space="preserve"> </w:t>
      </w:r>
    </w:p>
    <w:p w14:paraId="6DAF56A2" w14:textId="77777777" w:rsidR="00C62BEB" w:rsidRPr="00EE6510" w:rsidRDefault="00C62BEB" w:rsidP="00C62BEB">
      <w:pPr>
        <w:pStyle w:val="Prrafodelista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7A9B6415" w14:textId="77777777" w:rsidR="00C62BEB" w:rsidRPr="00EE6510" w:rsidRDefault="00C62BEB" w:rsidP="00C62BEB">
      <w:pPr>
        <w:pStyle w:val="Prrafodelista"/>
        <w:numPr>
          <w:ilvl w:val="1"/>
          <w:numId w:val="2"/>
        </w:numPr>
        <w:ind w:left="993"/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>1 en representación de Ilunion, a designar por su Consejero Delegado.</w:t>
      </w:r>
    </w:p>
    <w:p w14:paraId="365B74BD" w14:textId="77777777" w:rsidR="00C62BEB" w:rsidRPr="00EE6510" w:rsidRDefault="00C62BEB" w:rsidP="00C62BEB">
      <w:pPr>
        <w:pStyle w:val="Prrafodelista"/>
        <w:ind w:left="993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</w:p>
    <w:p w14:paraId="6D9A3AEB" w14:textId="77777777" w:rsidR="00C62BEB" w:rsidRPr="00EE6510" w:rsidRDefault="00C62BEB" w:rsidP="00C62BEB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Alejandro Oñoro Medrano</w:t>
      </w:r>
    </w:p>
    <w:p w14:paraId="50D3356B" w14:textId="77777777" w:rsidR="00C62BEB" w:rsidRPr="00EE6510" w:rsidRDefault="00C62BEB" w:rsidP="00C62BEB">
      <w:pPr>
        <w:pStyle w:val="Prrafodelista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</w:p>
    <w:p w14:paraId="51B52103" w14:textId="77777777" w:rsidR="00C62BEB" w:rsidRPr="00EE6510" w:rsidRDefault="00C62BEB" w:rsidP="00C62BEB">
      <w:pPr>
        <w:pStyle w:val="Prrafodelista"/>
        <w:numPr>
          <w:ilvl w:val="1"/>
          <w:numId w:val="2"/>
        </w:numPr>
        <w:ind w:left="993"/>
        <w:jc w:val="both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>1 en representación de la Federación Española de Deportes para Ciegos, a designar por su Presidente.</w:t>
      </w:r>
    </w:p>
    <w:p w14:paraId="2CC05372" w14:textId="77777777" w:rsidR="00C62BEB" w:rsidRPr="00EE6510" w:rsidRDefault="00C62BEB" w:rsidP="00C62BEB">
      <w:pPr>
        <w:pStyle w:val="Prrafodelista"/>
        <w:ind w:left="993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694E10B5" w14:textId="77777777" w:rsidR="00C62BEB" w:rsidRPr="00EE6510" w:rsidRDefault="00C62BEB" w:rsidP="00C62BEB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EE6510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Gemma León Díaz</w:t>
      </w:r>
    </w:p>
    <w:p w14:paraId="72E3D6DA" w14:textId="77777777" w:rsidR="00C62BEB" w:rsidRPr="00EE6510" w:rsidRDefault="00C62BEB" w:rsidP="00C62BEB">
      <w:pPr>
        <w:pStyle w:val="Prrafodelista"/>
        <w:ind w:left="993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29B66700" w14:textId="77777777" w:rsidR="00C62BEB" w:rsidRPr="00EE6510" w:rsidRDefault="00C62BEB" w:rsidP="00C62BEB">
      <w:pPr>
        <w:pStyle w:val="Prrafodelista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</w:p>
    <w:p w14:paraId="559A43F0" w14:textId="77777777" w:rsidR="00C62BEB" w:rsidRPr="00EE6510" w:rsidRDefault="00C62BEB" w:rsidP="00C62BEB">
      <w:pPr>
        <w:pStyle w:val="Prrafodelista"/>
        <w:numPr>
          <w:ilvl w:val="1"/>
          <w:numId w:val="2"/>
        </w:numPr>
        <w:spacing w:before="120"/>
        <w:ind w:left="993"/>
        <w:contextualSpacing/>
        <w:jc w:val="both"/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val="es-ES_tradnl"/>
        </w:rPr>
      </w:pPr>
      <w:r w:rsidRPr="00EE6510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>Un máximo de 3 personas externas a la ONCE, expertas en materia de deporte y discapacidad, en representación de entidades de este ámbito (como CERMI, Comité Paralímpico Español, Mesa de Deporte Inclusivo del CSD, etc.), designadas por el Presidente del Consejo General a propuesta de la persona titular de la Presidencia del Observatorio</w:t>
      </w:r>
    </w:p>
    <w:p w14:paraId="1A2D3F55" w14:textId="77777777" w:rsidR="00C62BEB" w:rsidRPr="00EE6510" w:rsidRDefault="00C62BEB" w:rsidP="00C62BEB">
      <w:pPr>
        <w:pStyle w:val="Prrafodelista"/>
        <w:ind w:left="993"/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val="es-ES_tradnl"/>
        </w:rPr>
      </w:pPr>
    </w:p>
    <w:p w14:paraId="3C2D336C" w14:textId="77777777" w:rsidR="00865453" w:rsidRPr="00865453" w:rsidRDefault="00865453" w:rsidP="00865453">
      <w:pPr>
        <w:pStyle w:val="Prrafodelista"/>
        <w:numPr>
          <w:ilvl w:val="2"/>
          <w:numId w:val="2"/>
        </w:numPr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865453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Bárbara Fuertes González, Subdirectora General de Mujer y Deporte del CSD.</w:t>
      </w:r>
    </w:p>
    <w:p w14:paraId="5F1CE59D" w14:textId="77777777" w:rsidR="00865453" w:rsidRPr="00865453" w:rsidRDefault="00865453" w:rsidP="00865453">
      <w:pPr>
        <w:pStyle w:val="Prrafodelista"/>
        <w:numPr>
          <w:ilvl w:val="2"/>
          <w:numId w:val="2"/>
        </w:numPr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</w:pPr>
      <w:r w:rsidRPr="00865453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>Luis Leardy Antolín – Director de Comunicación y Relaciones Externas CPE</w:t>
      </w:r>
    </w:p>
    <w:p w14:paraId="7D836CDF" w14:textId="35AF180D" w:rsidR="00865453" w:rsidRPr="00252309" w:rsidRDefault="00865453" w:rsidP="00865453">
      <w:pPr>
        <w:pStyle w:val="Prrafodelista"/>
        <w:numPr>
          <w:ilvl w:val="2"/>
          <w:numId w:val="2"/>
        </w:numPr>
        <w:spacing w:before="120"/>
        <w:contextualSpacing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s-ES_tradnl"/>
        </w:rPr>
      </w:pPr>
      <w:r w:rsidRPr="00252309">
        <w:rPr>
          <w:rFonts w:asciiTheme="minorHAnsi" w:hAnsiTheme="minorHAnsi" w:cstheme="minorHAnsi"/>
          <w:b/>
          <w:bCs/>
          <w:i/>
          <w:iCs/>
          <w:sz w:val="24"/>
          <w:szCs w:val="24"/>
          <w:lang w:val="es-ES_tradnl"/>
        </w:rPr>
        <w:t xml:space="preserve">José Luis Vaquero Benito, Director Técnico de Natación de la FEDC y Seleccionador Nacional de dicho deporte. </w:t>
      </w:r>
    </w:p>
    <w:p w14:paraId="73CEEACB" w14:textId="77777777" w:rsidR="00C62BEB" w:rsidRPr="00EE6510" w:rsidRDefault="00C62BEB" w:rsidP="00C62BEB">
      <w:pPr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val="es-ES_tradnl"/>
        </w:rPr>
      </w:pPr>
    </w:p>
    <w:p w14:paraId="6E11FFCA" w14:textId="77777777" w:rsidR="00C62BEB" w:rsidRPr="00EE6510" w:rsidRDefault="00C62BEB" w:rsidP="00C62BEB">
      <w:pPr>
        <w:rPr>
          <w:rFonts w:asciiTheme="minorHAnsi" w:hAnsiTheme="minorHAnsi" w:cstheme="minorHAnsi"/>
          <w:sz w:val="24"/>
          <w:szCs w:val="24"/>
        </w:rPr>
      </w:pPr>
    </w:p>
    <w:sectPr w:rsidR="00C62BEB" w:rsidRPr="00EE6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963BB"/>
    <w:multiLevelType w:val="hybridMultilevel"/>
    <w:tmpl w:val="A064CD7E"/>
    <w:lvl w:ilvl="0" w:tplc="5B2C2E44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1C4FB1C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theme="minorBidi"/>
        <w:b w:val="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244D"/>
    <w:multiLevelType w:val="singleLevel"/>
    <w:tmpl w:val="C3EA871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903E08"/>
    <w:multiLevelType w:val="hybridMultilevel"/>
    <w:tmpl w:val="44248064"/>
    <w:lvl w:ilvl="0" w:tplc="75B62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EB"/>
    <w:rsid w:val="00252309"/>
    <w:rsid w:val="00865453"/>
    <w:rsid w:val="00950E89"/>
    <w:rsid w:val="00C62BEB"/>
    <w:rsid w:val="00E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19EE"/>
  <w15:chartTrackingRefBased/>
  <w15:docId w15:val="{CADFBA07-04FD-4F52-B4DA-3FF01CF8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1"/>
    <w:basedOn w:val="Normal"/>
    <w:link w:val="PrrafodelistaCar"/>
    <w:uiPriority w:val="34"/>
    <w:qFormat/>
    <w:rsid w:val="00C62BEB"/>
    <w:pPr>
      <w:ind w:left="708"/>
    </w:pPr>
  </w:style>
  <w:style w:type="character" w:customStyle="1" w:styleId="PrrafodelistaCar">
    <w:name w:val="Párrafo de lista Car"/>
    <w:aliases w:val="Viñeta1 Car"/>
    <w:link w:val="Prrafodelista"/>
    <w:uiPriority w:val="34"/>
    <w:locked/>
    <w:rsid w:val="00C62BEB"/>
    <w:rPr>
      <w:rFonts w:ascii="Times New Roman" w:eastAsia="Times New Roman" w:hAnsi="Times New Roman" w:cs="Times New Roman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Fernández Domínguez, Sara</dc:creator>
  <cp:keywords/>
  <dc:description/>
  <cp:lastModifiedBy>Fernández Domínguez, Sara</cp:lastModifiedBy>
  <cp:revision>3</cp:revision>
  <cp:lastPrinted>2022-02-22T16:25:00Z</cp:lastPrinted>
  <dcterms:created xsi:type="dcterms:W3CDTF">2022-02-22T16:23:00Z</dcterms:created>
  <dcterms:modified xsi:type="dcterms:W3CDTF">2022-02-23T08:53:00Z</dcterms:modified>
</cp:coreProperties>
</file>